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0B5" w:rsidRPr="00742C4D" w:rsidRDefault="00E81575" w:rsidP="006060B5">
      <w:pPr>
        <w:pStyle w:val="a3"/>
        <w:jc w:val="center"/>
        <w:rPr>
          <w:sz w:val="24"/>
          <w:szCs w:val="24"/>
        </w:rPr>
      </w:pPr>
      <w:r w:rsidRPr="00742C4D">
        <w:rPr>
          <w:sz w:val="24"/>
          <w:szCs w:val="24"/>
        </w:rPr>
        <w:t>Отдел образования Тандинского кожууна</w:t>
      </w:r>
      <w:r w:rsidR="0058522E" w:rsidRPr="00742C4D">
        <w:rPr>
          <w:sz w:val="24"/>
          <w:szCs w:val="24"/>
        </w:rPr>
        <w:t xml:space="preserve">  </w:t>
      </w:r>
      <w:r w:rsidRPr="00742C4D">
        <w:rPr>
          <w:sz w:val="24"/>
          <w:szCs w:val="24"/>
        </w:rPr>
        <w:t>Республики Тыва</w:t>
      </w:r>
    </w:p>
    <w:p w:rsidR="006060B5" w:rsidRPr="00742C4D" w:rsidRDefault="006060B5" w:rsidP="006060B5">
      <w:pPr>
        <w:pStyle w:val="a3"/>
        <w:jc w:val="center"/>
        <w:rPr>
          <w:sz w:val="24"/>
          <w:szCs w:val="24"/>
        </w:rPr>
      </w:pPr>
      <w:r w:rsidRPr="00742C4D">
        <w:rPr>
          <w:sz w:val="24"/>
          <w:szCs w:val="24"/>
        </w:rPr>
        <w:t>Муниципальное бюджетное общеобразовательное учреждение</w:t>
      </w:r>
    </w:p>
    <w:p w:rsidR="00180CEF" w:rsidRPr="00742C4D" w:rsidRDefault="006060B5" w:rsidP="006060B5">
      <w:pPr>
        <w:pStyle w:val="a3"/>
        <w:jc w:val="center"/>
        <w:rPr>
          <w:sz w:val="24"/>
          <w:szCs w:val="24"/>
        </w:rPr>
      </w:pPr>
      <w:r w:rsidRPr="00742C4D">
        <w:rPr>
          <w:sz w:val="24"/>
          <w:szCs w:val="24"/>
        </w:rPr>
        <w:t>Средняя общеобразовательная школа с Успенка</w:t>
      </w:r>
    </w:p>
    <w:p w:rsidR="006060B5" w:rsidRPr="00742C4D" w:rsidRDefault="006060B5" w:rsidP="006060B5">
      <w:pPr>
        <w:pStyle w:val="a3"/>
        <w:jc w:val="center"/>
        <w:rPr>
          <w:sz w:val="24"/>
          <w:szCs w:val="24"/>
        </w:rPr>
      </w:pPr>
    </w:p>
    <w:p w:rsidR="006060B5" w:rsidRPr="00742C4D" w:rsidRDefault="006060B5" w:rsidP="006060B5">
      <w:pPr>
        <w:pStyle w:val="a3"/>
        <w:jc w:val="center"/>
        <w:rPr>
          <w:sz w:val="24"/>
          <w:szCs w:val="24"/>
        </w:rPr>
      </w:pPr>
    </w:p>
    <w:p w:rsidR="006060B5" w:rsidRDefault="006060B5" w:rsidP="006060B5">
      <w:pPr>
        <w:pStyle w:val="a3"/>
        <w:jc w:val="center"/>
        <w:rPr>
          <w:sz w:val="28"/>
          <w:szCs w:val="28"/>
        </w:rPr>
      </w:pPr>
    </w:p>
    <w:p w:rsidR="006060B5" w:rsidRDefault="006060B5" w:rsidP="006060B5">
      <w:pPr>
        <w:pStyle w:val="a3"/>
        <w:jc w:val="center"/>
        <w:rPr>
          <w:sz w:val="28"/>
          <w:szCs w:val="28"/>
        </w:rPr>
      </w:pPr>
    </w:p>
    <w:p w:rsidR="006060B5" w:rsidRDefault="006060B5" w:rsidP="006060B5">
      <w:pPr>
        <w:pStyle w:val="a3"/>
        <w:jc w:val="center"/>
        <w:rPr>
          <w:sz w:val="28"/>
          <w:szCs w:val="28"/>
        </w:rPr>
      </w:pPr>
    </w:p>
    <w:p w:rsidR="006060B5" w:rsidRDefault="006060B5" w:rsidP="006060B5">
      <w:pPr>
        <w:pStyle w:val="a3"/>
        <w:jc w:val="center"/>
        <w:rPr>
          <w:sz w:val="28"/>
          <w:szCs w:val="28"/>
        </w:rPr>
      </w:pPr>
    </w:p>
    <w:p w:rsidR="006060B5" w:rsidRDefault="006060B5" w:rsidP="006060B5">
      <w:pPr>
        <w:pStyle w:val="a3"/>
        <w:jc w:val="center"/>
        <w:rPr>
          <w:sz w:val="28"/>
          <w:szCs w:val="28"/>
        </w:rPr>
      </w:pPr>
    </w:p>
    <w:p w:rsidR="006060B5" w:rsidRDefault="006060B5" w:rsidP="006060B5">
      <w:pPr>
        <w:pStyle w:val="a3"/>
        <w:jc w:val="center"/>
        <w:rPr>
          <w:sz w:val="28"/>
          <w:szCs w:val="28"/>
        </w:rPr>
      </w:pPr>
    </w:p>
    <w:p w:rsidR="006060B5" w:rsidRDefault="006060B5" w:rsidP="006060B5">
      <w:pPr>
        <w:pStyle w:val="a3"/>
        <w:jc w:val="center"/>
        <w:rPr>
          <w:sz w:val="28"/>
          <w:szCs w:val="28"/>
        </w:rPr>
      </w:pPr>
    </w:p>
    <w:p w:rsidR="006060B5" w:rsidRDefault="006060B5" w:rsidP="006060B5">
      <w:pPr>
        <w:pStyle w:val="a3"/>
        <w:jc w:val="center"/>
        <w:rPr>
          <w:sz w:val="28"/>
          <w:szCs w:val="28"/>
        </w:rPr>
      </w:pPr>
    </w:p>
    <w:p w:rsidR="006060B5" w:rsidRDefault="006060B5" w:rsidP="006060B5">
      <w:pPr>
        <w:pStyle w:val="a3"/>
        <w:jc w:val="center"/>
        <w:rPr>
          <w:sz w:val="28"/>
          <w:szCs w:val="28"/>
        </w:rPr>
      </w:pPr>
    </w:p>
    <w:p w:rsidR="006060B5" w:rsidRDefault="006060B5" w:rsidP="006060B5">
      <w:pPr>
        <w:pStyle w:val="a3"/>
        <w:jc w:val="center"/>
        <w:rPr>
          <w:sz w:val="28"/>
          <w:szCs w:val="28"/>
        </w:rPr>
      </w:pPr>
    </w:p>
    <w:p w:rsidR="006060B5" w:rsidRDefault="006060B5" w:rsidP="006060B5">
      <w:pPr>
        <w:pStyle w:val="a3"/>
        <w:jc w:val="center"/>
        <w:rPr>
          <w:sz w:val="28"/>
          <w:szCs w:val="28"/>
        </w:rPr>
      </w:pPr>
      <w:r w:rsidRPr="006060B5">
        <w:rPr>
          <w:b/>
          <w:sz w:val="28"/>
          <w:szCs w:val="28"/>
        </w:rPr>
        <w:t>Доклад на тему : « Социализация личности ребенка в процессе развития сюжетно-ролевой игры»</w:t>
      </w:r>
    </w:p>
    <w:p w:rsidR="006060B5" w:rsidRDefault="006060B5" w:rsidP="006060B5">
      <w:pPr>
        <w:pStyle w:val="a3"/>
        <w:jc w:val="center"/>
        <w:rPr>
          <w:sz w:val="28"/>
          <w:szCs w:val="28"/>
        </w:rPr>
      </w:pPr>
    </w:p>
    <w:p w:rsidR="006060B5" w:rsidRDefault="006060B5" w:rsidP="006060B5">
      <w:pPr>
        <w:pStyle w:val="a3"/>
        <w:jc w:val="center"/>
        <w:rPr>
          <w:sz w:val="28"/>
          <w:szCs w:val="28"/>
        </w:rPr>
      </w:pPr>
    </w:p>
    <w:p w:rsidR="006060B5" w:rsidRDefault="006060B5" w:rsidP="006060B5">
      <w:pPr>
        <w:pStyle w:val="a3"/>
        <w:jc w:val="center"/>
        <w:rPr>
          <w:sz w:val="28"/>
          <w:szCs w:val="28"/>
        </w:rPr>
      </w:pPr>
    </w:p>
    <w:p w:rsidR="006060B5" w:rsidRDefault="006060B5" w:rsidP="006060B5">
      <w:pPr>
        <w:pStyle w:val="a3"/>
        <w:jc w:val="center"/>
        <w:rPr>
          <w:sz w:val="28"/>
          <w:szCs w:val="28"/>
        </w:rPr>
      </w:pPr>
    </w:p>
    <w:p w:rsidR="006060B5" w:rsidRDefault="006060B5" w:rsidP="006060B5">
      <w:pPr>
        <w:pStyle w:val="a3"/>
        <w:jc w:val="center"/>
        <w:rPr>
          <w:sz w:val="28"/>
          <w:szCs w:val="28"/>
        </w:rPr>
      </w:pPr>
    </w:p>
    <w:p w:rsidR="006060B5" w:rsidRDefault="006060B5" w:rsidP="006060B5">
      <w:pPr>
        <w:pStyle w:val="a3"/>
        <w:jc w:val="center"/>
        <w:rPr>
          <w:sz w:val="28"/>
          <w:szCs w:val="28"/>
        </w:rPr>
      </w:pPr>
    </w:p>
    <w:p w:rsidR="006060B5" w:rsidRDefault="006060B5" w:rsidP="006060B5">
      <w:pPr>
        <w:pStyle w:val="a3"/>
        <w:jc w:val="center"/>
        <w:rPr>
          <w:sz w:val="28"/>
          <w:szCs w:val="28"/>
        </w:rPr>
      </w:pPr>
    </w:p>
    <w:p w:rsidR="006060B5" w:rsidRDefault="006060B5" w:rsidP="006060B5">
      <w:pPr>
        <w:pStyle w:val="a3"/>
        <w:jc w:val="center"/>
        <w:rPr>
          <w:sz w:val="28"/>
          <w:szCs w:val="28"/>
        </w:rPr>
      </w:pPr>
    </w:p>
    <w:p w:rsidR="006060B5" w:rsidRDefault="006060B5" w:rsidP="006060B5">
      <w:pPr>
        <w:pStyle w:val="a3"/>
        <w:jc w:val="center"/>
        <w:rPr>
          <w:sz w:val="28"/>
          <w:szCs w:val="28"/>
        </w:rPr>
      </w:pPr>
    </w:p>
    <w:p w:rsidR="006060B5" w:rsidRDefault="006060B5" w:rsidP="006060B5">
      <w:pPr>
        <w:pStyle w:val="a3"/>
        <w:jc w:val="center"/>
        <w:rPr>
          <w:sz w:val="28"/>
          <w:szCs w:val="28"/>
        </w:rPr>
      </w:pPr>
    </w:p>
    <w:p w:rsidR="006060B5" w:rsidRDefault="006060B5" w:rsidP="006060B5">
      <w:pPr>
        <w:pStyle w:val="a3"/>
        <w:jc w:val="center"/>
        <w:rPr>
          <w:sz w:val="28"/>
          <w:szCs w:val="28"/>
        </w:rPr>
      </w:pPr>
    </w:p>
    <w:p w:rsidR="006060B5" w:rsidRDefault="006060B5" w:rsidP="006060B5">
      <w:pPr>
        <w:pStyle w:val="a3"/>
        <w:jc w:val="center"/>
        <w:rPr>
          <w:sz w:val="28"/>
          <w:szCs w:val="28"/>
        </w:rPr>
      </w:pPr>
    </w:p>
    <w:p w:rsidR="006060B5" w:rsidRPr="00742C4D" w:rsidRDefault="006060B5" w:rsidP="006060B5">
      <w:pPr>
        <w:pStyle w:val="a3"/>
        <w:jc w:val="right"/>
        <w:rPr>
          <w:sz w:val="24"/>
          <w:szCs w:val="24"/>
        </w:rPr>
      </w:pPr>
      <w:r w:rsidRPr="00742C4D">
        <w:rPr>
          <w:sz w:val="24"/>
          <w:szCs w:val="24"/>
        </w:rPr>
        <w:t>Из опыта работы</w:t>
      </w:r>
      <w:r w:rsidR="00AE2F7C" w:rsidRPr="00742C4D">
        <w:rPr>
          <w:sz w:val="24"/>
          <w:szCs w:val="24"/>
        </w:rPr>
        <w:t xml:space="preserve"> </w:t>
      </w:r>
      <w:r w:rsidRPr="00742C4D">
        <w:rPr>
          <w:sz w:val="24"/>
          <w:szCs w:val="24"/>
        </w:rPr>
        <w:t>:</w:t>
      </w:r>
      <w:proofErr w:type="spellStart"/>
      <w:r w:rsidRPr="00742C4D">
        <w:rPr>
          <w:sz w:val="24"/>
          <w:szCs w:val="24"/>
        </w:rPr>
        <w:t>Бальчир</w:t>
      </w:r>
      <w:proofErr w:type="spellEnd"/>
      <w:r w:rsidRPr="00742C4D">
        <w:rPr>
          <w:sz w:val="24"/>
          <w:szCs w:val="24"/>
        </w:rPr>
        <w:t xml:space="preserve"> Валерии Александровны-</w:t>
      </w:r>
    </w:p>
    <w:p w:rsidR="006060B5" w:rsidRPr="00742C4D" w:rsidRDefault="006060B5" w:rsidP="006060B5">
      <w:pPr>
        <w:pStyle w:val="a3"/>
        <w:jc w:val="right"/>
        <w:rPr>
          <w:sz w:val="24"/>
          <w:szCs w:val="24"/>
        </w:rPr>
      </w:pPr>
      <w:r w:rsidRPr="00742C4D">
        <w:rPr>
          <w:sz w:val="24"/>
          <w:szCs w:val="24"/>
        </w:rPr>
        <w:t>учителя начальных классов МБОУ СОШ с Успенка</w:t>
      </w:r>
    </w:p>
    <w:p w:rsidR="006060B5" w:rsidRDefault="006060B5" w:rsidP="006060B5">
      <w:pPr>
        <w:pStyle w:val="a3"/>
        <w:jc w:val="right"/>
        <w:rPr>
          <w:sz w:val="28"/>
          <w:szCs w:val="28"/>
        </w:rPr>
      </w:pPr>
    </w:p>
    <w:p w:rsidR="006060B5" w:rsidRDefault="006060B5" w:rsidP="006060B5">
      <w:pPr>
        <w:pStyle w:val="a3"/>
        <w:jc w:val="right"/>
        <w:rPr>
          <w:sz w:val="28"/>
          <w:szCs w:val="28"/>
        </w:rPr>
      </w:pPr>
    </w:p>
    <w:p w:rsidR="006060B5" w:rsidRDefault="006060B5" w:rsidP="006060B5">
      <w:pPr>
        <w:pStyle w:val="a3"/>
        <w:jc w:val="right"/>
        <w:rPr>
          <w:sz w:val="28"/>
          <w:szCs w:val="28"/>
        </w:rPr>
      </w:pPr>
    </w:p>
    <w:p w:rsidR="006060B5" w:rsidRDefault="006060B5" w:rsidP="006060B5">
      <w:pPr>
        <w:pStyle w:val="a3"/>
        <w:jc w:val="right"/>
        <w:rPr>
          <w:sz w:val="28"/>
          <w:szCs w:val="28"/>
        </w:rPr>
      </w:pPr>
    </w:p>
    <w:p w:rsidR="006060B5" w:rsidRDefault="006060B5" w:rsidP="006060B5">
      <w:pPr>
        <w:pStyle w:val="a3"/>
        <w:jc w:val="right"/>
        <w:rPr>
          <w:sz w:val="28"/>
          <w:szCs w:val="28"/>
        </w:rPr>
      </w:pPr>
      <w:bookmarkStart w:id="0" w:name="_GoBack"/>
    </w:p>
    <w:bookmarkEnd w:id="0"/>
    <w:p w:rsidR="006060B5" w:rsidRDefault="006060B5" w:rsidP="006060B5">
      <w:pPr>
        <w:pStyle w:val="a3"/>
        <w:jc w:val="right"/>
        <w:rPr>
          <w:sz w:val="28"/>
          <w:szCs w:val="28"/>
        </w:rPr>
      </w:pPr>
    </w:p>
    <w:p w:rsidR="006060B5" w:rsidRDefault="006060B5" w:rsidP="006060B5">
      <w:pPr>
        <w:pStyle w:val="a3"/>
        <w:jc w:val="right"/>
        <w:rPr>
          <w:sz w:val="28"/>
          <w:szCs w:val="28"/>
        </w:rPr>
      </w:pPr>
    </w:p>
    <w:p w:rsidR="006060B5" w:rsidRDefault="006060B5" w:rsidP="006060B5">
      <w:pPr>
        <w:pStyle w:val="a3"/>
        <w:jc w:val="center"/>
        <w:rPr>
          <w:sz w:val="28"/>
          <w:szCs w:val="28"/>
        </w:rPr>
      </w:pPr>
    </w:p>
    <w:p w:rsidR="006060B5" w:rsidRDefault="006060B5" w:rsidP="006060B5">
      <w:pPr>
        <w:pStyle w:val="a3"/>
        <w:jc w:val="center"/>
        <w:rPr>
          <w:sz w:val="28"/>
          <w:szCs w:val="28"/>
        </w:rPr>
      </w:pPr>
    </w:p>
    <w:p w:rsidR="006060B5" w:rsidRDefault="006060B5" w:rsidP="006060B5">
      <w:pPr>
        <w:pStyle w:val="a3"/>
        <w:jc w:val="center"/>
        <w:rPr>
          <w:sz w:val="28"/>
          <w:szCs w:val="28"/>
        </w:rPr>
      </w:pPr>
    </w:p>
    <w:p w:rsidR="006060B5" w:rsidRPr="00742C4D" w:rsidRDefault="006060B5" w:rsidP="006060B5">
      <w:pPr>
        <w:pStyle w:val="a3"/>
        <w:jc w:val="center"/>
        <w:rPr>
          <w:sz w:val="24"/>
          <w:szCs w:val="24"/>
        </w:rPr>
      </w:pPr>
      <w:r w:rsidRPr="00742C4D">
        <w:rPr>
          <w:sz w:val="24"/>
          <w:szCs w:val="24"/>
        </w:rPr>
        <w:t>Успенка 2014г</w:t>
      </w:r>
    </w:p>
    <w:p w:rsidR="006060B5" w:rsidRPr="00CB5D2C" w:rsidRDefault="006060B5" w:rsidP="00CB5D2C">
      <w:pPr>
        <w:rPr>
          <w:b/>
          <w:sz w:val="28"/>
          <w:szCs w:val="28"/>
        </w:rPr>
      </w:pPr>
      <w:r w:rsidRPr="00CB5D2C">
        <w:rPr>
          <w:b/>
          <w:sz w:val="28"/>
          <w:szCs w:val="28"/>
        </w:rPr>
        <w:lastRenderedPageBreak/>
        <w:t>Тема: « Социализация личности ребенка в процессе развития сюжетно –ролевой игры»</w:t>
      </w:r>
    </w:p>
    <w:p w:rsidR="006060B5" w:rsidRPr="00CB5D2C" w:rsidRDefault="006060B5" w:rsidP="006060B5">
      <w:pPr>
        <w:rPr>
          <w:b/>
          <w:sz w:val="28"/>
          <w:szCs w:val="28"/>
        </w:rPr>
      </w:pPr>
      <w:r w:rsidRPr="00CB5D2C">
        <w:rPr>
          <w:b/>
          <w:sz w:val="28"/>
          <w:szCs w:val="28"/>
        </w:rPr>
        <w:t>Введение</w:t>
      </w:r>
    </w:p>
    <w:p w:rsidR="00AA002A" w:rsidRDefault="006060B5" w:rsidP="00CB5D2C">
      <w:pPr>
        <w:jc w:val="both"/>
        <w:rPr>
          <w:sz w:val="28"/>
          <w:szCs w:val="28"/>
        </w:rPr>
      </w:pPr>
      <w:r>
        <w:rPr>
          <w:sz w:val="28"/>
          <w:szCs w:val="28"/>
        </w:rPr>
        <w:t>По мнению, многих педагогов и психологов, сюжетно-ролевые игры позволяют развивать творческие спос</w:t>
      </w:r>
      <w:r w:rsidR="00CB5D2C">
        <w:rPr>
          <w:sz w:val="28"/>
          <w:szCs w:val="28"/>
        </w:rPr>
        <w:t>о</w:t>
      </w:r>
      <w:r>
        <w:rPr>
          <w:sz w:val="28"/>
          <w:szCs w:val="28"/>
        </w:rPr>
        <w:t>бности детей их фантазию и артистизм, учат вживаться в образ того или иного персонажа,</w:t>
      </w:r>
      <w:r w:rsidR="00AA002A">
        <w:rPr>
          <w:sz w:val="28"/>
          <w:szCs w:val="28"/>
        </w:rPr>
        <w:t xml:space="preserve"> играть определенную роль. Они </w:t>
      </w:r>
      <w:r>
        <w:rPr>
          <w:sz w:val="28"/>
          <w:szCs w:val="28"/>
        </w:rPr>
        <w:t>имеют большое значение в социальной адаптации ребенка, реализации его возможностей в будущем. Проигрывая различные жизненные ситуации, дети учатся идти на компромисс, меньше ошибаться в людях, избегать конфликтных</w:t>
      </w:r>
      <w:r w:rsidR="00AA002A">
        <w:rPr>
          <w:sz w:val="28"/>
          <w:szCs w:val="28"/>
        </w:rPr>
        <w:t xml:space="preserve">  ситуаций, поддерживать дружелюбную атмосферу.</w:t>
      </w:r>
    </w:p>
    <w:p w:rsidR="00AA002A" w:rsidRDefault="00AA002A" w:rsidP="00CB5D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сюжетно-ролевой игре успешно развиваются личность ребенка, его интеллект, воля, воображение и общительность, но самое главное, эта деятельность порождает стремление к самореализации, самовыражению. Кроме того, игра является надежным диагностическим средством психического развития детей.</w:t>
      </w:r>
    </w:p>
    <w:p w:rsidR="00AA002A" w:rsidRDefault="00AA002A" w:rsidP="00CB5D2C">
      <w:pPr>
        <w:jc w:val="both"/>
        <w:rPr>
          <w:sz w:val="28"/>
          <w:szCs w:val="28"/>
        </w:rPr>
      </w:pPr>
      <w:r>
        <w:rPr>
          <w:sz w:val="28"/>
          <w:szCs w:val="28"/>
        </w:rPr>
        <w:t>В описанном мною опыте работы коллеги смогут познакомиться с системой работы по социализации личности ребенка в процессе развития сюжетно-ролевой игры.</w:t>
      </w:r>
    </w:p>
    <w:p w:rsidR="00AA002A" w:rsidRDefault="00AA002A" w:rsidP="00CB5D2C">
      <w:pPr>
        <w:jc w:val="both"/>
        <w:rPr>
          <w:sz w:val="28"/>
          <w:szCs w:val="28"/>
        </w:rPr>
      </w:pPr>
      <w:r>
        <w:rPr>
          <w:sz w:val="28"/>
          <w:szCs w:val="28"/>
        </w:rPr>
        <w:t>Игра- вид непродуктивной деятельности, мотив которой заключается не в ее результатах, а в самом процессе. В истории человеческого общества, в истории развития и эволюции социума, игра тесно переплеталась с магией, культовым поведением.</w:t>
      </w:r>
    </w:p>
    <w:p w:rsidR="00AA002A" w:rsidRDefault="00AA002A" w:rsidP="00CB5D2C">
      <w:pPr>
        <w:jc w:val="both"/>
        <w:rPr>
          <w:sz w:val="28"/>
          <w:szCs w:val="28"/>
        </w:rPr>
      </w:pPr>
      <w:r>
        <w:rPr>
          <w:sz w:val="28"/>
          <w:szCs w:val="28"/>
        </w:rPr>
        <w:t>Изучением игр занимаются историки культуры, этнографы и психологи. Существует несколько концепций в подходе к феномену игры</w:t>
      </w:r>
      <w:r w:rsidR="00CB5D2C">
        <w:rPr>
          <w:sz w:val="28"/>
          <w:szCs w:val="28"/>
        </w:rPr>
        <w:t xml:space="preserve"> </w:t>
      </w:r>
      <w:r w:rsidR="00F92C02">
        <w:rPr>
          <w:sz w:val="28"/>
          <w:szCs w:val="28"/>
        </w:rPr>
        <w:t>:а) немецкого философа и психолога К.Грос</w:t>
      </w:r>
      <w:r w:rsidR="00AE2F7C">
        <w:rPr>
          <w:sz w:val="28"/>
          <w:szCs w:val="28"/>
        </w:rPr>
        <w:t>с</w:t>
      </w:r>
      <w:r w:rsidR="00F92C02">
        <w:rPr>
          <w:sz w:val="28"/>
          <w:szCs w:val="28"/>
        </w:rPr>
        <w:t>а; согласно ей игра есть предварительная подготовка к условиям будущей жизни</w:t>
      </w:r>
    </w:p>
    <w:p w:rsidR="00F92C02" w:rsidRDefault="00F92C02" w:rsidP="00CB5D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австрийского психолога </w:t>
      </w:r>
      <w:proofErr w:type="spellStart"/>
      <w:r>
        <w:rPr>
          <w:sz w:val="28"/>
          <w:szCs w:val="28"/>
        </w:rPr>
        <w:t>К.Бюл</w:t>
      </w:r>
      <w:r w:rsidR="00AE2F7C">
        <w:rPr>
          <w:sz w:val="28"/>
          <w:szCs w:val="28"/>
        </w:rPr>
        <w:t>л</w:t>
      </w:r>
      <w:r>
        <w:rPr>
          <w:sz w:val="28"/>
          <w:szCs w:val="28"/>
        </w:rPr>
        <w:t>ера</w:t>
      </w:r>
      <w:proofErr w:type="spellEnd"/>
      <w:r>
        <w:rPr>
          <w:sz w:val="28"/>
          <w:szCs w:val="28"/>
        </w:rPr>
        <w:t xml:space="preserve"> , определяющего игру как деятельность, совершаемую ради получения удовольствия от самого процесса деятельности</w:t>
      </w:r>
    </w:p>
    <w:p w:rsidR="00F92C02" w:rsidRDefault="00F92C02" w:rsidP="00CB5D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голландского ученого </w:t>
      </w:r>
      <w:proofErr w:type="spellStart"/>
      <w:r>
        <w:rPr>
          <w:sz w:val="28"/>
          <w:szCs w:val="28"/>
        </w:rPr>
        <w:t>Ф.Бейтендека</w:t>
      </w:r>
      <w:proofErr w:type="spellEnd"/>
      <w:r>
        <w:rPr>
          <w:sz w:val="28"/>
          <w:szCs w:val="28"/>
        </w:rPr>
        <w:t>, рассматривающего игру как форму реализации общих изначальных влечений: к свободе, к слиянию с окружающей средой, к повторению.</w:t>
      </w:r>
    </w:p>
    <w:p w:rsidR="00F92C02" w:rsidRDefault="00F92C02" w:rsidP="00CB5D2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Г.Спенсер относился к игре как к проявлению избытка жизненных сил. Иную трактовку игр дает теория»активного отдыха», развитая немецкими психологами </w:t>
      </w:r>
      <w:proofErr w:type="spellStart"/>
      <w:r>
        <w:rPr>
          <w:sz w:val="28"/>
          <w:szCs w:val="28"/>
        </w:rPr>
        <w:t>Шаллером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Лацарусом</w:t>
      </w:r>
      <w:proofErr w:type="spellEnd"/>
      <w:r>
        <w:rPr>
          <w:sz w:val="28"/>
          <w:szCs w:val="28"/>
        </w:rPr>
        <w:t>. Согласно этой теории кроме пассивного отдыха, которой мы имеем во сне, мы нуждаемся в активном отдыхе, в иной деятельности, свободной от всего угрюмого и тягостного, что связано с работой.</w:t>
      </w:r>
    </w:p>
    <w:p w:rsidR="00F92C02" w:rsidRDefault="00F92C02" w:rsidP="00CB5D2C">
      <w:pPr>
        <w:jc w:val="both"/>
        <w:rPr>
          <w:sz w:val="28"/>
          <w:szCs w:val="28"/>
        </w:rPr>
      </w:pPr>
      <w:r>
        <w:rPr>
          <w:sz w:val="28"/>
          <w:szCs w:val="28"/>
        </w:rPr>
        <w:t>Уто</w:t>
      </w:r>
      <w:r w:rsidR="00CB5D2C">
        <w:rPr>
          <w:sz w:val="28"/>
          <w:szCs w:val="28"/>
        </w:rPr>
        <w:t>мление от работы требует не тол</w:t>
      </w:r>
      <w:r>
        <w:rPr>
          <w:sz w:val="28"/>
          <w:szCs w:val="28"/>
        </w:rPr>
        <w:t xml:space="preserve">ько психофизической разрядки, но и психического, эмоционального отдыха, который может быть реализован только в активности, но эта активность должна развиваться на психическом </w:t>
      </w:r>
      <w:r w:rsidR="0024511B">
        <w:rPr>
          <w:sz w:val="28"/>
          <w:szCs w:val="28"/>
        </w:rPr>
        <w:t xml:space="preserve"> просторе. Вот отчего человек нуждается в игре даже тогда, когда у него нет неизрасходованного запаса энергии, он должен играть, даже утомляясь, ибо физическое утомление не мешает глубокому психическому отдыху, источнику энергии</w:t>
      </w:r>
      <w:r w:rsidR="00CB5D2C">
        <w:rPr>
          <w:sz w:val="28"/>
          <w:szCs w:val="28"/>
        </w:rPr>
        <w:t xml:space="preserve"> </w:t>
      </w:r>
      <w:r w:rsidR="0024511B">
        <w:rPr>
          <w:sz w:val="28"/>
          <w:szCs w:val="28"/>
        </w:rPr>
        <w:t>.Наконец, есть  и такие, кто относится к игре как к невинной компенсации вредных побуждений, как к необходимому во</w:t>
      </w:r>
      <w:r w:rsidR="00CB5D2C">
        <w:rPr>
          <w:sz w:val="28"/>
          <w:szCs w:val="28"/>
        </w:rPr>
        <w:t>сполнению монотонной односторо</w:t>
      </w:r>
      <w:r w:rsidR="0024511B">
        <w:rPr>
          <w:sz w:val="28"/>
          <w:szCs w:val="28"/>
        </w:rPr>
        <w:t xml:space="preserve">нней деятельности как удовлетворению в некой фикции невыполнимых в реальной обстановке желаний и тем самым поддержанию чувства личности Нидерландский мыслитель и историк культуры Й. </w:t>
      </w:r>
      <w:proofErr w:type="spellStart"/>
      <w:r w:rsidR="0024511B">
        <w:rPr>
          <w:sz w:val="28"/>
          <w:szCs w:val="28"/>
        </w:rPr>
        <w:t>Хейзинга</w:t>
      </w:r>
      <w:proofErr w:type="spellEnd"/>
      <w:r w:rsidR="0024511B">
        <w:rPr>
          <w:sz w:val="28"/>
          <w:szCs w:val="28"/>
        </w:rPr>
        <w:t>, предпринявший фундаментальное исследование игры(Человек играющий) усматривает ее сущность в способности приводить в восторг. Доставлять радость; он определяет ее как «добровольное действие либо занятие, совершаемое внутри установленных границ места и времени по добровольно принятым, но абсолютно обязательным</w:t>
      </w:r>
      <w:r w:rsidR="007719C8">
        <w:rPr>
          <w:sz w:val="28"/>
          <w:szCs w:val="28"/>
        </w:rPr>
        <w:t xml:space="preserve"> правилам с целью, заключенной в нем само, сопровождаемое чувством напряжения и радости, а также сознанием иного бытия, нежели «обыденная» жизнь.</w:t>
      </w:r>
    </w:p>
    <w:p w:rsidR="007719C8" w:rsidRDefault="007719C8" w:rsidP="00CB5D2C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Советский педагог В.А. Сухомлинский подчеркивал, что игра-это огромное светлое окно, через которое в духовный мир ребенка  вливается живительный поток представлений, понятий об окружающем мире.</w:t>
      </w:r>
    </w:p>
    <w:p w:rsidR="005669A2" w:rsidRPr="00CB5D2C" w:rsidRDefault="005669A2" w:rsidP="00CB5D2C">
      <w:pPr>
        <w:jc w:val="both"/>
        <w:rPr>
          <w:b/>
          <w:sz w:val="28"/>
          <w:szCs w:val="28"/>
        </w:rPr>
      </w:pPr>
      <w:r w:rsidRPr="00CB5D2C">
        <w:rPr>
          <w:b/>
          <w:sz w:val="28"/>
          <w:szCs w:val="28"/>
        </w:rPr>
        <w:t>Актуальность:</w:t>
      </w:r>
    </w:p>
    <w:p w:rsidR="005669A2" w:rsidRDefault="005669A2" w:rsidP="00CB5D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Сюжетно-ролевые игры позволяют развивать творческие способности детей, их фантазию и артистизм, учат вживаться в образ того или иного персонажа, </w:t>
      </w:r>
      <w:r w:rsidR="00CB5D2C">
        <w:rPr>
          <w:sz w:val="28"/>
          <w:szCs w:val="28"/>
        </w:rPr>
        <w:t xml:space="preserve">играть определенную роль. Они </w:t>
      </w:r>
      <w:r>
        <w:rPr>
          <w:sz w:val="28"/>
          <w:szCs w:val="28"/>
        </w:rPr>
        <w:t>и</w:t>
      </w:r>
      <w:r w:rsidR="00CB5D2C">
        <w:rPr>
          <w:sz w:val="28"/>
          <w:szCs w:val="28"/>
        </w:rPr>
        <w:t>м</w:t>
      </w:r>
      <w:r>
        <w:rPr>
          <w:sz w:val="28"/>
          <w:szCs w:val="28"/>
        </w:rPr>
        <w:t>еют большое значение в социальной адаптации ребенка, реализации его возможностей в будущем.Проигрывая различные жизненные сит</w:t>
      </w:r>
      <w:r w:rsidR="00CB5D2C">
        <w:rPr>
          <w:sz w:val="28"/>
          <w:szCs w:val="28"/>
        </w:rPr>
        <w:t>у</w:t>
      </w:r>
      <w:r>
        <w:rPr>
          <w:sz w:val="28"/>
          <w:szCs w:val="28"/>
        </w:rPr>
        <w:t>ации дети учатся идти на компромисс</w:t>
      </w:r>
      <w:r w:rsidR="00CB5D2C">
        <w:rPr>
          <w:sz w:val="28"/>
          <w:szCs w:val="28"/>
        </w:rPr>
        <w:t>, меньше ошибаться в людях, избегать конфликтных ситуаций, поддерживать дружелюбную атмосферу.</w:t>
      </w:r>
    </w:p>
    <w:p w:rsidR="00CB5D2C" w:rsidRDefault="00CB5D2C" w:rsidP="00CB5D2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Pr="00CB5D2C">
        <w:rPr>
          <w:b/>
          <w:sz w:val="28"/>
          <w:szCs w:val="28"/>
        </w:rPr>
        <w:t>Цель</w:t>
      </w:r>
      <w:r>
        <w:rPr>
          <w:sz w:val="28"/>
          <w:szCs w:val="28"/>
        </w:rPr>
        <w:t>: формировать умение комбинировать различные тематические сюжеты в единый игровой сюжет</w:t>
      </w:r>
    </w:p>
    <w:p w:rsidR="00CB5D2C" w:rsidRPr="00CB5D2C" w:rsidRDefault="00CB5D2C" w:rsidP="00CB5D2C">
      <w:pPr>
        <w:jc w:val="both"/>
        <w:rPr>
          <w:b/>
          <w:sz w:val="28"/>
          <w:szCs w:val="28"/>
        </w:rPr>
      </w:pPr>
      <w:r w:rsidRPr="00CB5D2C">
        <w:rPr>
          <w:b/>
          <w:sz w:val="28"/>
          <w:szCs w:val="28"/>
        </w:rPr>
        <w:t>Задачи:</w:t>
      </w:r>
    </w:p>
    <w:p w:rsidR="00CB5D2C" w:rsidRDefault="00CB5D2C" w:rsidP="00CB5D2C">
      <w:pPr>
        <w:jc w:val="both"/>
        <w:rPr>
          <w:sz w:val="28"/>
          <w:szCs w:val="28"/>
        </w:rPr>
      </w:pPr>
      <w:r>
        <w:rPr>
          <w:sz w:val="28"/>
          <w:szCs w:val="28"/>
        </w:rPr>
        <w:t>-учить выполнять игровые действия в соответствии с общим замыслом игры;</w:t>
      </w:r>
    </w:p>
    <w:p w:rsidR="00CB5D2C" w:rsidRDefault="00CB5D2C" w:rsidP="00CB5D2C">
      <w:pPr>
        <w:jc w:val="both"/>
        <w:rPr>
          <w:sz w:val="28"/>
          <w:szCs w:val="28"/>
        </w:rPr>
      </w:pPr>
      <w:r>
        <w:rPr>
          <w:sz w:val="28"/>
          <w:szCs w:val="28"/>
        </w:rPr>
        <w:t>-формировать умение выстраивать новые последовательности событий, ориентируясь на партнеров-сверстников;</w:t>
      </w:r>
    </w:p>
    <w:p w:rsidR="00CB5D2C" w:rsidRDefault="00CB5D2C" w:rsidP="00CB5D2C">
      <w:pPr>
        <w:jc w:val="both"/>
        <w:rPr>
          <w:sz w:val="28"/>
          <w:szCs w:val="28"/>
        </w:rPr>
      </w:pPr>
      <w:r>
        <w:rPr>
          <w:sz w:val="28"/>
          <w:szCs w:val="28"/>
        </w:rPr>
        <w:t>-учить налаживать и регулировать контакты в совместной игре;</w:t>
      </w:r>
    </w:p>
    <w:p w:rsidR="007719C8" w:rsidRDefault="007719C8" w:rsidP="00CB5D2C">
      <w:pPr>
        <w:jc w:val="both"/>
        <w:rPr>
          <w:sz w:val="28"/>
          <w:szCs w:val="28"/>
        </w:rPr>
      </w:pPr>
      <w:r w:rsidRPr="00CB5D2C">
        <w:rPr>
          <w:b/>
          <w:sz w:val="28"/>
          <w:szCs w:val="28"/>
        </w:rPr>
        <w:t>Основные методы и методики . используемые в педагогическом опыте</w:t>
      </w:r>
      <w:r>
        <w:rPr>
          <w:sz w:val="28"/>
          <w:szCs w:val="28"/>
        </w:rPr>
        <w:t>.</w:t>
      </w:r>
    </w:p>
    <w:p w:rsidR="007719C8" w:rsidRDefault="00CB5D2C" w:rsidP="00CB5D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719C8">
        <w:rPr>
          <w:sz w:val="28"/>
          <w:szCs w:val="28"/>
        </w:rPr>
        <w:t>Необходимыми элементами, обеспечивающими интересную игровую деятельность, развитие познавательных интересов и моральных качеств ребенка, являются знание- действие-общение.</w:t>
      </w:r>
    </w:p>
    <w:p w:rsidR="007719C8" w:rsidRDefault="00CB5D2C" w:rsidP="00CB5D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719C8">
        <w:rPr>
          <w:sz w:val="28"/>
          <w:szCs w:val="28"/>
        </w:rPr>
        <w:t xml:space="preserve"> Особая роль при этом принадлежит воспитателю и учителю </w:t>
      </w:r>
      <w:r w:rsidR="00904AB8">
        <w:rPr>
          <w:sz w:val="28"/>
          <w:szCs w:val="28"/>
        </w:rPr>
        <w:t>.</w:t>
      </w:r>
      <w:r w:rsidR="007719C8">
        <w:rPr>
          <w:sz w:val="28"/>
          <w:szCs w:val="28"/>
        </w:rPr>
        <w:t>Именно</w:t>
      </w:r>
      <w:r w:rsidR="00904AB8">
        <w:rPr>
          <w:sz w:val="28"/>
          <w:szCs w:val="28"/>
        </w:rPr>
        <w:t xml:space="preserve"> от личности педагога, его знаний, умений, его профессионального мастерства и спос</w:t>
      </w:r>
      <w:r w:rsidR="005669A2">
        <w:rPr>
          <w:sz w:val="28"/>
          <w:szCs w:val="28"/>
        </w:rPr>
        <w:t>о</w:t>
      </w:r>
      <w:r w:rsidR="00904AB8">
        <w:rPr>
          <w:sz w:val="28"/>
          <w:szCs w:val="28"/>
        </w:rPr>
        <w:t>бности творчески организовать руководство игровой деятельностью детей зависит использование ее в целях всестороннего развития личности ребенка</w:t>
      </w:r>
      <w:r w:rsidR="005669A2">
        <w:rPr>
          <w:sz w:val="28"/>
          <w:szCs w:val="28"/>
        </w:rPr>
        <w:t xml:space="preserve"> </w:t>
      </w:r>
      <w:r w:rsidR="00904AB8">
        <w:rPr>
          <w:sz w:val="28"/>
          <w:szCs w:val="28"/>
        </w:rPr>
        <w:t>-</w:t>
      </w:r>
      <w:proofErr w:type="spellStart"/>
      <w:r w:rsidR="00904AB8">
        <w:rPr>
          <w:sz w:val="28"/>
          <w:szCs w:val="28"/>
        </w:rPr>
        <w:t>Русакова</w:t>
      </w:r>
      <w:proofErr w:type="spellEnd"/>
      <w:r w:rsidR="00904AB8">
        <w:rPr>
          <w:sz w:val="28"/>
          <w:szCs w:val="28"/>
        </w:rPr>
        <w:t xml:space="preserve"> Л.В.</w:t>
      </w:r>
    </w:p>
    <w:p w:rsidR="00904AB8" w:rsidRDefault="00904AB8" w:rsidP="00CB5D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Процесс руководства сюжетно-ролевой творческой игрой должен быть построен так, чтобы воспитание игровых умений и навыков органически сочеталось в нем с обучением и воспитанием , в том числе и трудовым.</w:t>
      </w:r>
    </w:p>
    <w:p w:rsidR="00904AB8" w:rsidRDefault="00904AB8" w:rsidP="00CB5D2C">
      <w:pPr>
        <w:jc w:val="both"/>
        <w:rPr>
          <w:sz w:val="28"/>
          <w:szCs w:val="28"/>
        </w:rPr>
      </w:pPr>
      <w:r w:rsidRPr="00CB5D2C">
        <w:rPr>
          <w:b/>
          <w:sz w:val="28"/>
          <w:szCs w:val="28"/>
        </w:rPr>
        <w:t xml:space="preserve">   Исходя из этого принципа можно выделить 3 группы методов</w:t>
      </w:r>
      <w:r>
        <w:rPr>
          <w:sz w:val="28"/>
          <w:szCs w:val="28"/>
        </w:rPr>
        <w:t>.</w:t>
      </w:r>
    </w:p>
    <w:p w:rsidR="00904AB8" w:rsidRDefault="00CB5D2C" w:rsidP="00CB5D2C">
      <w:pPr>
        <w:jc w:val="both"/>
        <w:rPr>
          <w:sz w:val="28"/>
          <w:szCs w:val="28"/>
        </w:rPr>
      </w:pPr>
      <w:r w:rsidRPr="00CB5D2C">
        <w:rPr>
          <w:b/>
          <w:sz w:val="28"/>
          <w:szCs w:val="28"/>
        </w:rPr>
        <w:t xml:space="preserve"> </w:t>
      </w:r>
      <w:r w:rsidR="00904AB8" w:rsidRPr="00CB5D2C">
        <w:rPr>
          <w:b/>
          <w:sz w:val="28"/>
          <w:szCs w:val="28"/>
        </w:rPr>
        <w:t>Первая группа</w:t>
      </w:r>
      <w:r w:rsidR="00904AB8">
        <w:rPr>
          <w:sz w:val="28"/>
          <w:szCs w:val="28"/>
        </w:rPr>
        <w:t xml:space="preserve"> связана с обогащением детей знаниями, впечатлениями, представлениями об окружающей жизни. К ним можно отнести наблюдения, экскурсии, встречи с людьми разных профессий, выразительное чтение художественной литературы, беседа, беседа-рассказ, с использованием иллюстраций, рассказ воспитателя и учителя, индивидуальные беседы с детьми, инсценировки литературных произведений с использованием игрушек, персонажей кукольного театра, этические беседы.</w:t>
      </w:r>
    </w:p>
    <w:p w:rsidR="00904AB8" w:rsidRDefault="00CB5D2C" w:rsidP="00CB5D2C">
      <w:pPr>
        <w:jc w:val="both"/>
        <w:rPr>
          <w:sz w:val="28"/>
          <w:szCs w:val="28"/>
        </w:rPr>
      </w:pPr>
      <w:r w:rsidRPr="00CB5D2C">
        <w:rPr>
          <w:b/>
          <w:sz w:val="28"/>
          <w:szCs w:val="28"/>
        </w:rPr>
        <w:t xml:space="preserve"> </w:t>
      </w:r>
      <w:r w:rsidR="00904AB8" w:rsidRPr="00CB5D2C">
        <w:rPr>
          <w:b/>
          <w:sz w:val="28"/>
          <w:szCs w:val="28"/>
        </w:rPr>
        <w:t>Вторая группа</w:t>
      </w:r>
      <w:r w:rsidR="00904AB8">
        <w:rPr>
          <w:sz w:val="28"/>
          <w:szCs w:val="28"/>
        </w:rPr>
        <w:t xml:space="preserve">-это методы, способствующие становлению и развитию игровой деятельности. Среди них важное место занимает непосредственное участие воспитателя, учителя в творческой игре, </w:t>
      </w:r>
      <w:r w:rsidR="00F6501D">
        <w:rPr>
          <w:sz w:val="28"/>
          <w:szCs w:val="28"/>
        </w:rPr>
        <w:t xml:space="preserve">выполнение  ведущей или второстепенной роли. Кроме того, педагог широко использует оказание </w:t>
      </w:r>
      <w:r w:rsidR="00F6501D">
        <w:rPr>
          <w:sz w:val="28"/>
          <w:szCs w:val="28"/>
        </w:rPr>
        <w:lastRenderedPageBreak/>
        <w:t>детям помощи в реализации знаний, полученных на занятиях, путем предложений, напоминаний, советов, подбора игрового материала, беседы-разговора по поводу замысла игры, развития ее содержания, подведения итогов.</w:t>
      </w:r>
    </w:p>
    <w:p w:rsidR="00F6501D" w:rsidRDefault="00CB5D2C" w:rsidP="00CB5D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501D">
        <w:rPr>
          <w:sz w:val="28"/>
          <w:szCs w:val="28"/>
        </w:rPr>
        <w:t xml:space="preserve">В целях воспитания у детей навыков и умений самостоятельной для себя роли и доведение ее до конца </w:t>
      </w:r>
      <w:proofErr w:type="spellStart"/>
      <w:r w:rsidR="00F6501D">
        <w:rPr>
          <w:sz w:val="28"/>
          <w:szCs w:val="28"/>
        </w:rPr>
        <w:t>игрыформируют</w:t>
      </w:r>
      <w:proofErr w:type="spellEnd"/>
      <w:r w:rsidR="00F6501D">
        <w:rPr>
          <w:sz w:val="28"/>
          <w:szCs w:val="28"/>
        </w:rPr>
        <w:t xml:space="preserve"> путем советов, индивидуальных заданий. Поручений, привлечения иллюстративного материала, чтение отрывков из литературных произведений, характеризующих то или иное действующее лицо, индивидуальных бесед по поводу роли, изготовления вместе с ребенком элементов костюма для его роли.</w:t>
      </w:r>
    </w:p>
    <w:p w:rsidR="00F6501D" w:rsidRDefault="00CB5D2C" w:rsidP="00CB5D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501D">
        <w:rPr>
          <w:sz w:val="28"/>
          <w:szCs w:val="28"/>
        </w:rPr>
        <w:t>Важной задачей является воспитание у детей умения самостоятельно распределять роли с учетом возможностей, интересов и желаний каждого. Поэтому педагог должен хорошо изучить характеры. Склонности и привычки своих воспитанников и постоянно помогать детям лучше узнать друг друга, обращая их внимание на положительные стороны личности каждого ребенка.</w:t>
      </w:r>
    </w:p>
    <w:p w:rsidR="005669A2" w:rsidRDefault="00CB5D2C" w:rsidP="00CB5D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501D">
        <w:rPr>
          <w:sz w:val="28"/>
          <w:szCs w:val="28"/>
        </w:rPr>
        <w:t>Для решения этой задачи можно использовать такой прием, как проведение конкурсов на лучшее</w:t>
      </w:r>
      <w:r w:rsidR="005669A2">
        <w:rPr>
          <w:sz w:val="28"/>
          <w:szCs w:val="28"/>
        </w:rPr>
        <w:t xml:space="preserve">  придумывание и элементов костюма, на интересные предложения относительно ролевых действий, на выразительность речи, мимики, жестов.</w:t>
      </w:r>
    </w:p>
    <w:p w:rsidR="005669A2" w:rsidRDefault="00CB5D2C" w:rsidP="00CB5D2C">
      <w:pPr>
        <w:jc w:val="both"/>
        <w:rPr>
          <w:sz w:val="28"/>
          <w:szCs w:val="28"/>
        </w:rPr>
      </w:pPr>
      <w:r w:rsidRPr="00CB5D2C">
        <w:rPr>
          <w:b/>
          <w:sz w:val="28"/>
          <w:szCs w:val="28"/>
        </w:rPr>
        <w:t xml:space="preserve"> </w:t>
      </w:r>
      <w:r w:rsidR="005669A2" w:rsidRPr="00CB5D2C">
        <w:rPr>
          <w:b/>
          <w:sz w:val="28"/>
          <w:szCs w:val="28"/>
        </w:rPr>
        <w:t>Третья группа</w:t>
      </w:r>
      <w:r w:rsidR="005669A2">
        <w:rPr>
          <w:sz w:val="28"/>
          <w:szCs w:val="28"/>
        </w:rPr>
        <w:t xml:space="preserve"> методов связана с обучением детей конструированию из строительного материала и обыгрыванию построек, изготовлению игрушек. В эту группу</w:t>
      </w:r>
      <w:r>
        <w:rPr>
          <w:sz w:val="28"/>
          <w:szCs w:val="28"/>
        </w:rPr>
        <w:t xml:space="preserve"> входят такие методы и приемы, </w:t>
      </w:r>
      <w:r w:rsidR="005669A2">
        <w:rPr>
          <w:sz w:val="28"/>
          <w:szCs w:val="28"/>
        </w:rPr>
        <w:t>как совместное выполнение педагогом и детьми построек; рассматривание образца педагога, показ п</w:t>
      </w:r>
      <w:r>
        <w:rPr>
          <w:sz w:val="28"/>
          <w:szCs w:val="28"/>
        </w:rPr>
        <w:t>риемов конструирования, использ</w:t>
      </w:r>
      <w:r w:rsidR="005669A2">
        <w:rPr>
          <w:sz w:val="28"/>
          <w:szCs w:val="28"/>
        </w:rPr>
        <w:t>ование фотографий детских построек , схем, таблиц.</w:t>
      </w:r>
    </w:p>
    <w:p w:rsidR="005669A2" w:rsidRDefault="005669A2" w:rsidP="00CB5D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Немаловажную роль для развития игры имеет умение детей использовать предметы-заместители (кирпичик вместо мыла и.т.д.) , чем больше предметов заместителей дети внесут, тем интереснее и содержательнее игра.</w:t>
      </w:r>
    </w:p>
    <w:p w:rsidR="00F6501D" w:rsidRDefault="005669A2" w:rsidP="00CB5D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Использование описанных выше методов и приемов от возрастных особенностей детей от уровня развития их игровых умений и навыков.</w:t>
      </w:r>
      <w:r w:rsidR="00F6501D">
        <w:rPr>
          <w:sz w:val="28"/>
          <w:szCs w:val="28"/>
        </w:rPr>
        <w:t xml:space="preserve"> </w:t>
      </w:r>
    </w:p>
    <w:p w:rsidR="00F92C02" w:rsidRPr="00AE2F7C" w:rsidRDefault="00CB5D2C" w:rsidP="00CB5D2C">
      <w:pPr>
        <w:jc w:val="both"/>
        <w:rPr>
          <w:b/>
          <w:sz w:val="28"/>
          <w:szCs w:val="28"/>
        </w:rPr>
      </w:pPr>
      <w:r w:rsidRPr="00AE2F7C">
        <w:rPr>
          <w:b/>
          <w:sz w:val="28"/>
          <w:szCs w:val="28"/>
        </w:rPr>
        <w:lastRenderedPageBreak/>
        <w:t>Вывод:</w:t>
      </w:r>
    </w:p>
    <w:p w:rsidR="00CB5D2C" w:rsidRDefault="00CB5D2C" w:rsidP="00CB5D2C">
      <w:pPr>
        <w:jc w:val="both"/>
        <w:rPr>
          <w:sz w:val="28"/>
          <w:szCs w:val="28"/>
        </w:rPr>
      </w:pPr>
      <w:r>
        <w:rPr>
          <w:sz w:val="28"/>
          <w:szCs w:val="28"/>
        </w:rPr>
        <w:t>Игра упорядочивает не только поведение ребенка, но и его внутреннюю жизнь, помогает понять себя, свое отношение к миру. Этот практически единственная область . где он может проявить инициативу и творческую активность.</w:t>
      </w:r>
      <w:r w:rsidR="00AE2F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AE2F7C">
        <w:rPr>
          <w:sz w:val="28"/>
          <w:szCs w:val="28"/>
        </w:rPr>
        <w:t>в</w:t>
      </w:r>
      <w:r>
        <w:rPr>
          <w:sz w:val="28"/>
          <w:szCs w:val="28"/>
        </w:rPr>
        <w:t xml:space="preserve"> тоже время именно в игре ребенок учится контролировать и оценивать себя, понимать что он делает и учится действовать правильно. Именно самостоятельное регулирование действий превращает ребенка в сознательного субъекта жизни, делает его поведение осознанным и произвольным.</w:t>
      </w:r>
    </w:p>
    <w:p w:rsidR="00C352FA" w:rsidRDefault="00C352FA" w:rsidP="00CB5D2C">
      <w:pPr>
        <w:jc w:val="both"/>
        <w:rPr>
          <w:sz w:val="28"/>
          <w:szCs w:val="28"/>
        </w:rPr>
      </w:pPr>
      <w:r>
        <w:rPr>
          <w:sz w:val="28"/>
          <w:szCs w:val="28"/>
        </w:rPr>
        <w:t>Детство это на только самая счастливая и беззаботная пора жизни человека. Это период наиболее интенсивного формирования личности, то что не сложилось в детские годы, уже не восполнить взрослому человеку.</w:t>
      </w:r>
    </w:p>
    <w:p w:rsidR="00C352FA" w:rsidRDefault="00C352FA" w:rsidP="00CB5D2C">
      <w:pPr>
        <w:jc w:val="both"/>
        <w:rPr>
          <w:sz w:val="28"/>
          <w:szCs w:val="28"/>
        </w:rPr>
      </w:pPr>
      <w:r>
        <w:rPr>
          <w:sz w:val="28"/>
          <w:szCs w:val="28"/>
        </w:rPr>
        <w:t>Ведущей деятельностью дошкольного и младшего школьного возраста является ролевая игра. Именно тогда развивается творческое воображение, образное мышление, самосознание.</w:t>
      </w:r>
    </w:p>
    <w:p w:rsidR="00C352FA" w:rsidRDefault="00C352FA" w:rsidP="00CB5D2C">
      <w:pPr>
        <w:jc w:val="both"/>
        <w:rPr>
          <w:sz w:val="28"/>
          <w:szCs w:val="28"/>
        </w:rPr>
      </w:pPr>
      <w:r>
        <w:rPr>
          <w:sz w:val="28"/>
          <w:szCs w:val="28"/>
        </w:rPr>
        <w:t>Сюжетно-ролевая игра проходит длительный и сложный путь развития, начинаясь в младшем дошкольном возрасте с простейшей ролевой игры и игры «рядом», « в младшем школьном возрасте она достигает наиболее высокого развития, трансформируясь в длительную коллективную творческую игру с развернутым сюжетом»</w:t>
      </w:r>
    </w:p>
    <w:p w:rsidR="00C352FA" w:rsidRDefault="00C352FA" w:rsidP="00CB5D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Сюжетно-ролевая игра должна соответствовать современной деятельности т.к.в связи с развитием научно-технического прогресса появляется много новой техники, много нового в жизни людей -задача воспитателя создать условия для отражения этого в сюжетно-ролевых играх детей.</w:t>
      </w:r>
    </w:p>
    <w:p w:rsidR="00C352FA" w:rsidRDefault="00C352FA" w:rsidP="00CB5D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основе выводов можно делать следующие </w:t>
      </w:r>
      <w:r w:rsidRPr="00403CA6">
        <w:rPr>
          <w:b/>
          <w:sz w:val="28"/>
          <w:szCs w:val="28"/>
        </w:rPr>
        <w:t>рекомендации:</w:t>
      </w:r>
    </w:p>
    <w:p w:rsidR="00C352FA" w:rsidRDefault="00C352FA" w:rsidP="00CB5D2C">
      <w:pPr>
        <w:jc w:val="both"/>
        <w:rPr>
          <w:sz w:val="28"/>
          <w:szCs w:val="28"/>
        </w:rPr>
      </w:pPr>
      <w:r>
        <w:rPr>
          <w:sz w:val="28"/>
          <w:szCs w:val="28"/>
        </w:rPr>
        <w:t>1.Необходимо создать условия для игровой деятельности в группе с учетом места, времени в режиме дня,</w:t>
      </w:r>
      <w:r w:rsidR="00403CA6">
        <w:rPr>
          <w:sz w:val="28"/>
          <w:szCs w:val="28"/>
        </w:rPr>
        <w:t xml:space="preserve"> создать материально- игровую базу; игрушки; пособия; атрибуты, предметы, -заместители, бросовый материал, который используется детьми во время сюжетно-ролевых игр.</w:t>
      </w:r>
    </w:p>
    <w:p w:rsidR="006060B5" w:rsidRPr="006060B5" w:rsidRDefault="00403CA6" w:rsidP="00AE2F7C">
      <w:pPr>
        <w:jc w:val="both"/>
        <w:rPr>
          <w:sz w:val="28"/>
          <w:szCs w:val="28"/>
        </w:rPr>
      </w:pPr>
      <w:r>
        <w:rPr>
          <w:sz w:val="28"/>
          <w:szCs w:val="28"/>
        </w:rPr>
        <w:t>2.Обогащать содержание детской игры использованием различных методов и приемов таких как: наблюдения, экскурсии, встречи с людьми разных профессий, рассказ воспитателя о труде взрослых и.т.д.</w:t>
      </w:r>
    </w:p>
    <w:sectPr w:rsidR="006060B5" w:rsidRPr="006060B5" w:rsidSect="00191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522E"/>
    <w:rsid w:val="00180CEF"/>
    <w:rsid w:val="00191E67"/>
    <w:rsid w:val="0024511B"/>
    <w:rsid w:val="00403CA6"/>
    <w:rsid w:val="005669A2"/>
    <w:rsid w:val="0058522E"/>
    <w:rsid w:val="006060B5"/>
    <w:rsid w:val="00742C4D"/>
    <w:rsid w:val="007719C8"/>
    <w:rsid w:val="00904AB8"/>
    <w:rsid w:val="009E76AA"/>
    <w:rsid w:val="00AA002A"/>
    <w:rsid w:val="00AE2F7C"/>
    <w:rsid w:val="00C352FA"/>
    <w:rsid w:val="00CB5D2C"/>
    <w:rsid w:val="00E81575"/>
    <w:rsid w:val="00F569F7"/>
    <w:rsid w:val="00F6501D"/>
    <w:rsid w:val="00F9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60B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42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C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1513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11</cp:revision>
  <cp:lastPrinted>2015-04-17T05:57:00Z</cp:lastPrinted>
  <dcterms:created xsi:type="dcterms:W3CDTF">2015-04-17T05:28:00Z</dcterms:created>
  <dcterms:modified xsi:type="dcterms:W3CDTF">2015-04-17T05:57:00Z</dcterms:modified>
</cp:coreProperties>
</file>