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center"/>
        <w:outlineLvl w:val="1"/>
        <w:rPr>
          <w:rFonts w:ascii="Courier" w:hAnsi="Courier" w:cs="Courier"/>
          <w:b/>
          <w:bCs/>
          <w:color w:val="000000"/>
          <w:sz w:val="32"/>
          <w:szCs w:val="32"/>
        </w:rPr>
      </w:pPr>
      <w:r w:rsidRPr="00A66472">
        <w:rPr>
          <w:rFonts w:ascii="Courier" w:hAnsi="Courier" w:cs="Courier"/>
          <w:b/>
          <w:bCs/>
          <w:color w:val="000000"/>
          <w:sz w:val="32"/>
          <w:szCs w:val="32"/>
        </w:rPr>
        <w:t>Упражнения для развития подвижности губ.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color w:val="000000"/>
          <w:sz w:val="24"/>
          <w:szCs w:val="24"/>
        </w:rPr>
        <w:t xml:space="preserve">При вялости и недостаточной подвижности губ страдает четкость и ясность произношения многих гласных и согласных звуков. Так, для произнесения звука </w:t>
      </w:r>
      <w:proofErr w:type="gramStart"/>
      <w:r w:rsidRPr="00A66472">
        <w:rPr>
          <w:rFonts w:ascii="Times" w:hAnsi="Times" w:cs="Times"/>
          <w:color w:val="000000"/>
          <w:sz w:val="24"/>
          <w:szCs w:val="24"/>
        </w:rPr>
        <w:t>у(</w:t>
      </w:r>
      <w:proofErr w:type="spellStart"/>
      <w:proofErr w:type="gramEnd"/>
      <w:r w:rsidRPr="00A66472">
        <w:rPr>
          <w:rFonts w:ascii="Times" w:hAnsi="Times" w:cs="Times"/>
          <w:color w:val="000000"/>
          <w:sz w:val="24"/>
          <w:szCs w:val="24"/>
        </w:rPr>
        <w:t>ю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>) требуется вытянуть губы вперед трубочкой, для о(ё) - округлить губы, для с(</w:t>
      </w:r>
      <w:proofErr w:type="spellStart"/>
      <w:r w:rsidRPr="00A66472">
        <w:rPr>
          <w:rFonts w:ascii="Times" w:hAnsi="Times" w:cs="Times"/>
          <w:color w:val="000000"/>
          <w:sz w:val="24"/>
          <w:szCs w:val="24"/>
        </w:rPr>
        <w:t>з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) - растянуть губы в улыбке и т.д. Для развития губ полезно использовать следующие упражнения.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1.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Растяните губы в улыбке без обнажения зубов.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2.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Растяните губы в улыбке с обнажением зубов при закрытом рте.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3.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Плотно сомкнутые губы вытяните вперед (как при свисте).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4.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Вытяните губы вперед в форме трубочки.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5.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Попеременно чередуйте вытягивание губ в трубочку с растягиванием их в улыбке.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6.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Поднимите верхнюю губу, обнажив верхние зубы, затем опустите нижнюю губу, обнажив нижние зубы.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7.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Протяжно произнесите гласные звуки (сначала без голоса, но с подчеркнутой артикуляцией, затем с голосом).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ииииии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(губы растянуты в улыбке); </w:t>
      </w:r>
      <w:r w:rsidRPr="00A6647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оооооо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(губы овалом); </w:t>
      </w:r>
      <w:r w:rsidRPr="00A6647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уууууу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(губы трубочкой).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8.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Произнесите согласные звуки (сначала беззвучно, затем с голосом):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сссссс</w:t>
      </w:r>
      <w:proofErr w:type="spellEnd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 xml:space="preserve">, </w:t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зззззз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(губы растянуты в улыбке); </w:t>
      </w:r>
      <w:r w:rsidRPr="00A6647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шшшшшш</w:t>
      </w:r>
      <w:proofErr w:type="spellEnd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 xml:space="preserve">, </w:t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жжжжжж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(губы вытянуты вперед овалом).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9.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Слитно и протяжно произнесите несколько звуков на одном выдохе: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ииииуууу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(губы сначала растянуты, затем принимают форму трубочки); </w:t>
      </w:r>
      <w:r w:rsidRPr="00A6647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ууууииии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(губы из формы трубочки переходят в форму улыбки); </w:t>
      </w:r>
      <w:r w:rsidRPr="00A6647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оооуууииии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(округлены, трубочка, улыбка); </w:t>
      </w:r>
      <w:r w:rsidRPr="00A6647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ааааииииууууыыыы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и т.д. </w:t>
      </w:r>
      <w:r w:rsidRPr="00A6647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ссссссшшшшш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(при произнесении звука </w:t>
      </w:r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с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губы растянуты, при произнесении </w:t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ш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вытянуты вперед); </w:t>
      </w:r>
      <w:r w:rsidRPr="00A6647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ззззззжжжжж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(при произнесении </w:t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з</w:t>
      </w:r>
      <w:proofErr w:type="spellEnd"/>
      <w:r w:rsidRPr="00A66472">
        <w:rPr>
          <w:rFonts w:ascii="Times" w:hAnsi="Times" w:cs="Times"/>
          <w:color w:val="000000"/>
          <w:sz w:val="24"/>
          <w:szCs w:val="24"/>
        </w:rPr>
        <w:t xml:space="preserve"> растянуть губы, при произнесении </w:t>
      </w:r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ж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вытянуть вперед).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10.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При плотно сомкнутых губах образовывать взрыв при произнесении звуков </w:t>
      </w:r>
      <w:proofErr w:type="spellStart"/>
      <w:proofErr w:type="gram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, б (папа, баба, бублик, крупа, барабан, палка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).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11.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Закрепите четкость и ясность произношения звуков в словах: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proofErr w:type="gram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ива, игра, утюг, урок, утиль, окунь, ослик, юла, юрист, юг, ёжик, ёлка, Ирина, институт, инкубатор, изумруд, укрытие, улитка, удилище, ощущение, окулист, оборудование, сок, замок, колесо, шапка, школа, жук, живот, сушки, солнышко, железо, папка, барабан, веник, велосипед, фартук, фуфайка, кофта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. </w:t>
      </w:r>
      <w:proofErr w:type="gramEnd"/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color w:val="000000"/>
          <w:sz w:val="24"/>
          <w:szCs w:val="24"/>
        </w:rPr>
        <w:lastRenderedPageBreak/>
        <w:t xml:space="preserve">При произнесении слов следите за положением губ перед зеркалом.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12.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Прочтите пословицы, поговорки, скороговорки. Следите за правильным положением губ, за четкостью и ясностью произнесения слов и фраз.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i/>
          <w:iCs/>
          <w:color w:val="000000"/>
          <w:sz w:val="24"/>
          <w:szCs w:val="24"/>
        </w:rPr>
        <w:t xml:space="preserve">Друг за друга стой и выиграешь бой. </w:t>
      </w:r>
      <w:r w:rsidRPr="00A66472">
        <w:rPr>
          <w:rFonts w:ascii="Times" w:hAnsi="Times" w:cs="Times"/>
          <w:i/>
          <w:iCs/>
          <w:color w:val="000000"/>
          <w:sz w:val="24"/>
          <w:szCs w:val="24"/>
        </w:rPr>
        <w:br/>
        <w:t xml:space="preserve">От умного научишься, от глупого разучишься. </w:t>
      </w:r>
      <w:r w:rsidRPr="00A66472">
        <w:rPr>
          <w:rFonts w:ascii="Times" w:hAnsi="Times" w:cs="Times"/>
          <w:i/>
          <w:iCs/>
          <w:color w:val="000000"/>
          <w:sz w:val="24"/>
          <w:szCs w:val="24"/>
        </w:rPr>
        <w:br/>
        <w:t xml:space="preserve">Капуста любит воду и хорошую погоду. </w:t>
      </w:r>
      <w:r w:rsidRPr="00A66472">
        <w:rPr>
          <w:rFonts w:ascii="Times" w:hAnsi="Times" w:cs="Times"/>
          <w:i/>
          <w:iCs/>
          <w:color w:val="000000"/>
          <w:sz w:val="24"/>
          <w:szCs w:val="24"/>
        </w:rPr>
        <w:br/>
        <w:t xml:space="preserve">У осы не усы, не усищи, а усики. </w:t>
      </w:r>
      <w:r w:rsidRPr="00A66472">
        <w:rPr>
          <w:rFonts w:ascii="Times" w:hAnsi="Times" w:cs="Times"/>
          <w:i/>
          <w:iCs/>
          <w:color w:val="000000"/>
          <w:sz w:val="24"/>
          <w:szCs w:val="24"/>
        </w:rPr>
        <w:br/>
        <w:t xml:space="preserve">Волки </w:t>
      </w:r>
      <w:proofErr w:type="spellStart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выщут</w:t>
      </w:r>
      <w:proofErr w:type="spellEnd"/>
      <w:r w:rsidRPr="00A66472">
        <w:rPr>
          <w:rFonts w:ascii="Times" w:hAnsi="Times" w:cs="Times"/>
          <w:i/>
          <w:iCs/>
          <w:color w:val="000000"/>
          <w:sz w:val="24"/>
          <w:szCs w:val="24"/>
        </w:rPr>
        <w:t xml:space="preserve">, пищу ищут. </w:t>
      </w:r>
      <w:r w:rsidRPr="00A66472">
        <w:rPr>
          <w:rFonts w:ascii="Times" w:hAnsi="Times" w:cs="Times"/>
          <w:i/>
          <w:iCs/>
          <w:color w:val="000000"/>
          <w:sz w:val="24"/>
          <w:szCs w:val="24"/>
        </w:rPr>
        <w:br/>
        <w:t>У ёлки иголки колки.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13.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Прочтите вслух рассказ и проследите за тем, чтобы губы принимали активное участие в произнесении звуков и слов.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center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Колокольчики.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left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i/>
          <w:iCs/>
          <w:color w:val="000000"/>
          <w:sz w:val="24"/>
          <w:szCs w:val="24"/>
        </w:rPr>
        <w:t>Я очень люблю эти простые цветы - веселые колокольчики. Выйдешь из лесу на нескошенный, заросший высокой травою луг и от радости ахнешь - столько красуется всевозможных цветов, похожих на праздничный хоровод. По всему зеленому лугу белеют ромашки, желтеют одуванчики, цветет мышиный горошек. А выше всех, всех веселее - лиловые колокольчики. От легкого дыхания теплого летнего ветра колышутся, кланяются, неслышно звенят колокольчики, радостно приветствуя гостя. Все лето цветут, неслышно звенят колокольчики, знакомые и милые цветы наших лугов и лесов.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66472" w:rsidRPr="00A66472" w:rsidRDefault="00A66472" w:rsidP="00A66472">
      <w:pPr>
        <w:widowControl/>
        <w:spacing w:before="100" w:beforeAutospacing="1" w:after="100" w:afterAutospacing="1"/>
        <w:ind w:firstLine="0"/>
        <w:jc w:val="center"/>
        <w:rPr>
          <w:rFonts w:ascii="Times" w:hAnsi="Times" w:cs="Times"/>
          <w:color w:val="000000"/>
          <w:sz w:val="24"/>
          <w:szCs w:val="24"/>
        </w:rPr>
      </w:pPr>
      <w:r w:rsidRPr="00A66472">
        <w:rPr>
          <w:rFonts w:ascii="Times" w:hAnsi="Times" w:cs="Times"/>
          <w:b/>
          <w:bCs/>
          <w:color w:val="FF0000"/>
          <w:sz w:val="24"/>
          <w:szCs w:val="24"/>
        </w:rPr>
        <w:t>Желаю успеха!</w:t>
      </w:r>
      <w:r w:rsidRPr="00A66472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C92C28" w:rsidRDefault="00C92C28"/>
    <w:sectPr w:rsidR="00C92C28" w:rsidSect="00C9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66472"/>
    <w:rsid w:val="00961B82"/>
    <w:rsid w:val="00A66472"/>
    <w:rsid w:val="00B40D2D"/>
    <w:rsid w:val="00C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82"/>
    <w:pPr>
      <w:widowControl w:val="0"/>
      <w:spacing w:after="0" w:line="240" w:lineRule="auto"/>
      <w:ind w:firstLine="300"/>
      <w:jc w:val="both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1B82"/>
    <w:pPr>
      <w:keepNext/>
      <w:widowControl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61B82"/>
    <w:pPr>
      <w:keepNext/>
      <w:widowControl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61B82"/>
    <w:pPr>
      <w:keepNext/>
      <w:widowControl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61B82"/>
    <w:pPr>
      <w:keepNext/>
      <w:widowControl/>
      <w:spacing w:before="240" w:after="60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61B82"/>
    <w:pPr>
      <w:widowControl/>
      <w:spacing w:before="240" w:after="60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B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61B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61B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1B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961B82"/>
    <w:rPr>
      <w:rFonts w:asciiTheme="minorHAnsi" w:eastAsiaTheme="minorEastAsia" w:hAnsiTheme="minorHAnsi" w:cstheme="minorBidi"/>
      <w:b/>
      <w:bCs/>
    </w:rPr>
  </w:style>
  <w:style w:type="character" w:styleId="a3">
    <w:name w:val="Strong"/>
    <w:basedOn w:val="a0"/>
    <w:uiPriority w:val="99"/>
    <w:qFormat/>
    <w:rsid w:val="00961B82"/>
    <w:rPr>
      <w:b/>
      <w:bCs/>
    </w:rPr>
  </w:style>
  <w:style w:type="paragraph" w:styleId="a4">
    <w:name w:val="Normal (Web)"/>
    <w:basedOn w:val="a"/>
    <w:uiPriority w:val="99"/>
    <w:semiHidden/>
    <w:unhideWhenUsed/>
    <w:rsid w:val="00A66472"/>
    <w:pPr>
      <w:widowControl/>
      <w:spacing w:before="100" w:beforeAutospacing="1" w:after="100" w:afterAutospacing="1"/>
      <w:ind w:firstLine="0"/>
      <w:jc w:val="left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2009-07-16T21:48:00Z</dcterms:created>
  <dcterms:modified xsi:type="dcterms:W3CDTF">2009-07-16T21:48:00Z</dcterms:modified>
</cp:coreProperties>
</file>