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4A" w:rsidRPr="00BD064A" w:rsidRDefault="00BD064A" w:rsidP="00BD064A">
      <w:pPr>
        <w:pStyle w:val="a9"/>
        <w:jc w:val="center"/>
        <w:rPr>
          <w:rFonts w:ascii="Times New Roman" w:hAnsi="Times New Roman"/>
          <w:sz w:val="24"/>
          <w:szCs w:val="24"/>
        </w:rPr>
      </w:pPr>
    </w:p>
    <w:p w:rsidR="00BD064A" w:rsidRPr="00BD064A" w:rsidRDefault="00BD064A" w:rsidP="00BD064A">
      <w:pPr>
        <w:pStyle w:val="a9"/>
        <w:jc w:val="center"/>
        <w:rPr>
          <w:rFonts w:ascii="Times New Roman" w:hAnsi="Times New Roman"/>
          <w:sz w:val="24"/>
          <w:szCs w:val="24"/>
        </w:rPr>
      </w:pPr>
    </w:p>
    <w:p w:rsidR="004D19BB" w:rsidRPr="00D2781F" w:rsidRDefault="00BD064A" w:rsidP="00BD064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Опыт работы: </w:t>
      </w:r>
      <w:r w:rsidRPr="00D2781F">
        <w:rPr>
          <w:sz w:val="28"/>
          <w:szCs w:val="28"/>
        </w:rPr>
        <w:t>«Экологическое воспитание дошкольников»</w:t>
      </w:r>
    </w:p>
    <w:p w:rsidR="001A7DF2" w:rsidRDefault="001A7DF2" w:rsidP="00BD064A">
      <w:pPr>
        <w:ind w:firstLine="708"/>
        <w:rPr>
          <w:b/>
          <w:sz w:val="28"/>
          <w:szCs w:val="28"/>
        </w:rPr>
      </w:pPr>
    </w:p>
    <w:p w:rsidR="00BD064A" w:rsidRDefault="00BD064A" w:rsidP="004D19BB">
      <w:r>
        <w:rPr>
          <w:b/>
          <w:sz w:val="28"/>
          <w:szCs w:val="28"/>
        </w:rPr>
        <w:t xml:space="preserve">   </w:t>
      </w:r>
      <w:r>
        <w:t>Девяткова Елена Валентиновна,</w:t>
      </w:r>
    </w:p>
    <w:p w:rsidR="00BD064A" w:rsidRDefault="00BD064A" w:rsidP="004D19BB">
      <w:r>
        <w:t>воспитатель, второй квалификационной категории,</w:t>
      </w:r>
    </w:p>
    <w:p w:rsidR="00BD064A" w:rsidRDefault="00BD064A" w:rsidP="00BD064A">
      <w:pPr>
        <w:rPr>
          <w:b/>
          <w:sz w:val="28"/>
          <w:szCs w:val="28"/>
        </w:rPr>
      </w:pPr>
      <w:r>
        <w:t xml:space="preserve">МКДОУ ХМР </w:t>
      </w:r>
      <w:proofErr w:type="spellStart"/>
      <w:r>
        <w:t>д</w:t>
      </w:r>
      <w:proofErr w:type="spellEnd"/>
      <w:r>
        <w:t xml:space="preserve">/с «Березка», п. </w:t>
      </w:r>
      <w:proofErr w:type="spellStart"/>
      <w:r>
        <w:t>Горноправдинск</w:t>
      </w:r>
      <w:proofErr w:type="spellEnd"/>
    </w:p>
    <w:p w:rsidR="00BD064A" w:rsidRDefault="00BD064A" w:rsidP="00D47816">
      <w:pPr>
        <w:jc w:val="center"/>
        <w:rPr>
          <w:b/>
          <w:sz w:val="28"/>
          <w:szCs w:val="28"/>
        </w:rPr>
      </w:pPr>
    </w:p>
    <w:p w:rsidR="00D47816" w:rsidRDefault="00BD064A" w:rsidP="00D47816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D47816" w:rsidRPr="000403E7">
        <w:rPr>
          <w:b/>
          <w:sz w:val="28"/>
          <w:szCs w:val="28"/>
        </w:rPr>
        <w:t>Введение</w:t>
      </w:r>
      <w:r w:rsidR="00D47816" w:rsidRPr="000403E7">
        <w:rPr>
          <w:b/>
          <w:sz w:val="28"/>
          <w:szCs w:val="28"/>
        </w:rPr>
        <w:tab/>
      </w:r>
      <w:r w:rsidR="00D47816" w:rsidRPr="000403E7">
        <w:rPr>
          <w:b/>
          <w:sz w:val="28"/>
          <w:szCs w:val="28"/>
        </w:rPr>
        <w:tab/>
      </w:r>
    </w:p>
    <w:p w:rsidR="00D47816" w:rsidRDefault="00D47816" w:rsidP="00D47816">
      <w:pPr>
        <w:rPr>
          <w:sz w:val="28"/>
          <w:szCs w:val="28"/>
          <w:u w:val="single"/>
        </w:rPr>
      </w:pPr>
    </w:p>
    <w:p w:rsidR="000403E7" w:rsidRDefault="000403E7" w:rsidP="000403E7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A60718">
        <w:rPr>
          <w:sz w:val="28"/>
          <w:szCs w:val="28"/>
        </w:rPr>
        <w:t>История человечества неразрывно связана с историей природы. На современном этапе вопросы традиционного взаимодействия ее с человеком выросли в глобальную экологическую проблему. Если люди в ближайшем будущем не научатся бережно относиться к природе, они погубят себя. А для этого надо воспитывать экологическую культуру и ответственность. И начинать экологическое восп</w:t>
      </w:r>
      <w:r>
        <w:rPr>
          <w:sz w:val="28"/>
          <w:szCs w:val="28"/>
        </w:rPr>
        <w:t xml:space="preserve">итание надо с дошкольного </w:t>
      </w:r>
      <w:r w:rsidRPr="00A60718">
        <w:rPr>
          <w:sz w:val="28"/>
          <w:szCs w:val="28"/>
        </w:rPr>
        <w:t xml:space="preserve"> возраста,  так как в это время приобретенные знания могут в дальнейшем преобразоваться в прочные убеждения.</w:t>
      </w:r>
    </w:p>
    <w:p w:rsidR="0013343C" w:rsidRDefault="000403E7" w:rsidP="000403E7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     Э</w:t>
      </w:r>
      <w:r w:rsidRPr="00A60718">
        <w:rPr>
          <w:sz w:val="28"/>
          <w:szCs w:val="28"/>
        </w:rPr>
        <w:t>кологическое воспитание – самое важное в наше время. Формирование у детей ответственного отношения к природе – сложный и длительный процесс. Его результатом должно быть не только овладение определенными знаниями и умениями, а развитие эмоциональной отзывчивости, умение и желание активно защищать, улучшать, облагора</w:t>
      </w:r>
      <w:r>
        <w:rPr>
          <w:sz w:val="28"/>
          <w:szCs w:val="28"/>
        </w:rPr>
        <w:t>живать природную среду. Дети,</w:t>
      </w:r>
      <w:r w:rsidRPr="00A60718">
        <w:rPr>
          <w:sz w:val="28"/>
          <w:szCs w:val="28"/>
        </w:rPr>
        <w:t xml:space="preserve"> получившие определенные экологические представления, будут бережнее относит</w:t>
      </w:r>
      <w:r>
        <w:rPr>
          <w:sz w:val="28"/>
          <w:szCs w:val="28"/>
        </w:rPr>
        <w:t>ь</w:t>
      </w:r>
      <w:r w:rsidRPr="00A60718">
        <w:rPr>
          <w:sz w:val="28"/>
          <w:szCs w:val="28"/>
        </w:rPr>
        <w:t>ся к природе. В будущем это может повлиять на оздоровление экологической обстановки в нашем крае и в стране.</w:t>
      </w:r>
    </w:p>
    <w:p w:rsidR="00594205" w:rsidRDefault="000403E7" w:rsidP="00AA5506">
      <w:pPr>
        <w:pStyle w:val="a8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A60718">
        <w:rPr>
          <w:sz w:val="28"/>
          <w:szCs w:val="28"/>
        </w:rPr>
        <w:t>         Становится все более ясной необходимость усиления воздействия на духовную сферу личности, формирование нравственного компонента экологической культуры, что является прерогативой процесса экологического воспитания. На каждом возрастном этапе развития личности экологическая ку</w:t>
      </w:r>
      <w:r>
        <w:rPr>
          <w:sz w:val="28"/>
          <w:szCs w:val="28"/>
        </w:rPr>
        <w:t xml:space="preserve">льтура имеет свои </w:t>
      </w:r>
      <w:r w:rsidRPr="00A60718">
        <w:rPr>
          <w:sz w:val="28"/>
          <w:szCs w:val="28"/>
        </w:rPr>
        <w:t xml:space="preserve"> характеристики. Повышение уровня экологической воспитанности подрастающего поколения находится в прямой </w:t>
      </w:r>
      <w:r w:rsidRPr="00A60718">
        <w:rPr>
          <w:sz w:val="28"/>
          <w:szCs w:val="28"/>
        </w:rPr>
        <w:lastRenderedPageBreak/>
        <w:t>зависимости от полноты научных представлений о своеобразии процесса экологического воспитания на каждом возрастном отрезке и его практической реализации с учетом выявленных особенностей.</w:t>
      </w:r>
    </w:p>
    <w:p w:rsidR="00D47816" w:rsidRPr="000403E7" w:rsidRDefault="00D47816" w:rsidP="00AA5506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0403E7">
        <w:rPr>
          <w:b/>
          <w:i/>
          <w:sz w:val="28"/>
          <w:szCs w:val="28"/>
        </w:rPr>
        <w:t xml:space="preserve">Актуальность </w:t>
      </w:r>
      <w:proofErr w:type="gramStart"/>
      <w:r w:rsidRPr="000403E7">
        <w:rPr>
          <w:b/>
          <w:i/>
          <w:sz w:val="28"/>
          <w:szCs w:val="28"/>
        </w:rPr>
        <w:t>проблемы</w:t>
      </w:r>
      <w:r w:rsidRPr="000403E7">
        <w:rPr>
          <w:sz w:val="28"/>
          <w:szCs w:val="28"/>
        </w:rPr>
        <w:t xml:space="preserve">  воспитания  экологических  знаний</w:t>
      </w:r>
      <w:r w:rsidR="000403E7">
        <w:rPr>
          <w:sz w:val="28"/>
          <w:szCs w:val="28"/>
        </w:rPr>
        <w:t xml:space="preserve"> </w:t>
      </w:r>
      <w:r w:rsidRPr="000403E7">
        <w:rPr>
          <w:sz w:val="28"/>
          <w:szCs w:val="28"/>
        </w:rPr>
        <w:t xml:space="preserve"> детей дошкольного возраста</w:t>
      </w:r>
      <w:proofErr w:type="gramEnd"/>
      <w:r w:rsidRPr="000403E7">
        <w:rPr>
          <w:sz w:val="28"/>
          <w:szCs w:val="28"/>
        </w:rPr>
        <w:t xml:space="preserve"> вызвана тем, что экологическое состояние нашей планеты и тенденция к его ухудшению требуют от ныне живущих людей новых экологических знаний, понимания сложившейся ситуации и сознательного к ней отношения.</w:t>
      </w:r>
    </w:p>
    <w:p w:rsidR="00D47816" w:rsidRPr="000403E7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  <w:r w:rsidRPr="000403E7">
        <w:rPr>
          <w:b/>
          <w:i/>
          <w:sz w:val="28"/>
          <w:szCs w:val="28"/>
        </w:rPr>
        <w:t>Цель</w:t>
      </w:r>
      <w:r w:rsidRPr="000403E7">
        <w:rPr>
          <w:sz w:val="28"/>
          <w:szCs w:val="28"/>
        </w:rPr>
        <w:t xml:space="preserve"> экологического воспитания дошкольников – формирование элементарных экологических знаний, здорового образа жизни, мышления и поведения в совокупности с духовным опытом взаимодействия человечества с природой обеспечивает его выживание и развитие.</w:t>
      </w:r>
    </w:p>
    <w:p w:rsidR="00D47816" w:rsidRPr="000403E7" w:rsidRDefault="00D47816" w:rsidP="00D47816">
      <w:pPr>
        <w:tabs>
          <w:tab w:val="left" w:pos="360"/>
        </w:tabs>
        <w:spacing w:line="360" w:lineRule="auto"/>
        <w:ind w:left="57" w:firstLine="303"/>
        <w:jc w:val="both"/>
        <w:rPr>
          <w:b/>
          <w:i/>
          <w:sz w:val="28"/>
          <w:szCs w:val="28"/>
        </w:rPr>
      </w:pPr>
      <w:r w:rsidRPr="000403E7">
        <w:rPr>
          <w:b/>
          <w:i/>
          <w:sz w:val="28"/>
          <w:szCs w:val="28"/>
        </w:rPr>
        <w:t>Задачи экологического воспитания:</w:t>
      </w:r>
    </w:p>
    <w:p w:rsidR="00D47816" w:rsidRDefault="000403E7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D47816">
        <w:rPr>
          <w:sz w:val="28"/>
          <w:szCs w:val="28"/>
        </w:rPr>
        <w:t>знакомление детей с природой через различные технологии на основе  нового экологического подхода;</w:t>
      </w:r>
    </w:p>
    <w:p w:rsidR="00D47816" w:rsidRDefault="000403E7" w:rsidP="00D478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 В</w:t>
      </w:r>
      <w:r w:rsidR="00D47816">
        <w:rPr>
          <w:sz w:val="28"/>
          <w:szCs w:val="28"/>
        </w:rPr>
        <w:t>оспитывать осознанно-правильное отношение дошкольников к природе;</w:t>
      </w:r>
    </w:p>
    <w:p w:rsidR="00D47816" w:rsidRDefault="000403E7" w:rsidP="00D478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3.  </w:t>
      </w:r>
      <w:proofErr w:type="gramStart"/>
      <w:r>
        <w:rPr>
          <w:sz w:val="28"/>
          <w:szCs w:val="28"/>
        </w:rPr>
        <w:t>Выявить  уровень</w:t>
      </w:r>
      <w:r w:rsidR="00D47816">
        <w:rPr>
          <w:sz w:val="28"/>
          <w:szCs w:val="28"/>
        </w:rPr>
        <w:t xml:space="preserve">  экологической</w:t>
      </w:r>
      <w:r>
        <w:rPr>
          <w:sz w:val="28"/>
          <w:szCs w:val="28"/>
        </w:rPr>
        <w:t xml:space="preserve"> </w:t>
      </w:r>
      <w:r w:rsidR="00D47816">
        <w:rPr>
          <w:sz w:val="28"/>
          <w:szCs w:val="28"/>
        </w:rPr>
        <w:t xml:space="preserve"> культуры – реальных  достижений в         интеллектуальной, эмоциональной, поведенческой сферах детской личности при ее взаимодействии с природой, предметами, людьми и оценках себя.</w:t>
      </w:r>
      <w:proofErr w:type="gramEnd"/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согласуется с концепцией дошкольного воспитания, </w:t>
      </w:r>
      <w:r w:rsidR="003D2213">
        <w:rPr>
          <w:sz w:val="28"/>
          <w:szCs w:val="28"/>
        </w:rPr>
        <w:t xml:space="preserve">и </w:t>
      </w:r>
      <w:r>
        <w:rPr>
          <w:sz w:val="28"/>
          <w:szCs w:val="28"/>
        </w:rPr>
        <w:t>ставит задачи личностного развития ребенка: заложить в дошкольном детстве фундамент личной культуры – базисные  качества человеческого начала в человеке. Красота, добро, истина в четырех ведущих сферах действительности – природе «рукотворном мире», окружающих людей и себе самом  -  это те ценности, на которые ориентируется дошкольная педагогика нашего времени.</w:t>
      </w:r>
    </w:p>
    <w:p w:rsidR="00D47816" w:rsidRDefault="00D47816" w:rsidP="00AA5506">
      <w:pPr>
        <w:spacing w:line="360" w:lineRule="auto"/>
        <w:ind w:left="57" w:firstLine="709"/>
        <w:jc w:val="both"/>
        <w:rPr>
          <w:sz w:val="28"/>
          <w:szCs w:val="28"/>
        </w:rPr>
      </w:pPr>
      <w:r w:rsidRPr="0013343C">
        <w:rPr>
          <w:sz w:val="28"/>
          <w:szCs w:val="28"/>
        </w:rPr>
        <w:t>Таким образом, в основе экологического воспитания дошкольников лежат адаптированные идеи экологии: организм и среда, сообщество организмов и среда, человек и среда.</w:t>
      </w:r>
    </w:p>
    <w:p w:rsidR="00594205" w:rsidRDefault="00594205" w:rsidP="00AA5506">
      <w:pPr>
        <w:spacing w:line="360" w:lineRule="auto"/>
        <w:ind w:left="57" w:firstLine="709"/>
        <w:jc w:val="both"/>
        <w:rPr>
          <w:sz w:val="28"/>
          <w:szCs w:val="28"/>
        </w:rPr>
      </w:pPr>
    </w:p>
    <w:p w:rsidR="00594205" w:rsidRDefault="00594205" w:rsidP="00AA5506">
      <w:pPr>
        <w:spacing w:line="360" w:lineRule="auto"/>
        <w:ind w:left="57"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</w:p>
    <w:p w:rsidR="00D47816" w:rsidRPr="00D1392A" w:rsidRDefault="00D47816" w:rsidP="00D47816">
      <w:pPr>
        <w:spacing w:line="360" w:lineRule="auto"/>
        <w:ind w:left="57"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>Организация работы по экологическому воспитанию</w:t>
      </w:r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Ухудшение экологической обстановки стоит в ряду самых актуальных проблем современности. Одна из главнейших задач государства – рационально использовать природные ресурсы в интересах не только человека, но и природы. Энергосбережение, ресурсосбережение, отказ от потребительского подхода к природе – главные направления человечества. </w:t>
      </w:r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дошкольном детстве закладываются основы личности, в том числе, позитивное отношение к природе, окружающему миру. Детский сад является первым звеном системы непрерывного экологического образования, поэтому не случайно перед нами педагогами встает задача формирования у дошкольников основ культуры рационального природопользования.</w:t>
      </w:r>
    </w:p>
    <w:p w:rsidR="00AC4BA9" w:rsidRPr="00AC4BA9" w:rsidRDefault="00D47816" w:rsidP="00AA5506">
      <w:pPr>
        <w:spacing w:line="360" w:lineRule="auto"/>
        <w:ind w:left="57" w:firstLine="709"/>
        <w:jc w:val="both"/>
        <w:rPr>
          <w:b/>
          <w:sz w:val="18"/>
          <w:szCs w:val="1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нескольких лет мною ведется работа по экологическому воспитанию дошкольников. Данная работа началась с изучения новых методов воспитания детей, апробации и внедрения  программ «Наш дом – природа» Н.А. Рыжовой; «Юный эколог» С.Н.Николаевой; « Школа- 2100» С. Леонтьева. Понятие </w:t>
      </w:r>
      <w:r w:rsidRPr="0037022D">
        <w:rPr>
          <w:i/>
          <w:sz w:val="28"/>
          <w:szCs w:val="28"/>
        </w:rPr>
        <w:t xml:space="preserve">метод </w:t>
      </w:r>
      <w:r>
        <w:rPr>
          <w:sz w:val="28"/>
          <w:szCs w:val="28"/>
        </w:rPr>
        <w:t xml:space="preserve">подразумевает систему последовательных способов взаимосвязанной деятельности обучающих и учащихся, </w:t>
      </w:r>
      <w:proofErr w:type="gramStart"/>
      <w:r>
        <w:rPr>
          <w:sz w:val="28"/>
          <w:szCs w:val="28"/>
        </w:rPr>
        <w:t>направленная</w:t>
      </w:r>
      <w:proofErr w:type="gramEnd"/>
      <w:r>
        <w:rPr>
          <w:sz w:val="28"/>
          <w:szCs w:val="28"/>
        </w:rPr>
        <w:t xml:space="preserve"> на достижение поставленных учебно-воспитательных задач. Метод включает как способ деятельности (конкретный вид деятельности) обучающегося, так и способ, вид деятельности обучающегося стимулированной деятельностью взрослого</w:t>
      </w:r>
      <w:r w:rsidR="0065016D">
        <w:rPr>
          <w:sz w:val="28"/>
          <w:szCs w:val="28"/>
        </w:rPr>
        <w:t>.</w:t>
      </w:r>
    </w:p>
    <w:p w:rsidR="00D47816" w:rsidRDefault="00D47816" w:rsidP="00594205">
      <w:pPr>
        <w:spacing w:line="360" w:lineRule="auto"/>
        <w:ind w:firstLine="708"/>
        <w:jc w:val="both"/>
        <w:rPr>
          <w:sz w:val="28"/>
          <w:szCs w:val="28"/>
        </w:rPr>
      </w:pPr>
      <w:r w:rsidRPr="00AA5506">
        <w:rPr>
          <w:b/>
          <w:sz w:val="28"/>
          <w:szCs w:val="28"/>
        </w:rPr>
        <w:t>Ос</w:t>
      </w:r>
      <w:r w:rsidR="0065016D" w:rsidRPr="00AA5506">
        <w:rPr>
          <w:b/>
          <w:sz w:val="28"/>
          <w:szCs w:val="28"/>
        </w:rPr>
        <w:t xml:space="preserve">обое внимание в моей работе </w:t>
      </w:r>
      <w:r w:rsidRPr="00AA5506">
        <w:rPr>
          <w:b/>
          <w:sz w:val="28"/>
          <w:szCs w:val="28"/>
        </w:rPr>
        <w:t xml:space="preserve"> сосредоточено на нескольких  направлениях. </w:t>
      </w:r>
      <w:r w:rsidR="0065016D" w:rsidRPr="00AA550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 из которых  – </w:t>
      </w:r>
      <w:r w:rsidRPr="00713825">
        <w:rPr>
          <w:i/>
          <w:sz w:val="28"/>
          <w:szCs w:val="28"/>
        </w:rPr>
        <w:t xml:space="preserve">создание самых необходимых условий для жизни и воспитания детей. </w:t>
      </w:r>
      <w:r w:rsidR="0065016D">
        <w:rPr>
          <w:sz w:val="28"/>
          <w:szCs w:val="28"/>
        </w:rPr>
        <w:t xml:space="preserve">Это направление </w:t>
      </w:r>
      <w:r>
        <w:rPr>
          <w:sz w:val="28"/>
          <w:szCs w:val="28"/>
        </w:rPr>
        <w:t xml:space="preserve">подразумевает </w:t>
      </w:r>
      <w:proofErr w:type="spellStart"/>
      <w:r>
        <w:rPr>
          <w:sz w:val="28"/>
          <w:szCs w:val="28"/>
        </w:rPr>
        <w:t>экологизацию</w:t>
      </w:r>
      <w:proofErr w:type="spellEnd"/>
      <w:r>
        <w:rPr>
          <w:sz w:val="28"/>
          <w:szCs w:val="28"/>
        </w:rPr>
        <w:t xml:space="preserve"> всех в</w:t>
      </w:r>
      <w:r w:rsidR="0065016D">
        <w:rPr>
          <w:sz w:val="28"/>
          <w:szCs w:val="28"/>
        </w:rPr>
        <w:t xml:space="preserve">идов деятельности и организацию </w:t>
      </w:r>
      <w:r>
        <w:rPr>
          <w:sz w:val="28"/>
          <w:szCs w:val="28"/>
        </w:rPr>
        <w:t>развивающей предметной среды.</w:t>
      </w:r>
    </w:p>
    <w:p w:rsidR="00D47816" w:rsidRDefault="00D47816" w:rsidP="0065016D">
      <w:pPr>
        <w:spacing w:line="360" w:lineRule="auto"/>
        <w:ind w:firstLine="7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Дошкольник познает окружающий мир через различные специфические для каждого конкретного возраста виды деятельности, которые формируют психику ребенка. Под </w:t>
      </w:r>
      <w:proofErr w:type="spellStart"/>
      <w:r>
        <w:rPr>
          <w:sz w:val="28"/>
          <w:szCs w:val="28"/>
        </w:rPr>
        <w:t>экологизацией</w:t>
      </w:r>
      <w:proofErr w:type="spellEnd"/>
      <w:r>
        <w:rPr>
          <w:sz w:val="28"/>
          <w:szCs w:val="28"/>
        </w:rPr>
        <w:t xml:space="preserve">  деятельности 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</w:t>
      </w:r>
      <w:r w:rsidR="0065016D">
        <w:rPr>
          <w:sz w:val="28"/>
          <w:szCs w:val="28"/>
        </w:rPr>
        <w:t xml:space="preserve">бенка – дошкольника </w:t>
      </w:r>
      <w:r>
        <w:rPr>
          <w:sz w:val="28"/>
          <w:szCs w:val="28"/>
        </w:rPr>
        <w:t xml:space="preserve"> понимается обогащение ее содержания за счет экологического компонента. Для целей экологического образования в той или иной степени могут быть использованы все виды деятельности, что отражается  в отборе методики.</w:t>
      </w:r>
    </w:p>
    <w:p w:rsidR="00067E37" w:rsidRDefault="00D47816" w:rsidP="00D47816">
      <w:pPr>
        <w:spacing w:line="360" w:lineRule="auto"/>
        <w:ind w:firstLine="7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Предметная среда окружает ребенка и оказывает на него определенное влияние уже с первых минут его жизни. Важно, чтобы она стала развивающей, т.е. обеспечивала развитие активной самостоятельной детской деятельности. Чтобы предметный материал, который стал стимулятором, поисковой </w:t>
      </w:r>
      <w:proofErr w:type="gramStart"/>
      <w:r>
        <w:rPr>
          <w:sz w:val="28"/>
          <w:szCs w:val="28"/>
        </w:rPr>
        <w:t>деятельности</w:t>
      </w:r>
      <w:proofErr w:type="gramEnd"/>
      <w:r>
        <w:rPr>
          <w:sz w:val="28"/>
          <w:szCs w:val="28"/>
        </w:rPr>
        <w:t xml:space="preserve"> </w:t>
      </w:r>
      <w:r w:rsidR="003D2213">
        <w:rPr>
          <w:sz w:val="28"/>
          <w:szCs w:val="28"/>
        </w:rPr>
        <w:t xml:space="preserve"> </w:t>
      </w:r>
      <w:r>
        <w:rPr>
          <w:sz w:val="28"/>
          <w:szCs w:val="28"/>
        </w:rPr>
        <w:t>сформировал минимум знаний и способов действий, на которые можно опереться. В моей группе экологическая развивающая среда организована как традиционный уголок природы. В уголке природы имеются комнатные растения, огород, аквариум, террариум с черепашкой, мини-лаборатория, глобус, карта мира, календарь погоды, «</w:t>
      </w:r>
      <w:proofErr w:type="spellStart"/>
      <w:proofErr w:type="gramStart"/>
      <w:r>
        <w:rPr>
          <w:sz w:val="28"/>
          <w:szCs w:val="28"/>
        </w:rPr>
        <w:t>дерево-ответов</w:t>
      </w:r>
      <w:proofErr w:type="spellEnd"/>
      <w:proofErr w:type="gramEnd"/>
      <w:r>
        <w:rPr>
          <w:sz w:val="28"/>
          <w:szCs w:val="28"/>
        </w:rPr>
        <w:t xml:space="preserve">». </w:t>
      </w:r>
      <w:proofErr w:type="gramStart"/>
      <w:r>
        <w:rPr>
          <w:sz w:val="28"/>
          <w:szCs w:val="28"/>
        </w:rPr>
        <w:t xml:space="preserve">Уголок содержит собрание природных достопримечательностей: природный материал (шишки, коллекции семян, камни, почва и т.д.)  и многие другие мелочи, которые привлекают детей, а также дидактические игры («Зоологическое лото», «Биологическое лото», «Собери грибы», «Родина животных»); книги ( «Тайны леса», «Мир животных», энциклопедии ); атрибуты к играм ( шапочки, «домашние животные», « животные жарких стран», ); театрализованной деятельности и другое оборудование.  </w:t>
      </w:r>
      <w:proofErr w:type="gramEnd"/>
    </w:p>
    <w:p w:rsidR="00D47816" w:rsidRDefault="00D47816" w:rsidP="00D47816">
      <w:pPr>
        <w:spacing w:line="360" w:lineRule="auto"/>
        <w:ind w:firstLine="766"/>
        <w:jc w:val="both"/>
        <w:rPr>
          <w:sz w:val="28"/>
          <w:szCs w:val="28"/>
        </w:rPr>
      </w:pPr>
      <w:r>
        <w:rPr>
          <w:sz w:val="28"/>
          <w:szCs w:val="28"/>
        </w:rPr>
        <w:t>Организуя дея</w:t>
      </w:r>
      <w:r w:rsidR="00A47586">
        <w:rPr>
          <w:sz w:val="28"/>
          <w:szCs w:val="28"/>
        </w:rPr>
        <w:t xml:space="preserve">тельность в развивающей среде, </w:t>
      </w:r>
      <w:r>
        <w:rPr>
          <w:sz w:val="28"/>
          <w:szCs w:val="28"/>
        </w:rPr>
        <w:t xml:space="preserve"> стараюсь поощрять инициативу детей, не давая прямых ответов </w:t>
      </w:r>
      <w:r w:rsidR="00067E37">
        <w:rPr>
          <w:sz w:val="28"/>
          <w:szCs w:val="28"/>
        </w:rPr>
        <w:t xml:space="preserve">на их вопросы, создаю </w:t>
      </w:r>
      <w:proofErr w:type="spellStart"/>
      <w:r w:rsidR="00067E37">
        <w:rPr>
          <w:sz w:val="28"/>
          <w:szCs w:val="28"/>
        </w:rPr>
        <w:t>проблемны</w:t>
      </w:r>
      <w:proofErr w:type="gramStart"/>
      <w:r w:rsidR="00067E37"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поисковые ситуации, помогающие детям организовать опыты в мини-лаборатории, чтобы найти решение («Знакомство со свойствами в</w:t>
      </w:r>
      <w:r w:rsidR="00067E37">
        <w:rPr>
          <w:sz w:val="28"/>
          <w:szCs w:val="28"/>
        </w:rPr>
        <w:t xml:space="preserve">оздуха» и т.п. ) </w:t>
      </w:r>
      <w:r>
        <w:rPr>
          <w:sz w:val="28"/>
          <w:szCs w:val="28"/>
        </w:rPr>
        <w:t>Благодаря этому у них формируется стойкий интерес к природе, познавательная активность, самостоятельность, инициативность, любознательность.</w:t>
      </w:r>
    </w:p>
    <w:p w:rsidR="00D47816" w:rsidRDefault="00D47816" w:rsidP="00D47816">
      <w:pPr>
        <w:spacing w:line="360" w:lineRule="auto"/>
        <w:ind w:left="57" w:firstLine="765"/>
        <w:rPr>
          <w:sz w:val="28"/>
          <w:szCs w:val="28"/>
        </w:rPr>
      </w:pPr>
      <w:r>
        <w:rPr>
          <w:sz w:val="28"/>
          <w:szCs w:val="28"/>
        </w:rPr>
        <w:lastRenderedPageBreak/>
        <w:t>Во время ухода, наблюдения за обитателями живого уголка постоянно ведется обсуждение с детьм</w:t>
      </w:r>
      <w:r w:rsidR="00067E37">
        <w:rPr>
          <w:sz w:val="28"/>
          <w:szCs w:val="28"/>
        </w:rPr>
        <w:t>и</w:t>
      </w:r>
      <w:r w:rsidR="00594205">
        <w:rPr>
          <w:sz w:val="28"/>
          <w:szCs w:val="28"/>
        </w:rPr>
        <w:t xml:space="preserve"> различных вопросов:  к</w:t>
      </w:r>
      <w:r>
        <w:rPr>
          <w:sz w:val="28"/>
          <w:szCs w:val="28"/>
        </w:rPr>
        <w:t xml:space="preserve">акую роль </w:t>
      </w:r>
    </w:p>
    <w:p w:rsidR="00D47816" w:rsidRDefault="00D47816" w:rsidP="00D478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играет свет, вода, тепло в жизни животных и растений? Почему животные едят разную пищу? Какую пользу приносят птицы? Что такое «живая» и «неживая природа?» и др. Интерес к объектам живого уголка может служить </w:t>
      </w:r>
    </w:p>
    <w:p w:rsidR="003D2213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хорошей основой для организации занятий,</w:t>
      </w:r>
      <w:r w:rsidRPr="00DA28C1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способствующих о</w:t>
      </w:r>
      <w:r w:rsidRPr="00DA28C1">
        <w:rPr>
          <w:sz w:val="28"/>
          <w:szCs w:val="28"/>
        </w:rPr>
        <w:t>бщему ра</w:t>
      </w:r>
      <w:r>
        <w:rPr>
          <w:sz w:val="28"/>
          <w:szCs w:val="28"/>
        </w:rPr>
        <w:t>звитию детей.</w:t>
      </w:r>
    </w:p>
    <w:p w:rsidR="00D47816" w:rsidRDefault="00D47816" w:rsidP="0059420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экологическом воспитании</w:t>
      </w:r>
      <w:r w:rsidR="00067E37">
        <w:rPr>
          <w:sz w:val="28"/>
          <w:szCs w:val="28"/>
        </w:rPr>
        <w:t xml:space="preserve"> детей одним из условий является НОД,</w:t>
      </w:r>
      <w:r w:rsidR="00D604D0">
        <w:rPr>
          <w:sz w:val="28"/>
          <w:szCs w:val="28"/>
        </w:rPr>
        <w:t xml:space="preserve">  </w:t>
      </w:r>
      <w:r w:rsidR="0013343C">
        <w:rPr>
          <w:sz w:val="28"/>
          <w:szCs w:val="28"/>
        </w:rPr>
        <w:t xml:space="preserve">  выполняе</w:t>
      </w:r>
      <w:r>
        <w:rPr>
          <w:sz w:val="28"/>
          <w:szCs w:val="28"/>
        </w:rPr>
        <w:t xml:space="preserve">т совершенно определенную и очень важную функцию: чувственные представления детей, получаемые повседневно могут быть качественно преобразованы – расширены, углублены, </w:t>
      </w:r>
      <w:proofErr w:type="spellStart"/>
      <w:r>
        <w:rPr>
          <w:sz w:val="28"/>
          <w:szCs w:val="28"/>
        </w:rPr>
        <w:t>объеде</w:t>
      </w:r>
      <w:r w:rsidR="00067E37">
        <w:rPr>
          <w:sz w:val="28"/>
          <w:szCs w:val="28"/>
        </w:rPr>
        <w:t>нены</w:t>
      </w:r>
      <w:proofErr w:type="spellEnd"/>
      <w:r w:rsidR="00067E37">
        <w:rPr>
          <w:sz w:val="28"/>
          <w:szCs w:val="28"/>
        </w:rPr>
        <w:t xml:space="preserve">, систематизированы. НОД </w:t>
      </w:r>
      <w:r>
        <w:rPr>
          <w:sz w:val="28"/>
          <w:szCs w:val="28"/>
        </w:rPr>
        <w:t xml:space="preserve"> различают по следующим типам:</w:t>
      </w:r>
    </w:p>
    <w:p w:rsidR="00D47816" w:rsidRDefault="00D47816" w:rsidP="00D4781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первично-ознакомительные, гл</w:t>
      </w:r>
      <w:r w:rsidR="00067E37">
        <w:rPr>
          <w:sz w:val="28"/>
          <w:szCs w:val="28"/>
        </w:rPr>
        <w:t>авным компонентом НОД</w:t>
      </w:r>
      <w:r>
        <w:rPr>
          <w:sz w:val="28"/>
          <w:szCs w:val="28"/>
        </w:rPr>
        <w:t xml:space="preserve"> становятся различные демонстрационные и учебные пособия, обучение осуществляется через рассматривание картин и бесед;</w:t>
      </w:r>
    </w:p>
    <w:p w:rsidR="00D47816" w:rsidRDefault="00D47816" w:rsidP="00D4781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уг</w:t>
      </w:r>
      <w:r w:rsidR="00067E37">
        <w:rPr>
          <w:sz w:val="28"/>
          <w:szCs w:val="28"/>
        </w:rPr>
        <w:t xml:space="preserve">лубленно-познавательные, тематика  таких НОД </w:t>
      </w:r>
      <w:r>
        <w:rPr>
          <w:sz w:val="28"/>
          <w:szCs w:val="28"/>
        </w:rPr>
        <w:t xml:space="preserve"> определяется рядом конкретных зависимостей (зависимость жизни и роста растений, от факторов внешней среды и т.д.);</w:t>
      </w:r>
    </w:p>
    <w:p w:rsidR="00D47816" w:rsidRDefault="00D47816" w:rsidP="00D4781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обобщающего типа – воспитатель ставит цель выд</w:t>
      </w:r>
      <w:r w:rsidR="00067E37">
        <w:rPr>
          <w:sz w:val="28"/>
          <w:szCs w:val="28"/>
        </w:rPr>
        <w:t>елить ряд значимых признаков (</w:t>
      </w:r>
      <w:r>
        <w:rPr>
          <w:sz w:val="28"/>
          <w:szCs w:val="28"/>
        </w:rPr>
        <w:t>существенных и характерных) для группы знакомых объектов и на их основе формирует обобщенное представление;</w:t>
      </w:r>
    </w:p>
    <w:p w:rsidR="00D47816" w:rsidRDefault="00067E37" w:rsidP="00D4781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интегрированные</w:t>
      </w:r>
      <w:r w:rsidR="00D47816">
        <w:rPr>
          <w:sz w:val="28"/>
          <w:szCs w:val="28"/>
        </w:rPr>
        <w:t xml:space="preserve"> – в рамках одной темы решают разные задачи развития детей и строятся на разных видах деятельности.</w:t>
      </w:r>
    </w:p>
    <w:p w:rsidR="00D47816" w:rsidRDefault="002F185A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Таким образом, </w:t>
      </w:r>
      <w:proofErr w:type="gramStart"/>
      <w:r>
        <w:rPr>
          <w:sz w:val="28"/>
          <w:szCs w:val="28"/>
        </w:rPr>
        <w:t>организованная</w:t>
      </w:r>
      <w:proofErr w:type="gramEnd"/>
      <w:r>
        <w:rPr>
          <w:sz w:val="28"/>
          <w:szCs w:val="28"/>
        </w:rPr>
        <w:t xml:space="preserve"> воспитателем НОД  активно способствуе</w:t>
      </w:r>
      <w:r w:rsidR="00D47816" w:rsidRPr="00196E12">
        <w:rPr>
          <w:sz w:val="28"/>
          <w:szCs w:val="28"/>
        </w:rPr>
        <w:t xml:space="preserve">т </w:t>
      </w:r>
      <w:r w:rsidR="00D604D0">
        <w:rPr>
          <w:sz w:val="28"/>
          <w:szCs w:val="28"/>
        </w:rPr>
        <w:t xml:space="preserve">познавательному развитию </w:t>
      </w:r>
      <w:r w:rsidR="00D47816" w:rsidRPr="00196E12">
        <w:rPr>
          <w:sz w:val="28"/>
          <w:szCs w:val="28"/>
        </w:rPr>
        <w:t>дошкольников. Дети обучаются умению устанавливать причинно-следственные связи, логично рассуждать, делать выводы. Все это обеспечивает интенсивное развитие мышления дошкольника</w:t>
      </w:r>
      <w:r w:rsidR="00D47816">
        <w:rPr>
          <w:sz w:val="28"/>
          <w:szCs w:val="28"/>
        </w:rPr>
        <w:t>.</w:t>
      </w:r>
    </w:p>
    <w:p w:rsidR="002F185A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Другими средствами формирования экологических знаний детей являются – слушание  музыкальных произведений, посвященных природным </w:t>
      </w:r>
      <w:r>
        <w:rPr>
          <w:sz w:val="28"/>
          <w:szCs w:val="28"/>
        </w:rPr>
        <w:lastRenderedPageBreak/>
        <w:t xml:space="preserve">явлениям сезона; рассматривание полотен великих художников-пейзажистов, знакомство со сказками, стихами, рассказами о природе. </w:t>
      </w:r>
    </w:p>
    <w:p w:rsidR="003D2213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 w:rsidRPr="0013343C">
        <w:rPr>
          <w:sz w:val="28"/>
          <w:szCs w:val="28"/>
        </w:rPr>
        <w:t>Итак, экологически развивающая среда – это место для осуществления детской деятельности экологической направленности.</w:t>
      </w:r>
    </w:p>
    <w:p w:rsidR="00D604D0" w:rsidRDefault="00D604D0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3D2213" w:rsidRDefault="003D2213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2025" cy="3019425"/>
            <wp:effectExtent l="19050" t="0" r="9525" b="0"/>
            <wp:docPr id="19" name="Рисунок 5" descr="H:\ФОТО ДЛЯ АТТЕСТАЦИИ\фото разное 2011-2012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ЛЯ АТТЕСТАЦИИ\фото разное 2011-2012 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13" w:rsidRPr="0013343C" w:rsidRDefault="003D2213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Следующим направлением в моей работе является </w:t>
      </w:r>
      <w:r w:rsidRPr="00DA523A">
        <w:rPr>
          <w:i/>
          <w:sz w:val="28"/>
          <w:szCs w:val="28"/>
        </w:rPr>
        <w:t>освоение и внедрение методов экологического воспитания и технологий в работе с детьми разного возраста.</w:t>
      </w:r>
      <w:r>
        <w:rPr>
          <w:sz w:val="28"/>
          <w:szCs w:val="28"/>
        </w:rPr>
        <w:t xml:space="preserve"> Работа с детьми по экологическому воспитанию представляет развернутую систему воспитательно-образовательных мероприятий, которые реализуются на протяжении учебного года через перспективное планирование основных видов деятельнос</w:t>
      </w:r>
      <w:r w:rsidR="002F185A">
        <w:rPr>
          <w:sz w:val="28"/>
          <w:szCs w:val="28"/>
        </w:rPr>
        <w:t>ти, таких как:  НОД</w:t>
      </w:r>
      <w:r>
        <w:rPr>
          <w:sz w:val="28"/>
          <w:szCs w:val="28"/>
        </w:rPr>
        <w:t xml:space="preserve"> с экологическим содержанием; введение в художественную литературу; изобразительная деятельность; игровая дея</w:t>
      </w:r>
      <w:r w:rsidR="002F185A">
        <w:rPr>
          <w:sz w:val="28"/>
          <w:szCs w:val="28"/>
        </w:rPr>
        <w:t xml:space="preserve">тельность. </w:t>
      </w:r>
      <w:r>
        <w:rPr>
          <w:sz w:val="28"/>
          <w:szCs w:val="28"/>
        </w:rPr>
        <w:t>Систематически  спланированная работа в этом направлении обеспечивает результативность процесса, т.е. повышение уровня образованности и воспитанности детей в данном направ</w:t>
      </w:r>
      <w:r w:rsidR="002F185A">
        <w:rPr>
          <w:sz w:val="28"/>
          <w:szCs w:val="28"/>
        </w:rPr>
        <w:t>лении на всех возрастных этапах дошкольного детства.</w:t>
      </w:r>
    </w:p>
    <w:p w:rsidR="002F185A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Отличительной особенностью реализации программы «Наш дом – природа» является построение системы знаний с детьми </w:t>
      </w:r>
      <w:r w:rsidR="002F185A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основе</w:t>
      </w:r>
      <w:r w:rsidR="002F185A">
        <w:rPr>
          <w:sz w:val="28"/>
          <w:szCs w:val="28"/>
        </w:rPr>
        <w:t xml:space="preserve"> определенной деятельности</w:t>
      </w:r>
      <w:r>
        <w:rPr>
          <w:sz w:val="28"/>
          <w:szCs w:val="28"/>
        </w:rPr>
        <w:t>. Это в свою очередь подразумевает принципы интеграци</w:t>
      </w:r>
      <w:r w:rsidR="001D44E9">
        <w:rPr>
          <w:sz w:val="28"/>
          <w:szCs w:val="28"/>
        </w:rPr>
        <w:t>и, т.е. различные знания  объеди</w:t>
      </w:r>
      <w:r>
        <w:rPr>
          <w:sz w:val="28"/>
          <w:szCs w:val="28"/>
        </w:rPr>
        <w:t xml:space="preserve">няются одной темой, но цели и задачи при этом </w:t>
      </w:r>
      <w:r>
        <w:rPr>
          <w:sz w:val="28"/>
          <w:szCs w:val="28"/>
        </w:rPr>
        <w:lastRenderedPageBreak/>
        <w:t xml:space="preserve">разные. Примером данной комплексности являются занятия по экологическому воспитанию: «Весеннее пробуждение природы» </w:t>
      </w:r>
      <w:r w:rsidR="0013343C">
        <w:rPr>
          <w:sz w:val="28"/>
          <w:szCs w:val="28"/>
        </w:rPr>
        <w:t>- средняя группа</w:t>
      </w:r>
      <w:r>
        <w:rPr>
          <w:sz w:val="28"/>
          <w:szCs w:val="28"/>
        </w:rPr>
        <w:t>, «Аквариум», «Зима</w:t>
      </w:r>
      <w:r w:rsidR="002F185A">
        <w:rPr>
          <w:sz w:val="28"/>
          <w:szCs w:val="28"/>
        </w:rPr>
        <w:t xml:space="preserve">», «Осень», «Яблоки на снегу» - </w:t>
      </w:r>
      <w:proofErr w:type="spellStart"/>
      <w:r w:rsidR="002F185A">
        <w:rPr>
          <w:sz w:val="28"/>
          <w:szCs w:val="28"/>
        </w:rPr>
        <w:t>подг</w:t>
      </w:r>
      <w:proofErr w:type="spellEnd"/>
      <w:r w:rsidR="002F185A">
        <w:rPr>
          <w:sz w:val="28"/>
          <w:szCs w:val="28"/>
        </w:rPr>
        <w:t xml:space="preserve"> гр. НОД </w:t>
      </w:r>
      <w:r>
        <w:rPr>
          <w:sz w:val="28"/>
          <w:szCs w:val="28"/>
        </w:rPr>
        <w:t xml:space="preserve"> </w:t>
      </w:r>
      <w:r w:rsidR="002F185A">
        <w:rPr>
          <w:sz w:val="28"/>
          <w:szCs w:val="28"/>
        </w:rPr>
        <w:t xml:space="preserve">по изобразительной деятельности, где </w:t>
      </w:r>
      <w:r>
        <w:rPr>
          <w:sz w:val="28"/>
          <w:szCs w:val="28"/>
        </w:rPr>
        <w:t xml:space="preserve">дошкольники отражали настроение осени, зимы при помощи красок и различных технических приемов. Затем  дети в музыкальном зале изображали различных животных и растения, играли в игры с экологическим содержанием: «Рыбак и рыбки», «Солнышко и дождик», «Ручеек», «Два мороза», «Путешествие капельки» и др., танцевали, знакомились с музыкальными образами природы, изображали звуки природы при помощи музыкальных инструментов. При  этом  музыкальный руководитель выполнял задачи своей программы: ознакомление с программными </w:t>
      </w:r>
      <w:r w:rsidR="002F185A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произведениями, закрепление танцевального движения, выработка чувства ритма, координации и т.д</w:t>
      </w:r>
      <w:r w:rsidR="002F185A">
        <w:rPr>
          <w:sz w:val="28"/>
          <w:szCs w:val="28"/>
        </w:rPr>
        <w:t xml:space="preserve">. 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Формирование уже полученных знаний и представлени</w:t>
      </w:r>
      <w:r w:rsidR="002F185A">
        <w:rPr>
          <w:sz w:val="28"/>
          <w:szCs w:val="28"/>
        </w:rPr>
        <w:t>й подкреплялось мною в ходе  по чтения</w:t>
      </w:r>
      <w:r>
        <w:rPr>
          <w:sz w:val="28"/>
          <w:szCs w:val="28"/>
        </w:rPr>
        <w:t xml:space="preserve"> художественных произведений (чтение и заучивание стихотворения  А.Плещеева «Осенью»; чтение стихотворения А.С.Пушкина «Уж небо осенью дышало…»; чтение рассказа «Какого цвета весна?»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С.Теплюк</w:t>
      </w:r>
      <w:proofErr w:type="spellEnd"/>
      <w:r>
        <w:rPr>
          <w:sz w:val="28"/>
          <w:szCs w:val="28"/>
        </w:rPr>
        <w:t xml:space="preserve"> и др.)</w:t>
      </w:r>
      <w:proofErr w:type="gramEnd"/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дошкольной педагогике игра всегда имела большое значение при ознакомлении с природой. За последние годы мною были изучены и внедрены ряд рекомендаций по использованию игровых методов в экологическом образовании, и внедрены три основных подхода к игровым методам: создание новых игр с экологическим (природоохранным) содержанием, </w:t>
      </w:r>
      <w:proofErr w:type="spellStart"/>
      <w:r>
        <w:rPr>
          <w:sz w:val="28"/>
          <w:szCs w:val="28"/>
        </w:rPr>
        <w:t>экологизация</w:t>
      </w:r>
      <w:proofErr w:type="spellEnd"/>
      <w:r>
        <w:rPr>
          <w:sz w:val="28"/>
          <w:szCs w:val="28"/>
        </w:rPr>
        <w:t xml:space="preserve">  традиционных игр и адаптация народных игр. По содержанию и правилам экологические игры можно отнести к нескольким группам, некоторые из этих групп взяты мной для системной работы.  Сюжетно-ролевые </w:t>
      </w:r>
      <w:proofErr w:type="gramStart"/>
      <w:r>
        <w:rPr>
          <w:sz w:val="28"/>
          <w:szCs w:val="28"/>
        </w:rPr>
        <w:t>игры</w:t>
      </w:r>
      <w:proofErr w:type="gramEnd"/>
      <w:r>
        <w:rPr>
          <w:sz w:val="28"/>
          <w:szCs w:val="28"/>
        </w:rPr>
        <w:t xml:space="preserve"> на мой взгляд предполагают наличие природоведческого, природоохранного или экологического содержания и существование определенных правил. В рамках программы я использую ряд таких игр, которые помогают детям познакомиться с различными природными явлениями, процессами. В игре на тему «Семья», «Дом», </w:t>
      </w:r>
      <w:proofErr w:type="gramStart"/>
      <w:r>
        <w:rPr>
          <w:sz w:val="28"/>
          <w:szCs w:val="28"/>
        </w:rPr>
        <w:lastRenderedPageBreak/>
        <w:t>включаются  ряд  вопросов</w:t>
      </w:r>
      <w:proofErr w:type="gramEnd"/>
      <w:r>
        <w:rPr>
          <w:sz w:val="28"/>
          <w:szCs w:val="28"/>
        </w:rPr>
        <w:t xml:space="preserve"> экологии жилища, </w:t>
      </w:r>
      <w:r w:rsidR="002F185A">
        <w:rPr>
          <w:sz w:val="28"/>
          <w:szCs w:val="28"/>
        </w:rPr>
        <w:t xml:space="preserve">экологии-здоровья, </w:t>
      </w:r>
      <w:r>
        <w:rPr>
          <w:sz w:val="28"/>
          <w:szCs w:val="28"/>
        </w:rPr>
        <w:t>в игре «Магазин» вопросы об охране животных и т.д.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Настольно- дидактические игры, дополняют, закрепляют, формируют уже полученные знания и представления о природе полученные на занятиях, в ходе наблюдений, экскурсий, прогулок. На экскурсиях по экологической тропинке может быть использована игра «Чудесный мешочек»: в  мешочек помещают различные природные предметы. Ребенок на ощупь определяет предметы. Другой вариант такой игры, направлен на сенсорное развитие 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ребенка. Детям предоставляется возможность определять предметы, находящиеся в так называемом «Ящике ощущений»</w:t>
      </w:r>
      <w:r w:rsidR="00A47586">
        <w:rPr>
          <w:sz w:val="28"/>
          <w:szCs w:val="28"/>
        </w:rPr>
        <w:t>, «Тайный сундучо</w:t>
      </w:r>
      <w:r w:rsidR="002B2C47">
        <w:rPr>
          <w:sz w:val="28"/>
          <w:szCs w:val="28"/>
        </w:rPr>
        <w:t>к»,</w:t>
      </w:r>
      <w:r>
        <w:rPr>
          <w:sz w:val="28"/>
          <w:szCs w:val="28"/>
        </w:rPr>
        <w:t xml:space="preserve"> </w:t>
      </w:r>
      <w:r w:rsidR="002B2C47">
        <w:rPr>
          <w:sz w:val="28"/>
          <w:szCs w:val="28"/>
        </w:rPr>
        <w:t>данные дидактические</w:t>
      </w:r>
      <w:r>
        <w:rPr>
          <w:sz w:val="28"/>
          <w:szCs w:val="28"/>
        </w:rPr>
        <w:t xml:space="preserve"> </w:t>
      </w:r>
      <w:r w:rsidR="002B2C47">
        <w:rPr>
          <w:sz w:val="28"/>
          <w:szCs w:val="28"/>
        </w:rPr>
        <w:t>игры могу быть использованы</w:t>
      </w:r>
      <w:r>
        <w:rPr>
          <w:sz w:val="28"/>
          <w:szCs w:val="28"/>
        </w:rPr>
        <w:t xml:space="preserve"> в качестве игрового момента</w:t>
      </w:r>
      <w:r w:rsidR="002B2C47">
        <w:rPr>
          <w:sz w:val="28"/>
          <w:szCs w:val="28"/>
        </w:rPr>
        <w:t xml:space="preserve">, как непосредственно </w:t>
      </w:r>
      <w:r w:rsidR="0098402A">
        <w:rPr>
          <w:sz w:val="28"/>
          <w:szCs w:val="28"/>
        </w:rPr>
        <w:t>в</w:t>
      </w:r>
      <w:r w:rsidR="002B2C47">
        <w:rPr>
          <w:sz w:val="28"/>
          <w:szCs w:val="28"/>
        </w:rPr>
        <w:t xml:space="preserve"> НОД</w:t>
      </w:r>
      <w:r>
        <w:rPr>
          <w:sz w:val="28"/>
          <w:szCs w:val="28"/>
        </w:rPr>
        <w:t xml:space="preserve">, так и после изученного материала. 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моей практике экологического образования дошкольников широко распространены запреты, с которыми знакомят ребят на занятиях. Например: экологическое развлечение «Правила поведения в лесу», занятие «Красная книга – сигнал опасности», «Беседа о лесе» наглядно это подт</w:t>
      </w:r>
      <w:r w:rsidR="002B2C47">
        <w:rPr>
          <w:sz w:val="28"/>
          <w:szCs w:val="28"/>
        </w:rPr>
        <w:t xml:space="preserve">верждают. </w:t>
      </w:r>
      <w:r>
        <w:rPr>
          <w:sz w:val="28"/>
          <w:szCs w:val="28"/>
        </w:rPr>
        <w:t xml:space="preserve"> Прежде всего, эти запреты связаны с изучением правил поведения в природе. В данном случае природоохранных знаков, иллюстрирующих то, что нельзя  делать по  отнош</w:t>
      </w:r>
      <w:r w:rsidR="002B2C47">
        <w:rPr>
          <w:sz w:val="28"/>
          <w:szCs w:val="28"/>
        </w:rPr>
        <w:t>ению к природе.</w:t>
      </w:r>
      <w:r>
        <w:rPr>
          <w:sz w:val="28"/>
          <w:szCs w:val="28"/>
        </w:rPr>
        <w:t xml:space="preserve"> Но ребенок должен иметь альтернативу если этого делать нельзя, </w:t>
      </w: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что можно? Мне представляется необходимым одновременное использование в </w:t>
      </w:r>
      <w:r w:rsidR="002B2C47">
        <w:rPr>
          <w:sz w:val="28"/>
          <w:szCs w:val="28"/>
        </w:rPr>
        <w:t>работе с детьми, как запрещающие, так и разрешающие  знаки</w:t>
      </w:r>
      <w:r>
        <w:rPr>
          <w:sz w:val="28"/>
          <w:szCs w:val="28"/>
        </w:rPr>
        <w:t>. Например: цветы рвать нельзя, но можно их нюхать, любоваться ими и т.д. Если мы показываем ребенку запретный знак с изображением костра, то должны объяснить, что костры можно разводить только в специально отведенных для этого местах (например: на песчаном берегу реки). В противном случае в реальной жизни ребенок просто не сможет применять заученные правила.</w:t>
      </w:r>
    </w:p>
    <w:p w:rsidR="003D2213" w:rsidRDefault="00D47816" w:rsidP="002B2C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Настольно-печатные, дидактические игры: «Зоологическое лото», «Ботаническое лото», «Вершки и корешки», «Полное лукошко», «Узнаем живой мир», «Родина животных» и др., позволяют совершенствовать знания, полученные на занятиях: «Что мы знаем о птицах?», «Волк и лиса – лесные </w:t>
      </w:r>
      <w:r>
        <w:rPr>
          <w:sz w:val="28"/>
          <w:szCs w:val="28"/>
        </w:rPr>
        <w:lastRenderedPageBreak/>
        <w:t xml:space="preserve">хищники», «Какие бывают насекомые», «Рассказ об экологических пирамидах». В </w:t>
      </w:r>
      <w:proofErr w:type="gramStart"/>
      <w:r>
        <w:rPr>
          <w:sz w:val="28"/>
          <w:szCs w:val="28"/>
        </w:rPr>
        <w:t>ходе</w:t>
      </w:r>
      <w:proofErr w:type="gramEnd"/>
      <w:r>
        <w:rPr>
          <w:sz w:val="28"/>
          <w:szCs w:val="28"/>
        </w:rPr>
        <w:t xml:space="preserve"> которых у детей формируются представления о </w:t>
      </w:r>
    </w:p>
    <w:p w:rsidR="003D2213" w:rsidRDefault="003D2213" w:rsidP="003D2213">
      <w:pPr>
        <w:spacing w:line="360" w:lineRule="auto"/>
        <w:jc w:val="both"/>
        <w:rPr>
          <w:sz w:val="28"/>
          <w:szCs w:val="28"/>
        </w:rPr>
      </w:pPr>
    </w:p>
    <w:p w:rsidR="003D2213" w:rsidRDefault="003D2213" w:rsidP="003D2213">
      <w:pPr>
        <w:spacing w:line="360" w:lineRule="auto"/>
        <w:jc w:val="both"/>
        <w:rPr>
          <w:sz w:val="28"/>
          <w:szCs w:val="28"/>
        </w:rPr>
      </w:pPr>
    </w:p>
    <w:p w:rsidR="00D47816" w:rsidRDefault="00D47816" w:rsidP="003D22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взаимосвязи обитателей леса – растений, птиц, животных, их пищевой зависимости. На основе исследовательской деятельности развиваются  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представления о том, что человек часть природы. В итоге, дошкольники обучаются активному содействию всем живым организмам – животным, птицам, растениям.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дидактических игр можно выделить предметные игры, которые предполагают использование для игр природных объектов: шишек, 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камешков, раковин и т.д., природный материал позволяет организовать ряд игр, способствующих развитию мышления ребенка. Например: объекты можно классифицировать по разным признакам (цвету, размеру, форме и т.д.)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Значительная роль отводится труду в природе. Трудовая жизнь дошкольника всегда содержит элемент игры, подражание жизни взрослого в процессе труда в природе дети учатся подчинять свою деятельность, свои желания своим общественным мотивам, понимать, что его труд принесет пользу людям, сохранит животных, растения.</w:t>
      </w:r>
    </w:p>
    <w:p w:rsidR="0098402A" w:rsidRDefault="00D47816" w:rsidP="002B2C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 считалось, что труд человека в природе дает только положительные результаты. Но это не всегда соответствует реа</w:t>
      </w:r>
      <w:r w:rsidRPr="00934805">
        <w:rPr>
          <w:sz w:val="28"/>
          <w:szCs w:val="28"/>
        </w:rPr>
        <w:t>льности.</w:t>
      </w:r>
      <w:r>
        <w:rPr>
          <w:sz w:val="28"/>
          <w:szCs w:val="28"/>
        </w:rPr>
        <w:t xml:space="preserve"> Многие современные проблемы окружающей среды порождены именно экологической неграмотностью людей. Сельское хозяйство, массовая организация несанкционированных огородов, неграмотное использование ядохимикатов, минеральных удобрений породили массу экологических проблем. Поэтому я заинтересована в организации трудовой деятельности таким образом, чтобы формировать элементарные, но экологически грамотные представления о сельскохозяйственных работах: «Весенний уход за комнатными растениями» </w:t>
      </w:r>
      <w:r w:rsidRPr="00044A8E">
        <w:rPr>
          <w:i/>
          <w:sz w:val="28"/>
          <w:szCs w:val="28"/>
        </w:rPr>
        <w:t>(с</w:t>
      </w:r>
      <w:r w:rsidR="002B2C47" w:rsidRPr="00044A8E">
        <w:rPr>
          <w:i/>
          <w:sz w:val="28"/>
          <w:szCs w:val="28"/>
        </w:rPr>
        <w:t>таршая группа).</w:t>
      </w:r>
    </w:p>
    <w:p w:rsidR="008F49F9" w:rsidRDefault="008F49F9" w:rsidP="002B2C47">
      <w:pPr>
        <w:spacing w:line="360" w:lineRule="auto"/>
        <w:ind w:firstLine="709"/>
        <w:jc w:val="both"/>
        <w:rPr>
          <w:sz w:val="28"/>
          <w:szCs w:val="28"/>
        </w:rPr>
      </w:pPr>
    </w:p>
    <w:p w:rsidR="0098402A" w:rsidRDefault="0098402A" w:rsidP="002B2C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67075" cy="2667000"/>
            <wp:effectExtent l="19050" t="0" r="9525" b="0"/>
            <wp:docPr id="34" name="Рисунок 17" descr="H:\ФОТО ДЛЯ АТТЕСТАЦИИ\Фото-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ДЛЯ АТТЕСТАЦИИ\Фото-0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2A" w:rsidRDefault="0098402A" w:rsidP="002B2C47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9840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процессе труда дошкольники имеют возможность применять на практике свои знания, приобрести новое, наглядно убедиться в существовании в природе различных взаимосвязей (растения,  животные – окружающая среда). У детей формируются необходимые навыки ухода за живыми организмами, чувство ответственности за них. Еще одно дело, которое проводится ежедневно и сочетается с наблюдениями – это заполнение календаря погоды. Мы с детьми регулярно фиксируем погоду и состояние живой природы, когда ведутся наблюдения за ней. Детям средней группы помогаю после прогулки найти картинки с явлениями природы, которые наблюдали на улице. Вместе одеваем куклу по сезону. Со старшими детьми учимся в календаре находить и определять дни недели, месяцы, обозначать погодные явления.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Используя дидактическую игру «Преобразования в природе» отображающую последовательно рост какого-либо растения (яблоня), человека, насекомого (бабочка). В весенний период наблюдаем за процессом посадки и прорастанием луковицы в банке и земле; за веточкой дерева (распускание почек, развертывание листочков); проращиваем семена и наблюдаем развитие огородной или цветочной культуры.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Обучая детей наблюдать и заполнять календарь, мной осуществляется познавательное общение с дошкольниками. Нет сомнения, что такая </w:t>
      </w:r>
      <w:r>
        <w:rPr>
          <w:sz w:val="28"/>
          <w:szCs w:val="28"/>
        </w:rPr>
        <w:lastRenderedPageBreak/>
        <w:t>совместная деятельность и деловое общение развивают интеллект детей и личность в целом.</w:t>
      </w:r>
    </w:p>
    <w:p w:rsidR="002B2C47" w:rsidRDefault="00D47816" w:rsidP="0059420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повседневной жизни с детьми дошкольного возраста я провожу обстоятельные мероприятия, насыщенные разными видами деятельности и имеющие большое развивающее значение. Полезны и интересны для детей выходы на природу в ближайшее окружение. Такими мероприятиями являются экскурсии, целевые прогулки, в процессе которых решаются разные педагогические задачи: оздоровительные, познавательные, природоохранные, эстетические. На нравственное развитие детей большое влияние оказывает практическая природоохранная деятельность, которая организована в средней, старшей и подготовительной группах в зимний период времени: развешивание кормушек с кормом, экскурсия: «Экскурсия в березовую рощу», «Экскурсия в лес»</w:t>
      </w:r>
      <w:r w:rsidR="002B2C47">
        <w:rPr>
          <w:sz w:val="28"/>
          <w:szCs w:val="28"/>
        </w:rPr>
        <w:t xml:space="preserve"> (</w:t>
      </w:r>
      <w:proofErr w:type="spellStart"/>
      <w:r w:rsidR="002B2C47">
        <w:rPr>
          <w:sz w:val="28"/>
          <w:szCs w:val="28"/>
        </w:rPr>
        <w:t>подг</w:t>
      </w:r>
      <w:proofErr w:type="spellEnd"/>
      <w:r>
        <w:rPr>
          <w:sz w:val="28"/>
          <w:szCs w:val="28"/>
        </w:rPr>
        <w:t>.</w:t>
      </w:r>
      <w:r w:rsidR="002B2C47">
        <w:rPr>
          <w:sz w:val="28"/>
          <w:szCs w:val="28"/>
        </w:rPr>
        <w:t xml:space="preserve"> группа). С</w:t>
      </w:r>
      <w:r>
        <w:rPr>
          <w:sz w:val="28"/>
          <w:szCs w:val="28"/>
        </w:rPr>
        <w:t xml:space="preserve"> помощью родителей </w:t>
      </w:r>
      <w:r w:rsidR="002B2C47">
        <w:rPr>
          <w:sz w:val="28"/>
          <w:szCs w:val="28"/>
        </w:rPr>
        <w:t>мы разработали и  оформили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пригрупповой</w:t>
      </w:r>
      <w:proofErr w:type="spellEnd"/>
      <w:r>
        <w:rPr>
          <w:sz w:val="28"/>
          <w:szCs w:val="28"/>
        </w:rPr>
        <w:t xml:space="preserve"> ландшафт, дети принимают активное участие в уходе за клумбами: поливают, пропал</w:t>
      </w:r>
      <w:r w:rsidR="002B2C47">
        <w:rPr>
          <w:sz w:val="28"/>
          <w:szCs w:val="28"/>
        </w:rPr>
        <w:t>ывают растения.</w:t>
      </w:r>
      <w:r w:rsidR="008F49F9">
        <w:rPr>
          <w:noProof/>
          <w:sz w:val="28"/>
          <w:szCs w:val="28"/>
        </w:rPr>
        <w:t xml:space="preserve">  </w:t>
      </w:r>
    </w:p>
    <w:p w:rsidR="002B2C47" w:rsidRDefault="002B2C47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2B2C47" w:rsidRDefault="002B2C47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2B2C47" w:rsidRDefault="005D5F76" w:rsidP="008F49F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4625" cy="2809875"/>
            <wp:effectExtent l="19050" t="0" r="9525" b="0"/>
            <wp:docPr id="17" name="Рисунок 9" descr="H:\ФОТО ДЛЯ АТТЕСТАЦИИ\CIMG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ДЛЯ АТТЕСТАЦИИ\CIMG0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A9B">
        <w:rPr>
          <w:noProof/>
          <w:sz w:val="28"/>
          <w:szCs w:val="28"/>
        </w:rPr>
        <w:t xml:space="preserve">     </w:t>
      </w:r>
      <w:r w:rsidR="00ED5A9B">
        <w:rPr>
          <w:noProof/>
          <w:sz w:val="28"/>
          <w:szCs w:val="28"/>
        </w:rPr>
        <w:drawing>
          <wp:inline distT="0" distB="0" distL="0" distR="0">
            <wp:extent cx="2771775" cy="2809875"/>
            <wp:effectExtent l="19050" t="0" r="9525" b="0"/>
            <wp:docPr id="9" name="Рисунок 4" descr="H:\ФОТО ДЛЯ АТТЕСТАЦИИ\DSC0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ЛЯ АТТЕСТАЦИИ\DSC06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47" w:rsidRDefault="002B2C47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98402A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D47816">
        <w:rPr>
          <w:sz w:val="28"/>
          <w:szCs w:val="28"/>
        </w:rPr>
        <w:t xml:space="preserve">а прогулках периодически организуется уборка и очистка территории детского сада от природного и бытового мусора – тропы, полянки, лужайки. Это мероприятие имеет огромное воспитательное значение, необходимо 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приучать детей любить свой дом, заботиться о нем, наводить в нем порядок. Эстетическое воспитание детей на природе начинается с демонстрации чистоты – поэтому моя задача, показать, что красива любая территория, если она чистая, ухоженная. И наоборот, замусоренные участки природы не будут красивыми даже при наличии ярких цветущих растений. Идет развитие в детях чуткости к восприятию </w:t>
      </w:r>
      <w:proofErr w:type="gramStart"/>
      <w:r>
        <w:rPr>
          <w:sz w:val="28"/>
          <w:szCs w:val="28"/>
        </w:rPr>
        <w:t>прекрасного</w:t>
      </w:r>
      <w:proofErr w:type="gramEnd"/>
      <w:r>
        <w:rPr>
          <w:sz w:val="28"/>
          <w:szCs w:val="28"/>
        </w:rPr>
        <w:t xml:space="preserve"> в природе на самых различных </w:t>
      </w:r>
    </w:p>
    <w:p w:rsidR="00322784" w:rsidRDefault="00D47816" w:rsidP="00D47816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явлениях</w:t>
      </w:r>
      <w:proofErr w:type="gramEnd"/>
      <w:r>
        <w:rPr>
          <w:sz w:val="28"/>
          <w:szCs w:val="28"/>
        </w:rPr>
        <w:t>: кружево листвы деревьев; просветы</w:t>
      </w:r>
      <w:r w:rsidR="00D604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голубого</w:t>
      </w:r>
      <w:proofErr w:type="spellEnd"/>
      <w:r>
        <w:rPr>
          <w:sz w:val="28"/>
          <w:szCs w:val="28"/>
        </w:rPr>
        <w:t xml:space="preserve"> неба; стремительный полет стрекоз, сверкание их крыльев на солнце; порханье бабочек среди цветов, деловитость пчел и многое другое. На прогулках я стремлюсь показать красоту самих растений – их нежную весеннюю или летнюю зелень листвы, праздничный осенний наряд, цветы любой формы, окраски и размера. Обращаю внимание детей на пушистые шарики </w:t>
      </w:r>
      <w:proofErr w:type="spellStart"/>
      <w:r>
        <w:rPr>
          <w:sz w:val="28"/>
          <w:szCs w:val="28"/>
        </w:rPr>
        <w:t>розового</w:t>
      </w:r>
      <w:proofErr w:type="spellEnd"/>
      <w:r>
        <w:rPr>
          <w:sz w:val="28"/>
          <w:szCs w:val="28"/>
        </w:rPr>
        <w:t xml:space="preserve"> клевера и белого одуванчика, елочки хвоща, мха и</w:t>
      </w:r>
      <w:r w:rsidR="00322784">
        <w:rPr>
          <w:sz w:val="28"/>
          <w:szCs w:val="28"/>
        </w:rPr>
        <w:t xml:space="preserve"> многое другое.</w:t>
      </w:r>
      <w:r>
        <w:rPr>
          <w:sz w:val="28"/>
          <w:szCs w:val="28"/>
        </w:rPr>
        <w:t xml:space="preserve"> Красота есть повсюду, поэтому я стремлюсь побуждать детей самим находить ее, наслаждаться, показывать другим и сохранять.</w:t>
      </w:r>
    </w:p>
    <w:p w:rsidR="00322784" w:rsidRDefault="00322784" w:rsidP="00D47816">
      <w:pPr>
        <w:spacing w:line="360" w:lineRule="auto"/>
        <w:jc w:val="both"/>
        <w:rPr>
          <w:sz w:val="28"/>
          <w:szCs w:val="28"/>
        </w:rPr>
      </w:pPr>
    </w:p>
    <w:p w:rsidR="00322784" w:rsidRDefault="00322784" w:rsidP="00D4781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4625" cy="2647950"/>
            <wp:effectExtent l="19050" t="0" r="9525" b="0"/>
            <wp:docPr id="25" name="Рисунок 11" descr="H:\ФОТО ДЛЯ АТТЕСТАЦИИ\DSCN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ДЛЯ АТТЕСТАЦИИ\DSCN3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A9B">
        <w:rPr>
          <w:noProof/>
          <w:sz w:val="28"/>
          <w:szCs w:val="28"/>
        </w:rPr>
        <w:t xml:space="preserve">     </w:t>
      </w:r>
      <w:r w:rsidR="00ED5A9B">
        <w:rPr>
          <w:noProof/>
          <w:sz w:val="28"/>
          <w:szCs w:val="28"/>
        </w:rPr>
        <w:drawing>
          <wp:inline distT="0" distB="0" distL="0" distR="0">
            <wp:extent cx="2714625" cy="2609850"/>
            <wp:effectExtent l="19050" t="0" r="9525" b="0"/>
            <wp:docPr id="7" name="Рисунок 2" descr="H:\ФОТО ДЛЯ АТТЕСТАЦИИ\DSC0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ЛЯ АТТЕСТАЦИИ\DSC06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60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2A" w:rsidRDefault="0098402A" w:rsidP="00D47816">
      <w:pPr>
        <w:spacing w:line="360" w:lineRule="auto"/>
        <w:jc w:val="both"/>
        <w:rPr>
          <w:sz w:val="28"/>
          <w:szCs w:val="28"/>
        </w:rPr>
      </w:pPr>
    </w:p>
    <w:p w:rsidR="00322784" w:rsidRDefault="00322784" w:rsidP="00D47816">
      <w:pPr>
        <w:spacing w:line="360" w:lineRule="auto"/>
        <w:jc w:val="both"/>
        <w:rPr>
          <w:sz w:val="28"/>
          <w:szCs w:val="28"/>
        </w:rPr>
      </w:pPr>
    </w:p>
    <w:p w:rsidR="004B0C64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интересных видов деятельности в моей практике являются игры-драматизации с уклоном на экологическое воспитание «Белоснежка и семь гномов», «Забавные насекомые», которые являются прекрасным дополнением к различным </w:t>
      </w:r>
      <w:r w:rsidR="004B0C64">
        <w:rPr>
          <w:sz w:val="28"/>
          <w:szCs w:val="28"/>
        </w:rPr>
        <w:t>занятиям.</w:t>
      </w:r>
      <w:r>
        <w:rPr>
          <w:sz w:val="28"/>
          <w:szCs w:val="28"/>
        </w:rPr>
        <w:t xml:space="preserve"> С героями сказок мы совершаем </w:t>
      </w:r>
      <w:r>
        <w:rPr>
          <w:sz w:val="28"/>
          <w:szCs w:val="28"/>
        </w:rPr>
        <w:lastRenderedPageBreak/>
        <w:t>разнообразные путешествия в удивительный мир природы, раскрываем секреты живой и неживой природы.</w:t>
      </w:r>
    </w:p>
    <w:p w:rsidR="004B0C64" w:rsidRDefault="004B0C64" w:rsidP="00D604D0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675" cy="2647950"/>
            <wp:effectExtent l="19050" t="0" r="9525" b="0"/>
            <wp:docPr id="27" name="Рисунок 13" descr="F:\2014-06-10\CIMG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4-06-10\CIMG0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A9B">
        <w:rPr>
          <w:noProof/>
          <w:sz w:val="28"/>
          <w:szCs w:val="28"/>
        </w:rPr>
        <w:t xml:space="preserve">     </w:t>
      </w:r>
      <w:r w:rsidR="00ED5A9B">
        <w:rPr>
          <w:noProof/>
          <w:sz w:val="28"/>
          <w:szCs w:val="28"/>
        </w:rPr>
        <w:drawing>
          <wp:inline distT="0" distB="0" distL="0" distR="0">
            <wp:extent cx="2543175" cy="2647950"/>
            <wp:effectExtent l="19050" t="0" r="9525" b="0"/>
            <wp:docPr id="6" name="Рисунок 1" descr="F:\2014-06-10\CIMG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-06-10\CIMG0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Следующим шагом в моей работе по экологическому воспитанию дошкольников являются праздники, досуги, педагогический смысл которых заключается в том, чтобы вызвать у детей положительный эмоциональный отклик на их природное соде</w:t>
      </w:r>
      <w:r w:rsidR="004B0C64">
        <w:rPr>
          <w:sz w:val="28"/>
          <w:szCs w:val="28"/>
        </w:rPr>
        <w:t>ржание. Эмоции рождают отношения</w:t>
      </w:r>
      <w:r>
        <w:rPr>
          <w:sz w:val="28"/>
          <w:szCs w:val="28"/>
        </w:rPr>
        <w:t xml:space="preserve">, </w:t>
      </w:r>
    </w:p>
    <w:p w:rsidR="00D47816" w:rsidRDefault="00D47816" w:rsidP="00BA10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воздействуют на личность в целом, поэтому праздники и досуги мы с музыкальным руководителем проводим регулярно, завершая ими сезон или 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какой-либо блок. В сценариях этих мероприятий используем тот материал, который детям хорошо знаком: праздник «Волшебница вода», развлечение «Осенни</w:t>
      </w:r>
      <w:r w:rsidR="00044A8E">
        <w:rPr>
          <w:sz w:val="28"/>
          <w:szCs w:val="28"/>
        </w:rPr>
        <w:t>е листочки» и др.</w:t>
      </w:r>
    </w:p>
    <w:p w:rsidR="00D604D0" w:rsidRDefault="00D604D0" w:rsidP="00D47816">
      <w:pPr>
        <w:spacing w:line="360" w:lineRule="auto"/>
        <w:jc w:val="both"/>
        <w:rPr>
          <w:sz w:val="28"/>
          <w:szCs w:val="28"/>
        </w:rPr>
      </w:pPr>
    </w:p>
    <w:p w:rsidR="00D604D0" w:rsidRDefault="00D604D0" w:rsidP="00D604D0">
      <w:pPr>
        <w:spacing w:line="360" w:lineRule="auto"/>
        <w:ind w:left="851" w:hanging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2933700"/>
            <wp:effectExtent l="19050" t="0" r="0" b="0"/>
            <wp:docPr id="22" name="Рисунок 6" descr="D:\ФОТО\2014\9396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4\939660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35" cy="29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D0" w:rsidRDefault="00D604D0" w:rsidP="00D47816">
      <w:pPr>
        <w:spacing w:line="360" w:lineRule="auto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Систематическая работа по экологическому воспитанию предполагает определенные результаты детей.  С этой целью мною оформлено «дерево ответов». В начале учебного года детям было предложено стать «веточками» этого дерева и «помочь» дереву зазеленеть пышной листвой. Для этого им нужно  активно заниматься, отвечать на вопросы и выполнять задания. Чем больше активно работающих ребят, тем больше листьев на дереве.</w:t>
      </w:r>
    </w:p>
    <w:p w:rsidR="00D47816" w:rsidRPr="0098402A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 w:rsidRPr="0098402A">
        <w:rPr>
          <w:sz w:val="28"/>
          <w:szCs w:val="28"/>
        </w:rPr>
        <w:t>Итак, работа по экологическому воспитанию мною ведется со среднего дошкольного возраста. Учитывая наглядно-действенное, наглядно-образное мышление детей этого возраста, знакомство с окружающей средой должно включать наблюдения, на основе которых и разовьется интерес к живой и неживой природе: в доступной форме следует показать ребенку, что все в природе находится в определенной связи, зависимости. Для этого необходимо использовать различные методы, приемы, в том числе элементарную поисковую деятельность.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Следующим направлением является </w:t>
      </w:r>
      <w:r w:rsidRPr="00FA6D59">
        <w:rPr>
          <w:i/>
          <w:sz w:val="28"/>
          <w:szCs w:val="28"/>
        </w:rPr>
        <w:t>создание благоприятной атмосферы и внедрение принципов личностно-ориентированной педагогики в работу с детьми.</w:t>
      </w:r>
      <w:r>
        <w:rPr>
          <w:sz w:val="28"/>
          <w:szCs w:val="28"/>
        </w:rPr>
        <w:t xml:space="preserve"> Данный принцип проявляется в моей деятельности, прежде в выборе гуманистической модели воспитания, которая подразумевает переход с авторитарного обучения и воспитания на педагогику сотрудничества взрослого и ребенка, диалоговую форму обучения, когда ребенок становится равноправным членом обсуждения, а не обучаемым. Такая модель способствует развитию личности ребенка его готовности к школе. В процессе экологического образования я отдаю предпочтение не механическому воспроизведению знаний, а формированию у ребенка способности самостоятельно мыслить, оценивать отношения человека и окружающей среды, понимать существующие в природе взаимосвязи. При таком подходе ребенок имеет право на ошибку, может 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высказать любые точки зрения. Создаю ситуации, побуждающие дошкольников высказывать свои гипотезы, проверять их на практике, делать выводы. На занятиях и в повседневной деятельности я, как воспитатель </w:t>
      </w:r>
      <w:r>
        <w:rPr>
          <w:sz w:val="28"/>
          <w:szCs w:val="28"/>
        </w:rPr>
        <w:lastRenderedPageBreak/>
        <w:t>стараюсь располагаться  на уровне детей (сижу вместе с детьми за столиками, становлюсь активным участником игр).</w:t>
      </w:r>
    </w:p>
    <w:p w:rsidR="00D47816" w:rsidRPr="0098402A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 w:rsidRPr="0098402A">
        <w:rPr>
          <w:sz w:val="28"/>
          <w:szCs w:val="28"/>
        </w:rPr>
        <w:t>Итак, важную роль в достижении целей экологического воспитания играет стиль общения воспитателя с детьми, который обеспечивает значительную долю эффекта и успешности в реализации технологии в любой возрастной группе.</w:t>
      </w:r>
    </w:p>
    <w:p w:rsidR="004F3470" w:rsidRPr="0062412C" w:rsidRDefault="00D47816" w:rsidP="004F3470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Следующим направлением</w:t>
      </w:r>
      <w:r w:rsidR="004F3470">
        <w:rPr>
          <w:sz w:val="28"/>
          <w:szCs w:val="28"/>
        </w:rPr>
        <w:t xml:space="preserve"> в моей работе</w:t>
      </w:r>
      <w:r>
        <w:rPr>
          <w:sz w:val="28"/>
          <w:szCs w:val="28"/>
        </w:rPr>
        <w:t xml:space="preserve"> является</w:t>
      </w:r>
      <w:r w:rsidR="004B0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4B0C64" w:rsidRPr="004B0C64">
        <w:rPr>
          <w:i/>
          <w:sz w:val="28"/>
          <w:szCs w:val="28"/>
        </w:rPr>
        <w:t>эколого</w:t>
      </w:r>
      <w:proofErr w:type="spellEnd"/>
      <w:r w:rsidR="004B0C64" w:rsidRPr="004B0C64">
        <w:rPr>
          <w:i/>
          <w:sz w:val="28"/>
          <w:szCs w:val="28"/>
        </w:rPr>
        <w:t xml:space="preserve"> </w:t>
      </w:r>
      <w:proofErr w:type="gramStart"/>
      <w:r w:rsidR="004B0C64" w:rsidRPr="004B0C64">
        <w:rPr>
          <w:i/>
          <w:sz w:val="28"/>
          <w:szCs w:val="28"/>
        </w:rPr>
        <w:t>–о</w:t>
      </w:r>
      <w:proofErr w:type="gramEnd"/>
      <w:r w:rsidR="004B0C64" w:rsidRPr="004B0C64">
        <w:rPr>
          <w:i/>
          <w:sz w:val="28"/>
          <w:szCs w:val="28"/>
        </w:rPr>
        <w:t>здо</w:t>
      </w:r>
      <w:r w:rsidR="00044A8E">
        <w:rPr>
          <w:i/>
          <w:sz w:val="28"/>
          <w:szCs w:val="28"/>
        </w:rPr>
        <w:t xml:space="preserve">ровительная работа и </w:t>
      </w:r>
      <w:r w:rsidRPr="004B0C64">
        <w:rPr>
          <w:i/>
          <w:sz w:val="28"/>
          <w:szCs w:val="28"/>
        </w:rPr>
        <w:t xml:space="preserve"> экологическое просвещение</w:t>
      </w:r>
      <w:r w:rsidR="00044A8E">
        <w:rPr>
          <w:i/>
          <w:sz w:val="28"/>
          <w:szCs w:val="28"/>
        </w:rPr>
        <w:t xml:space="preserve"> родителей</w:t>
      </w:r>
      <w:r w:rsidRPr="004B0C64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F3470">
        <w:rPr>
          <w:sz w:val="28"/>
          <w:szCs w:val="28"/>
        </w:rPr>
        <w:t xml:space="preserve">Данное направление подразумевает </w:t>
      </w:r>
      <w:r w:rsidR="004F3470" w:rsidRPr="0062412C">
        <w:rPr>
          <w:rStyle w:val="c3"/>
          <w:iCs/>
          <w:color w:val="000000"/>
          <w:sz w:val="28"/>
          <w:szCs w:val="28"/>
        </w:rPr>
        <w:t>формирование у детей целостного взгляда на природу и</w:t>
      </w:r>
      <w:r w:rsidR="0062412C">
        <w:rPr>
          <w:rStyle w:val="c3"/>
          <w:iCs/>
          <w:color w:val="000000"/>
          <w:sz w:val="28"/>
          <w:szCs w:val="28"/>
        </w:rPr>
        <w:t xml:space="preserve"> место человека в ней, выработку </w:t>
      </w:r>
      <w:r w:rsidR="004F3470" w:rsidRPr="0062412C">
        <w:rPr>
          <w:rStyle w:val="c3"/>
          <w:iCs/>
          <w:color w:val="000000"/>
          <w:sz w:val="28"/>
          <w:szCs w:val="28"/>
        </w:rPr>
        <w:t xml:space="preserve"> навыков здорового образа жизни.</w:t>
      </w:r>
    </w:p>
    <w:p w:rsidR="004F3470" w:rsidRDefault="0062412C" w:rsidP="0062412C">
      <w:pPr>
        <w:pStyle w:val="c2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       Направление </w:t>
      </w:r>
      <w:r w:rsidR="004F3470">
        <w:rPr>
          <w:rStyle w:val="c3"/>
          <w:color w:val="000000"/>
          <w:sz w:val="28"/>
          <w:szCs w:val="28"/>
        </w:rPr>
        <w:t xml:space="preserve"> предусматривает систему эколого-оздоровительной работы, которую мы осуществляем в детском саду, включается ознакомление с различными видами гимнастики (дыхательной, пальчиковой, корригирующей); обучение детей элементарным приёмам </w:t>
      </w:r>
      <w:proofErr w:type="spellStart"/>
      <w:r w:rsidR="004F3470">
        <w:rPr>
          <w:rStyle w:val="c3"/>
          <w:color w:val="000000"/>
          <w:sz w:val="28"/>
          <w:szCs w:val="28"/>
        </w:rPr>
        <w:t>самомассажа</w:t>
      </w:r>
      <w:proofErr w:type="spellEnd"/>
      <w:r w:rsidR="004F3470">
        <w:rPr>
          <w:rStyle w:val="c3"/>
          <w:color w:val="000000"/>
          <w:sz w:val="28"/>
          <w:szCs w:val="28"/>
        </w:rPr>
        <w:t>; закаливание; профилактика плоскостопия; совершенствование двигательных навыков; развитие выносливости посредством постепенного увеличения физических нагрузок; обучение правилам безопасного поведения в природе.</w:t>
      </w:r>
    </w:p>
    <w:p w:rsidR="004F3470" w:rsidRDefault="004F3470" w:rsidP="0062412C">
      <w:pPr>
        <w:pStyle w:val="c2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      </w:t>
      </w:r>
      <w:proofErr w:type="gramStart"/>
      <w:r>
        <w:rPr>
          <w:rStyle w:val="c3"/>
          <w:color w:val="000000"/>
          <w:sz w:val="28"/>
          <w:szCs w:val="28"/>
        </w:rPr>
        <w:t>Взаимодействовать с окружающей средой  (лес, луг, озеро) и погодно-климатическими факторами (мороз, ветер, дождь, жара) дошкольники учатся во время походов, экскурсий, прогулок, специальных занятий (физкультурный зал, спортивная площадка, физкультурные уголки в группах, оснащённые различным спортивным инвентарём).</w:t>
      </w:r>
      <w:proofErr w:type="gramEnd"/>
      <w:r>
        <w:rPr>
          <w:rStyle w:val="c3"/>
          <w:color w:val="000000"/>
          <w:sz w:val="28"/>
          <w:szCs w:val="28"/>
        </w:rPr>
        <w:t xml:space="preserve"> При этом расширяется их кругозор, формируются нравственные и волевые качества (дружба, взаимопомощь, инициатива, настойчивость, выдержка, коллективизм и др.), укрепляется здоровье.</w:t>
      </w:r>
    </w:p>
    <w:p w:rsidR="004F3470" w:rsidRDefault="004F3470" w:rsidP="0062412C">
      <w:pPr>
        <w:pStyle w:val="c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     Большое внимание уделяется  применению </w:t>
      </w:r>
      <w:proofErr w:type="spellStart"/>
      <w:r>
        <w:rPr>
          <w:rStyle w:val="c3"/>
          <w:color w:val="000000"/>
          <w:sz w:val="28"/>
          <w:szCs w:val="28"/>
        </w:rPr>
        <w:t>фитотерапии</w:t>
      </w:r>
      <w:proofErr w:type="spellEnd"/>
      <w:r>
        <w:rPr>
          <w:rStyle w:val="c3"/>
          <w:color w:val="000000"/>
          <w:sz w:val="28"/>
          <w:szCs w:val="28"/>
        </w:rPr>
        <w:t xml:space="preserve"> (использование лекарственных растений и препаратов на их основе с целью лечения, профилактики различных заболеваний), ароматизированных подушечек, способствующих оздоровлению детей в группах раннего возраста.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Экологическое воспитание дошкольников можно рассматривать как процесс непрерывного воспитания родителей, направленный на фор</w:t>
      </w:r>
      <w:r w:rsidR="004F3470">
        <w:rPr>
          <w:sz w:val="28"/>
          <w:szCs w:val="28"/>
        </w:rPr>
        <w:t>мирование экологического здоровья</w:t>
      </w:r>
      <w:r>
        <w:rPr>
          <w:sz w:val="28"/>
          <w:szCs w:val="28"/>
        </w:rPr>
        <w:t xml:space="preserve"> всех членов семьи.  Экологическое просвещение родителей – одно из наиболее сложных направлений работы дошкольного учреждения. Семья как среда формирования личности оказывает огромное влияние на формирование у ребенка основ экологического мировоззрения. Особенность родителей как объекта экологического образования заключается в том, что у них самих уже сформировано  определенное мнение, как </w:t>
      </w:r>
      <w:proofErr w:type="gramStart"/>
      <w:r>
        <w:rPr>
          <w:sz w:val="28"/>
          <w:szCs w:val="28"/>
        </w:rPr>
        <w:t>правило</w:t>
      </w:r>
      <w:proofErr w:type="gramEnd"/>
      <w:r>
        <w:rPr>
          <w:sz w:val="28"/>
          <w:szCs w:val="28"/>
        </w:rPr>
        <w:t xml:space="preserve"> базирующееся на потребительском отношении к окружающему миру. Я, как воспитатель отмечаю, что родители,  не всегда являются положительным  примером по части экологического воспитания своих детей. Например: отдыхая на природе, родители рвут цветы, ломают ветки, ост</w:t>
      </w:r>
      <w:r w:rsidR="0062412C">
        <w:rPr>
          <w:sz w:val="28"/>
          <w:szCs w:val="28"/>
        </w:rPr>
        <w:t>авляют мусор и т.п.  Однако</w:t>
      </w:r>
      <w:proofErr w:type="gramStart"/>
      <w:r w:rsidR="0062412C">
        <w:rPr>
          <w:sz w:val="28"/>
          <w:szCs w:val="28"/>
        </w:rPr>
        <w:t>,</w:t>
      </w:r>
      <w:proofErr w:type="gramEnd"/>
      <w:r w:rsidR="0062412C">
        <w:rPr>
          <w:sz w:val="28"/>
          <w:szCs w:val="28"/>
        </w:rPr>
        <w:t xml:space="preserve"> </w:t>
      </w:r>
      <w:r>
        <w:rPr>
          <w:sz w:val="28"/>
          <w:szCs w:val="28"/>
        </w:rPr>
        <w:t>мой опыт работы показал, что объяснение значимости экологического воспитания для общего развития ребенка (его речи, памяти, наблюдательности, мышления, эмоциональной сферы и т.п.) и связи его с состоянием здоровья меняют отношение родителей.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 экологического образования были включены в программу консультаций родителей  «Лес – </w:t>
      </w:r>
      <w:r w:rsidR="0062412C">
        <w:rPr>
          <w:sz w:val="28"/>
          <w:szCs w:val="28"/>
        </w:rPr>
        <w:t>наше богатство»</w:t>
      </w:r>
      <w:r>
        <w:rPr>
          <w:sz w:val="28"/>
          <w:szCs w:val="28"/>
        </w:rPr>
        <w:t>, папки-передвижки «Правила поведения в лесу», «Домашний зоопарк», «Времен</w:t>
      </w:r>
      <w:r w:rsidR="0062412C">
        <w:rPr>
          <w:sz w:val="28"/>
          <w:szCs w:val="28"/>
        </w:rPr>
        <w:t xml:space="preserve">а года – что мы изучаем», «Человек и природа», буклет «Доброту и человечность </w:t>
      </w:r>
      <w:r w:rsidR="0098402A">
        <w:rPr>
          <w:sz w:val="28"/>
          <w:szCs w:val="28"/>
        </w:rPr>
        <w:t>в</w:t>
      </w:r>
      <w:r w:rsidR="0062412C">
        <w:rPr>
          <w:sz w:val="28"/>
          <w:szCs w:val="28"/>
        </w:rPr>
        <w:t>оспитываем природой».</w:t>
      </w:r>
      <w:r>
        <w:rPr>
          <w:sz w:val="28"/>
          <w:szCs w:val="28"/>
        </w:rPr>
        <w:t xml:space="preserve"> Совместная деятельность родителей с детьми велась при подготовке и проведении праздников «Волшебница вода», «Осенние листочки» и др. Родители  изготавливали атрибуты, шапочки, костюмы.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Программы «Наш дом – природа», «Юный эколог», «Школа – 2100» предусматривают активное привлечение родителей к сотрудничеству с детьми. Так детям предлагалось дома проделать ряд опытов с водой, воздухом, провести исследования, ответить на вопросы: где можно найти воду дома? Для чего нужна вода дома и бережем ли мы ее? и т.п. Кроме того, </w:t>
      </w:r>
      <w:r>
        <w:rPr>
          <w:sz w:val="28"/>
          <w:szCs w:val="28"/>
        </w:rPr>
        <w:lastRenderedPageBreak/>
        <w:t>родителям предлагается наблюдать вместе с детьми за явлениями природы по дороге в детский сад, во время прогулок.</w:t>
      </w:r>
    </w:p>
    <w:p w:rsidR="00F110B7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 w:rsidRPr="00E90F75">
        <w:rPr>
          <w:sz w:val="28"/>
          <w:szCs w:val="28"/>
        </w:rPr>
        <w:t xml:space="preserve">Практикую,  совместный уход  за животными, растениями, который воспитывает  у детей ответственность за их жизнь и здоровье. </w:t>
      </w:r>
      <w:r>
        <w:rPr>
          <w:sz w:val="28"/>
          <w:szCs w:val="28"/>
        </w:rPr>
        <w:t>Для этого показываю родителям, какова  роль животных, комнатных растений в воспитании ребенка, рекомендую приобрести живое существо. Привлекаю взрослых в живой уголок, где мы обмениваемся животными и растениями (рыбками, водорослями, комнатными растениями, животными); привлекаю к труду на огороде (высадка рассады, обмен рассад). Совместно с родителями создаю коллекции природных материалов, поделок из природного материала, для оформления уголка природы. Организую выставки рисунков, поделок из природного материала «Моя семья в</w:t>
      </w:r>
      <w:r w:rsidR="0062412C">
        <w:rPr>
          <w:sz w:val="28"/>
          <w:szCs w:val="28"/>
        </w:rPr>
        <w:t xml:space="preserve"> лесу», «Наши домашние питомцы», «Насекомые»</w:t>
      </w:r>
      <w:r w:rsidR="0098402A">
        <w:rPr>
          <w:sz w:val="28"/>
          <w:szCs w:val="28"/>
        </w:rPr>
        <w:t xml:space="preserve"> и др.</w:t>
      </w:r>
    </w:p>
    <w:p w:rsidR="008F49F9" w:rsidRDefault="008F49F9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BA107A" w:rsidRDefault="0062412C" w:rsidP="006873DB">
      <w:pPr>
        <w:spacing w:line="360" w:lineRule="auto"/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3650" cy="2562225"/>
            <wp:effectExtent l="19050" t="0" r="0" b="0"/>
            <wp:docPr id="29" name="Рисунок 15" descr="H:\ФОТО ДЛЯ АТТЕСТАЦИИ\DSC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ДЛЯ АТТЕСТАЦИИ\DSC05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3DB">
        <w:rPr>
          <w:sz w:val="28"/>
          <w:szCs w:val="28"/>
        </w:rPr>
        <w:tab/>
      </w:r>
      <w:r w:rsidR="006873DB">
        <w:rPr>
          <w:noProof/>
          <w:sz w:val="28"/>
          <w:szCs w:val="28"/>
        </w:rPr>
        <w:drawing>
          <wp:inline distT="0" distB="0" distL="0" distR="0">
            <wp:extent cx="2790825" cy="2581275"/>
            <wp:effectExtent l="19050" t="0" r="9525" b="0"/>
            <wp:docPr id="33" name="Рисунок 16" descr="H:\ФОТО ДЛЯ АТТЕСТАЦИИ\фото разное 2011-2012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ДЛЯ АТТЕСТАЦИИ\фото разное 2011-2012 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257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F9" w:rsidRDefault="008F49F9" w:rsidP="006873DB">
      <w:pPr>
        <w:spacing w:line="360" w:lineRule="auto"/>
        <w:ind w:right="-1"/>
        <w:jc w:val="both"/>
        <w:rPr>
          <w:sz w:val="28"/>
          <w:szCs w:val="28"/>
        </w:rPr>
      </w:pPr>
    </w:p>
    <w:p w:rsidR="008F49F9" w:rsidRDefault="008F49F9" w:rsidP="006873DB">
      <w:pPr>
        <w:spacing w:line="360" w:lineRule="auto"/>
        <w:ind w:right="-1"/>
        <w:jc w:val="both"/>
        <w:rPr>
          <w:sz w:val="28"/>
          <w:szCs w:val="28"/>
        </w:rPr>
      </w:pPr>
    </w:p>
    <w:p w:rsidR="00D47816" w:rsidRDefault="006873DB" w:rsidP="006873DB">
      <w:p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2781F">
        <w:rPr>
          <w:sz w:val="28"/>
          <w:szCs w:val="28"/>
        </w:rPr>
        <w:t>одители уча</w:t>
      </w:r>
      <w:r w:rsidR="00D47816">
        <w:rPr>
          <w:sz w:val="28"/>
          <w:szCs w:val="28"/>
        </w:rPr>
        <w:t xml:space="preserve">ствуют в природоохранных акциях (уборка территории детского сада, изготовление кормушек, посадка цветов). Привлекаю внимание родителей к проблеме загрязнения воздуха, которым дышим, через анкету «Как выбрать для прогулок с детьми безопасный участок», «Природа </w:t>
      </w:r>
    </w:p>
    <w:p w:rsidR="00D47816" w:rsidRDefault="00D47816" w:rsidP="0059420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жизни  дошкольника», «Что т</w:t>
      </w:r>
      <w:r w:rsidR="006873DB">
        <w:rPr>
          <w:sz w:val="28"/>
          <w:szCs w:val="28"/>
        </w:rPr>
        <w:t xml:space="preserve">акое экология?» </w:t>
      </w:r>
      <w:r>
        <w:rPr>
          <w:sz w:val="28"/>
          <w:szCs w:val="28"/>
        </w:rPr>
        <w:t xml:space="preserve"> Результаты анкетирования обсудили на родительском собрании.</w:t>
      </w:r>
    </w:p>
    <w:p w:rsidR="00D47816" w:rsidRDefault="00D47816" w:rsidP="00F5274B">
      <w:pPr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Совместно с родителями и </w:t>
      </w:r>
      <w:r w:rsidR="00F5274B">
        <w:rPr>
          <w:sz w:val="28"/>
          <w:szCs w:val="28"/>
        </w:rPr>
        <w:t>детьми средней группы проводила родительские собрания:</w:t>
      </w:r>
      <w:r>
        <w:rPr>
          <w:sz w:val="28"/>
          <w:szCs w:val="28"/>
        </w:rPr>
        <w:t xml:space="preserve"> </w:t>
      </w:r>
      <w:r w:rsidR="00044A8E">
        <w:rPr>
          <w:sz w:val="28"/>
          <w:szCs w:val="28"/>
        </w:rPr>
        <w:t>«Воспитательный потенциал семьи</w:t>
      </w:r>
      <w:r w:rsidR="00F5274B">
        <w:rPr>
          <w:sz w:val="28"/>
          <w:szCs w:val="28"/>
        </w:rPr>
        <w:t>»</w:t>
      </w:r>
      <w:r w:rsidR="00044A8E">
        <w:rPr>
          <w:sz w:val="28"/>
          <w:szCs w:val="28"/>
        </w:rPr>
        <w:t>, в</w:t>
      </w:r>
      <w:r>
        <w:rPr>
          <w:sz w:val="28"/>
          <w:szCs w:val="28"/>
        </w:rPr>
        <w:t>икторина  «Ромашка»,</w:t>
      </w:r>
      <w:r w:rsidR="00044A8E" w:rsidRPr="00044A8E">
        <w:rPr>
          <w:b/>
          <w:sz w:val="28"/>
          <w:szCs w:val="28"/>
        </w:rPr>
        <w:t xml:space="preserve"> </w:t>
      </w:r>
      <w:r w:rsidR="00044A8E" w:rsidRPr="00044A8E">
        <w:rPr>
          <w:sz w:val="28"/>
          <w:szCs w:val="28"/>
        </w:rPr>
        <w:t>«Природа в жизни дошкольника»</w:t>
      </w:r>
      <w:r w:rsidR="00044A8E">
        <w:rPr>
          <w:sz w:val="28"/>
          <w:szCs w:val="28"/>
        </w:rPr>
        <w:t xml:space="preserve"> </w:t>
      </w:r>
      <w:r w:rsidR="00044A8E" w:rsidRPr="00044A8E">
        <w:rPr>
          <w:i/>
          <w:sz w:val="28"/>
          <w:szCs w:val="28"/>
        </w:rPr>
        <w:t>(</w:t>
      </w:r>
      <w:proofErr w:type="spellStart"/>
      <w:r w:rsidR="00044A8E" w:rsidRPr="00044A8E">
        <w:rPr>
          <w:i/>
          <w:sz w:val="28"/>
          <w:szCs w:val="28"/>
        </w:rPr>
        <w:t>подг</w:t>
      </w:r>
      <w:proofErr w:type="spellEnd"/>
      <w:r w:rsidR="00044A8E" w:rsidRPr="00044A8E">
        <w:rPr>
          <w:i/>
          <w:sz w:val="28"/>
          <w:szCs w:val="28"/>
        </w:rPr>
        <w:t xml:space="preserve">. </w:t>
      </w:r>
      <w:proofErr w:type="spellStart"/>
      <w:r w:rsidR="00044A8E" w:rsidRPr="00044A8E">
        <w:rPr>
          <w:i/>
          <w:sz w:val="28"/>
          <w:szCs w:val="28"/>
        </w:rPr>
        <w:t>гр</w:t>
      </w:r>
      <w:proofErr w:type="spellEnd"/>
      <w:r w:rsidR="00044A8E" w:rsidRPr="00044A8E">
        <w:rPr>
          <w:i/>
          <w:sz w:val="28"/>
          <w:szCs w:val="28"/>
        </w:rPr>
        <w:t>),</w:t>
      </w:r>
      <w:r w:rsidR="00044A8E">
        <w:rPr>
          <w:sz w:val="28"/>
          <w:szCs w:val="28"/>
        </w:rPr>
        <w:t xml:space="preserve"> </w:t>
      </w:r>
      <w:r w:rsidR="00044A8E" w:rsidRPr="00044A8E">
        <w:rPr>
          <w:sz w:val="28"/>
          <w:szCs w:val="28"/>
        </w:rPr>
        <w:t>«Солнце, воздух и вода – наши лучшие друзья»</w:t>
      </w:r>
      <w:r w:rsidR="00044A8E">
        <w:rPr>
          <w:sz w:val="28"/>
          <w:szCs w:val="28"/>
        </w:rPr>
        <w:t xml:space="preserve"> </w:t>
      </w:r>
      <w:r w:rsidR="00044A8E" w:rsidRPr="00044A8E">
        <w:rPr>
          <w:i/>
          <w:sz w:val="28"/>
          <w:szCs w:val="28"/>
        </w:rPr>
        <w:t>(</w:t>
      </w:r>
      <w:proofErr w:type="spellStart"/>
      <w:r w:rsidR="00044A8E" w:rsidRPr="00044A8E">
        <w:rPr>
          <w:i/>
          <w:sz w:val="28"/>
          <w:szCs w:val="28"/>
        </w:rPr>
        <w:t>подг</w:t>
      </w:r>
      <w:proofErr w:type="spellEnd"/>
      <w:r w:rsidR="00044A8E" w:rsidRPr="00044A8E">
        <w:rPr>
          <w:i/>
          <w:sz w:val="28"/>
          <w:szCs w:val="28"/>
        </w:rPr>
        <w:t xml:space="preserve">. </w:t>
      </w:r>
      <w:proofErr w:type="spellStart"/>
      <w:r w:rsidR="00044A8E" w:rsidRPr="00044A8E">
        <w:rPr>
          <w:i/>
          <w:sz w:val="28"/>
          <w:szCs w:val="28"/>
        </w:rPr>
        <w:t>гр</w:t>
      </w:r>
      <w:proofErr w:type="spellEnd"/>
      <w:r w:rsidR="00044A8E" w:rsidRPr="00044A8E">
        <w:rPr>
          <w:i/>
          <w:sz w:val="28"/>
          <w:szCs w:val="28"/>
        </w:rPr>
        <w:t>)</w:t>
      </w:r>
      <w:r w:rsidR="00044A8E">
        <w:rPr>
          <w:i/>
          <w:sz w:val="28"/>
          <w:szCs w:val="28"/>
        </w:rPr>
        <w:t>.</w:t>
      </w:r>
      <w:r w:rsidR="00044A8E">
        <w:rPr>
          <w:sz w:val="28"/>
          <w:szCs w:val="28"/>
        </w:rPr>
        <w:t xml:space="preserve"> </w:t>
      </w:r>
      <w:r w:rsidR="00F5274B">
        <w:rPr>
          <w:sz w:val="28"/>
          <w:szCs w:val="28"/>
        </w:rPr>
        <w:t xml:space="preserve"> Тем самым п</w:t>
      </w:r>
      <w:r>
        <w:rPr>
          <w:sz w:val="28"/>
          <w:szCs w:val="28"/>
        </w:rPr>
        <w:t>оказать родителям, что их  участие в жизни ребенка – это главная задача</w:t>
      </w:r>
      <w:r w:rsidR="00F5274B">
        <w:rPr>
          <w:sz w:val="28"/>
          <w:szCs w:val="28"/>
        </w:rPr>
        <w:t>,</w:t>
      </w:r>
      <w:r>
        <w:rPr>
          <w:sz w:val="28"/>
          <w:szCs w:val="28"/>
        </w:rPr>
        <w:t xml:space="preserve"> формировать интерес к интеллектуально-познавательному общению с ребенком через знания о природе. Помочь родителям через наблюдение увидеть процесс развития собственного ребенка, оценить его достижения, выявить его затруднения.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экологическое образование родителей – важное и сложное направление педагогического процесса в дошкольных учреждениях, которое во многом определяет образование ребенка, и требует систематической и целенаправленной работы коллектива.</w:t>
      </w:r>
    </w:p>
    <w:p w:rsidR="00D47816" w:rsidRPr="0098402A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 w:rsidRPr="0098402A">
        <w:rPr>
          <w:sz w:val="28"/>
          <w:szCs w:val="28"/>
        </w:rPr>
        <w:t>Таким образом, необходимо вести дальнейшую работу по экологическому воспитанию дошкольников, с учетом их возрастных  особенностей. Расширять, формировать, конкретизировать экологические представления о ценности природы, жизни на Земле и ее единстве с человеком; о жизненно необходимых проявлениях  человека, растений, животных, которые помогают развить сопереживание, сочувствие, уважительное отношение к живым объектам природы. Вырабатывать у детей экологически грамотное и безопасное поведение в природе, привлекать к практическому участию в природоохранной деятельности в своем крае.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Диагностика уровня </w:t>
      </w:r>
      <w:proofErr w:type="spellStart"/>
      <w:r>
        <w:rPr>
          <w:b/>
          <w:i/>
          <w:sz w:val="28"/>
          <w:szCs w:val="28"/>
        </w:rPr>
        <w:t>сформированности</w:t>
      </w:r>
      <w:proofErr w:type="spellEnd"/>
      <w:r>
        <w:rPr>
          <w:b/>
          <w:i/>
          <w:sz w:val="28"/>
          <w:szCs w:val="28"/>
        </w:rPr>
        <w:t xml:space="preserve"> экологических знаний.</w:t>
      </w:r>
    </w:p>
    <w:p w:rsidR="00D47816" w:rsidRDefault="00D47816" w:rsidP="00D47816">
      <w:pPr>
        <w:spacing w:line="360" w:lineRule="auto"/>
        <w:ind w:left="57" w:firstLine="709"/>
        <w:rPr>
          <w:b/>
          <w:i/>
          <w:sz w:val="28"/>
          <w:szCs w:val="28"/>
        </w:rPr>
      </w:pPr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трехлетнего периода мною велась работа по экологическому воспитанию детей среднего, старшего и подготовительного возраста. В  ходе, которой  дети получили значительную долю первоначальных экологических сведений о разных сторонах жизни природы и деятельности  человека. Для этого были использованы различные средства и методы экологического воспитания, которые представляют развернутую систему воспитательно-образовательных мероприятий и реализуются на </w:t>
      </w:r>
      <w:r>
        <w:rPr>
          <w:sz w:val="28"/>
          <w:szCs w:val="28"/>
        </w:rPr>
        <w:lastRenderedPageBreak/>
        <w:t>протяжении учебного года, все их ведущие идеи обеспечивают результат – повышение уровня образованности и воспитанности детей. В связи с этим мною было проведено диагностическое обследование. Для эффективного проведения работы по экологическому воспитанию и последовательному поэтапному планированию мною были изучены возрастные особенности. Я пришла к выводу, о том, что экологические знания у разных  детей  различны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D47816" w:rsidRDefault="00D47816" w:rsidP="00D47816">
      <w:pPr>
        <w:spacing w:line="360" w:lineRule="auto"/>
        <w:ind w:left="57" w:firstLine="709"/>
        <w:rPr>
          <w:sz w:val="28"/>
          <w:szCs w:val="28"/>
        </w:rPr>
      </w:pPr>
      <w:r>
        <w:rPr>
          <w:sz w:val="28"/>
          <w:szCs w:val="28"/>
        </w:rPr>
        <w:t>Основную задачу вижу в том, чтобы сформировать у детей элементарные экологические знания и представления через различные виды деятельности, индивидуальный подход и правильно организованную работу с родителями.</w:t>
      </w:r>
    </w:p>
    <w:p w:rsidR="00D47816" w:rsidRPr="0098402A" w:rsidRDefault="00D47816" w:rsidP="00D47816">
      <w:pPr>
        <w:spacing w:line="360" w:lineRule="auto"/>
        <w:ind w:left="57" w:firstLine="709"/>
        <w:rPr>
          <w:sz w:val="28"/>
          <w:szCs w:val="28"/>
        </w:rPr>
      </w:pPr>
      <w:r w:rsidRPr="0098402A">
        <w:rPr>
          <w:sz w:val="28"/>
          <w:szCs w:val="28"/>
        </w:rPr>
        <w:t>Для решения поставленных задач использую комплекс методов:</w:t>
      </w:r>
    </w:p>
    <w:p w:rsidR="00D47816" w:rsidRPr="0098402A" w:rsidRDefault="00D47816" w:rsidP="00D47816">
      <w:pPr>
        <w:spacing w:line="360" w:lineRule="auto"/>
        <w:jc w:val="both"/>
        <w:rPr>
          <w:sz w:val="28"/>
          <w:szCs w:val="28"/>
        </w:rPr>
      </w:pPr>
      <w:r w:rsidRPr="0098402A">
        <w:rPr>
          <w:sz w:val="28"/>
          <w:szCs w:val="28"/>
        </w:rPr>
        <w:t xml:space="preserve">а) теоретический анализ </w:t>
      </w:r>
      <w:proofErr w:type="spellStart"/>
      <w:r w:rsidRPr="0098402A">
        <w:rPr>
          <w:sz w:val="28"/>
          <w:szCs w:val="28"/>
        </w:rPr>
        <w:t>психолого-педагогическо</w:t>
      </w:r>
      <w:proofErr w:type="spellEnd"/>
      <w:r w:rsidRPr="0098402A">
        <w:rPr>
          <w:sz w:val="28"/>
          <w:szCs w:val="28"/>
        </w:rPr>
        <w:t xml:space="preserve">  литературы посвященный  формированию экологических знаний у детей дошкольного возраста;</w:t>
      </w:r>
    </w:p>
    <w:p w:rsidR="00D47816" w:rsidRPr="0098402A" w:rsidRDefault="00D47816" w:rsidP="00D47816">
      <w:pPr>
        <w:spacing w:line="360" w:lineRule="auto"/>
        <w:jc w:val="both"/>
        <w:rPr>
          <w:sz w:val="28"/>
          <w:szCs w:val="28"/>
        </w:rPr>
      </w:pPr>
      <w:r w:rsidRPr="0098402A">
        <w:rPr>
          <w:sz w:val="28"/>
          <w:szCs w:val="28"/>
        </w:rPr>
        <w:t>б) уточняю эффективность используемых методов и приемов;</w:t>
      </w:r>
    </w:p>
    <w:p w:rsidR="00D47816" w:rsidRPr="0098402A" w:rsidRDefault="00D47816" w:rsidP="00D47816">
      <w:pPr>
        <w:spacing w:line="360" w:lineRule="auto"/>
        <w:jc w:val="both"/>
        <w:rPr>
          <w:sz w:val="28"/>
          <w:szCs w:val="28"/>
        </w:rPr>
      </w:pPr>
      <w:r w:rsidRPr="0098402A">
        <w:rPr>
          <w:sz w:val="28"/>
          <w:szCs w:val="28"/>
        </w:rPr>
        <w:t>в) подбираю новые формы  организации знаний, целенаправленно включаю в них разнообразные средства;</w:t>
      </w:r>
    </w:p>
    <w:p w:rsidR="00D47816" w:rsidRPr="0098402A" w:rsidRDefault="00D47816" w:rsidP="00D47816">
      <w:pPr>
        <w:spacing w:line="360" w:lineRule="auto"/>
        <w:jc w:val="both"/>
        <w:rPr>
          <w:sz w:val="28"/>
          <w:szCs w:val="28"/>
        </w:rPr>
      </w:pPr>
      <w:r w:rsidRPr="0098402A">
        <w:rPr>
          <w:sz w:val="28"/>
          <w:szCs w:val="28"/>
        </w:rPr>
        <w:t>г) своевременно корректирую рабочие планы, дополняя и изменяя.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Обследование детей провожу в процессе интеграции занятий, наблюдений, экскурсий, опытнической и трудовой деятельности, дидактических и сюжетно-ролевых игр, чтения литературы, а также самостоятельной деятельности в четыре этапа: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Первый этап </w:t>
      </w:r>
      <w:r>
        <w:rPr>
          <w:sz w:val="28"/>
          <w:szCs w:val="28"/>
        </w:rPr>
        <w:t xml:space="preserve">– подготовительный. Разработала критерии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экологических знаний.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дикие животные;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домашние животные;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птицы, насекомые;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овощи, фрукты, ягоды;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деревья, цветы, кусты;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живая и неживая природа;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взаимосвязь человека с миром природы;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отношение к миру природы.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Знакомлюсь с системой игр – заданий, упражнений; готовлю необходимые атрибуты, оборудование, демонстрационный материал. Планирую удобное время в режимном дне для обследования детей.</w:t>
      </w:r>
    </w:p>
    <w:p w:rsidR="00D47816" w:rsidRDefault="00D47816" w:rsidP="0059420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Второй этап</w:t>
      </w:r>
      <w:r>
        <w:rPr>
          <w:sz w:val="28"/>
          <w:szCs w:val="28"/>
        </w:rPr>
        <w:t xml:space="preserve"> – обследование. Провожу с каждым ребенком (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двух или нескольких недель)</w:t>
      </w:r>
    </w:p>
    <w:p w:rsidR="00D47816" w:rsidRDefault="00D47816" w:rsidP="0059420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Третий этап – </w:t>
      </w:r>
      <w:r>
        <w:rPr>
          <w:sz w:val="28"/>
          <w:szCs w:val="28"/>
        </w:rPr>
        <w:t xml:space="preserve">количественная и качественная  обработка, анализ полученных  результатов обследования. Оформляю выводы в виде таблиц, графиков. 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Четвертый этап </w:t>
      </w:r>
      <w:r>
        <w:rPr>
          <w:sz w:val="28"/>
          <w:szCs w:val="28"/>
        </w:rPr>
        <w:t>– обобщаю результаты обследования и использую их в дальнейшей работе. Готовлю информацию и индивидуальные рекомендации для родителей на основе полученных результатов. Подбираю оптимальное содержание для каждого ребенка. Вношу изменения в еженедельное планирование индивидуальных и фронтальных знаний.</w:t>
      </w:r>
    </w:p>
    <w:p w:rsidR="008F49F9" w:rsidRDefault="00D47816" w:rsidP="006F19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Проведенное обследование наглядно показывает, что у детей среднего дошкольного возраста преобладают результаты со средним уровнем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экологических знаний и соответствует 52%; высокий уровень составляет 25%; результаты с низким уровнем показывают 23%.</w:t>
      </w:r>
      <w:r>
        <w:rPr>
          <w:sz w:val="28"/>
          <w:szCs w:val="28"/>
        </w:rPr>
        <w:tab/>
      </w:r>
    </w:p>
    <w:p w:rsidR="008F49F9" w:rsidRDefault="008F49F9" w:rsidP="006F19D4">
      <w:pPr>
        <w:spacing w:line="360" w:lineRule="auto"/>
        <w:ind w:firstLine="709"/>
        <w:jc w:val="both"/>
        <w:rPr>
          <w:sz w:val="28"/>
          <w:szCs w:val="28"/>
        </w:rPr>
      </w:pPr>
    </w:p>
    <w:p w:rsidR="006F19D4" w:rsidRPr="006F19D4" w:rsidRDefault="006F19D4" w:rsidP="006F19D4">
      <w:pPr>
        <w:spacing w:line="360" w:lineRule="auto"/>
        <w:ind w:left="1415" w:firstLine="709"/>
        <w:jc w:val="both"/>
        <w:rPr>
          <w:b/>
          <w:sz w:val="28"/>
          <w:szCs w:val="28"/>
        </w:rPr>
      </w:pPr>
      <w:r w:rsidRPr="006F19D4">
        <w:rPr>
          <w:b/>
          <w:sz w:val="28"/>
          <w:szCs w:val="28"/>
        </w:rPr>
        <w:t xml:space="preserve">Средняя группа 2011 – 2012 </w:t>
      </w:r>
      <w:proofErr w:type="spellStart"/>
      <w:r w:rsidRPr="006F19D4">
        <w:rPr>
          <w:b/>
          <w:sz w:val="28"/>
          <w:szCs w:val="28"/>
        </w:rPr>
        <w:t>уч</w:t>
      </w:r>
      <w:proofErr w:type="spellEnd"/>
      <w:r w:rsidRPr="006F19D4">
        <w:rPr>
          <w:b/>
          <w:sz w:val="28"/>
          <w:szCs w:val="28"/>
        </w:rPr>
        <w:t>. год</w:t>
      </w:r>
    </w:p>
    <w:p w:rsidR="00594205" w:rsidRDefault="00D47816" w:rsidP="006F19D4">
      <w:pPr>
        <w:spacing w:line="360" w:lineRule="auto"/>
        <w:ind w:left="426" w:firstLine="567"/>
        <w:jc w:val="both"/>
      </w:pPr>
      <w:r>
        <w:rPr>
          <w:noProof/>
        </w:rPr>
        <w:drawing>
          <wp:inline distT="0" distB="0" distL="0" distR="0">
            <wp:extent cx="4733925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05" w:rsidRPr="00EC460B" w:rsidRDefault="00594205" w:rsidP="006F19D4">
      <w:pPr>
        <w:spacing w:line="360" w:lineRule="auto"/>
        <w:ind w:left="426" w:firstLine="567"/>
        <w:jc w:val="both"/>
      </w:pPr>
    </w:p>
    <w:p w:rsidR="00D47816" w:rsidRPr="007364AD" w:rsidRDefault="00D47816" w:rsidP="00D47816">
      <w:pPr>
        <w:spacing w:line="360" w:lineRule="auto"/>
        <w:ind w:right="355" w:firstLine="709"/>
        <w:jc w:val="both"/>
        <w:rPr>
          <w:sz w:val="28"/>
          <w:szCs w:val="28"/>
        </w:rPr>
      </w:pPr>
    </w:p>
    <w:p w:rsidR="00594205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старшем дошкольном возрасте прослеживаются изменения результатов с высоким уровнем и составляют 46%; изменился результат среднего уровня 49%; уровень ниже  среднего составляет 5%.</w:t>
      </w:r>
    </w:p>
    <w:p w:rsidR="006873DB" w:rsidRDefault="006873DB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Pr="006F19D4" w:rsidRDefault="00D47816" w:rsidP="00D47816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6760BD">
        <w:rPr>
          <w:rFonts w:ascii="Arial Black" w:hAnsi="Arial Black"/>
          <w:sz w:val="22"/>
          <w:szCs w:val="22"/>
        </w:rPr>
        <w:t xml:space="preserve">     </w:t>
      </w:r>
      <w:r>
        <w:rPr>
          <w:rFonts w:ascii="Arial Black" w:hAnsi="Arial Black"/>
          <w:sz w:val="22"/>
          <w:szCs w:val="22"/>
        </w:rPr>
        <w:tab/>
      </w:r>
      <w:r>
        <w:rPr>
          <w:rFonts w:ascii="Arial Black" w:hAnsi="Arial Black"/>
          <w:sz w:val="22"/>
          <w:szCs w:val="22"/>
        </w:rPr>
        <w:tab/>
      </w:r>
      <w:r w:rsidR="006873DB" w:rsidRPr="006F19D4">
        <w:rPr>
          <w:b/>
          <w:sz w:val="28"/>
          <w:szCs w:val="28"/>
        </w:rPr>
        <w:t xml:space="preserve">     Старшая группа 2012-2013</w:t>
      </w:r>
      <w:r w:rsidRPr="006F19D4">
        <w:rPr>
          <w:b/>
          <w:sz w:val="28"/>
          <w:szCs w:val="28"/>
        </w:rPr>
        <w:t xml:space="preserve"> </w:t>
      </w:r>
      <w:proofErr w:type="spellStart"/>
      <w:r w:rsidRPr="006F19D4">
        <w:rPr>
          <w:b/>
          <w:sz w:val="28"/>
          <w:szCs w:val="28"/>
        </w:rPr>
        <w:t>уч</w:t>
      </w:r>
      <w:proofErr w:type="spellEnd"/>
      <w:r w:rsidRPr="006F19D4">
        <w:rPr>
          <w:b/>
          <w:sz w:val="28"/>
          <w:szCs w:val="28"/>
        </w:rPr>
        <w:t>.</w:t>
      </w:r>
      <w:r w:rsidR="006873DB" w:rsidRPr="006F19D4">
        <w:rPr>
          <w:b/>
          <w:sz w:val="28"/>
          <w:szCs w:val="28"/>
        </w:rPr>
        <w:t xml:space="preserve"> </w:t>
      </w:r>
      <w:r w:rsidRPr="006F19D4">
        <w:rPr>
          <w:b/>
          <w:sz w:val="28"/>
          <w:szCs w:val="28"/>
        </w:rPr>
        <w:t>год</w:t>
      </w:r>
    </w:p>
    <w:p w:rsidR="00D47816" w:rsidRPr="00EC460B" w:rsidRDefault="00D47816" w:rsidP="00D47816">
      <w:pPr>
        <w:spacing w:line="360" w:lineRule="auto"/>
        <w:ind w:firstLine="540"/>
        <w:jc w:val="both"/>
      </w:pPr>
      <w:r>
        <w:rPr>
          <w:noProof/>
        </w:rPr>
        <w:drawing>
          <wp:inline distT="0" distB="0" distL="0" distR="0">
            <wp:extent cx="5010150" cy="2533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16" w:rsidRDefault="00D47816" w:rsidP="00D47816">
      <w:pPr>
        <w:spacing w:line="360" w:lineRule="auto"/>
        <w:ind w:firstLine="540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Данное обследование показало, что в подготовительной группе объем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экологических  знаний и представлений детей значительно повысился и составил следующие результаты на начало года: высокий уровень 79%; средний уровень 20%; низкий уровень 1%.</w:t>
      </w: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</w:p>
    <w:p w:rsidR="00D47816" w:rsidRPr="00594205" w:rsidRDefault="00D47816" w:rsidP="00D47816">
      <w:pPr>
        <w:spacing w:line="360" w:lineRule="auto"/>
        <w:jc w:val="both"/>
        <w:rPr>
          <w:b/>
          <w:sz w:val="28"/>
          <w:szCs w:val="28"/>
        </w:rPr>
      </w:pPr>
      <w:r w:rsidRPr="00594205">
        <w:rPr>
          <w:b/>
          <w:sz w:val="28"/>
          <w:szCs w:val="28"/>
        </w:rPr>
        <w:t xml:space="preserve">             Подготовительная </w:t>
      </w:r>
      <w:r w:rsidR="006873DB" w:rsidRPr="00594205">
        <w:rPr>
          <w:b/>
          <w:sz w:val="28"/>
          <w:szCs w:val="28"/>
        </w:rPr>
        <w:t>группа 2014</w:t>
      </w:r>
      <w:r w:rsidRPr="00594205">
        <w:rPr>
          <w:b/>
          <w:sz w:val="28"/>
          <w:szCs w:val="28"/>
        </w:rPr>
        <w:t xml:space="preserve"> </w:t>
      </w:r>
      <w:proofErr w:type="spellStart"/>
      <w:r w:rsidRPr="00594205">
        <w:rPr>
          <w:b/>
          <w:sz w:val="28"/>
          <w:szCs w:val="28"/>
        </w:rPr>
        <w:t>уч</w:t>
      </w:r>
      <w:proofErr w:type="spellEnd"/>
      <w:r w:rsidRPr="00594205">
        <w:rPr>
          <w:b/>
          <w:sz w:val="28"/>
          <w:szCs w:val="28"/>
        </w:rPr>
        <w:t xml:space="preserve">. год </w:t>
      </w:r>
      <w:proofErr w:type="gramStart"/>
      <w:r w:rsidRPr="00594205">
        <w:rPr>
          <w:b/>
          <w:sz w:val="28"/>
          <w:szCs w:val="28"/>
        </w:rPr>
        <w:t xml:space="preserve">( </w:t>
      </w:r>
      <w:proofErr w:type="gramEnd"/>
      <w:r w:rsidRPr="00594205">
        <w:rPr>
          <w:b/>
          <w:sz w:val="28"/>
          <w:szCs w:val="28"/>
        </w:rPr>
        <w:t>на начало года)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134620</wp:posOffset>
            </wp:positionV>
            <wp:extent cx="5234305" cy="2491105"/>
            <wp:effectExtent l="0" t="0" r="0" b="0"/>
            <wp:wrapNone/>
            <wp:docPr id="4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715BFE" w:rsidRDefault="00715BFE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715BFE" w:rsidRDefault="00715BFE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98402A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проведенное обследование выявило, что на протяжении трех лет ведется работа по экологическому воспитанию дошкольников – это видно исходя из динамики роста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экологических знаний детей, которые составляют в среднем возрасте - 25%; в старшем  - 46%; в подготовительной группе – 79%. Следовательно возникла необходимость в продолжени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педагогической работы в этом направлении.</w:t>
      </w:r>
    </w:p>
    <w:p w:rsidR="00715BFE" w:rsidRDefault="00715BFE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98402A" w:rsidRDefault="0098402A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Pr="00594205" w:rsidRDefault="00D47816" w:rsidP="00D4781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594205">
        <w:rPr>
          <w:b/>
          <w:sz w:val="28"/>
          <w:szCs w:val="28"/>
        </w:rPr>
        <w:t xml:space="preserve">Динамика роста уровня </w:t>
      </w:r>
      <w:proofErr w:type="spellStart"/>
      <w:r w:rsidRPr="00594205">
        <w:rPr>
          <w:b/>
          <w:sz w:val="28"/>
          <w:szCs w:val="28"/>
        </w:rPr>
        <w:t>сформированности</w:t>
      </w:r>
      <w:proofErr w:type="spellEnd"/>
    </w:p>
    <w:p w:rsidR="00D47816" w:rsidRPr="00594205" w:rsidRDefault="00D47816" w:rsidP="00D4781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94205">
        <w:rPr>
          <w:b/>
          <w:sz w:val="28"/>
          <w:szCs w:val="28"/>
        </w:rPr>
        <w:t xml:space="preserve">                      экологических знаний детей</w:t>
      </w:r>
    </w:p>
    <w:p w:rsidR="00D47816" w:rsidRDefault="00D47816" w:rsidP="00D47816">
      <w:pPr>
        <w:spacing w:line="360" w:lineRule="auto"/>
        <w:ind w:firstLine="180"/>
        <w:jc w:val="both"/>
      </w:pPr>
    </w:p>
    <w:p w:rsidR="00D47816" w:rsidRDefault="00D47816" w:rsidP="00BA107A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99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6C7" w:rsidRPr="00AF193D" w:rsidRDefault="009366C7" w:rsidP="00BA107A">
      <w:pPr>
        <w:spacing w:line="360" w:lineRule="auto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 w:rsidRPr="0013343C">
        <w:rPr>
          <w:sz w:val="28"/>
          <w:szCs w:val="28"/>
        </w:rPr>
        <w:t>Таким образом, план</w:t>
      </w:r>
      <w:r w:rsidR="0013343C" w:rsidRPr="0013343C">
        <w:rPr>
          <w:sz w:val="28"/>
          <w:szCs w:val="28"/>
        </w:rPr>
        <w:t xml:space="preserve">ирование данной работы в течение </w:t>
      </w:r>
      <w:r w:rsidRPr="0013343C">
        <w:rPr>
          <w:sz w:val="28"/>
          <w:szCs w:val="28"/>
        </w:rPr>
        <w:t xml:space="preserve"> учебного года включает в себя: формирование экологических  знаний на занятиях и в других видах деятельности. Программный  материал распределяется по нескольким принципам:  от простого к </w:t>
      </w:r>
      <w:proofErr w:type="gramStart"/>
      <w:r w:rsidRPr="0013343C">
        <w:rPr>
          <w:sz w:val="28"/>
          <w:szCs w:val="28"/>
        </w:rPr>
        <w:t>сложному</w:t>
      </w:r>
      <w:proofErr w:type="gramEnd"/>
      <w:r w:rsidRPr="0013343C">
        <w:rPr>
          <w:sz w:val="28"/>
          <w:szCs w:val="28"/>
        </w:rPr>
        <w:t>;</w:t>
      </w:r>
      <w:r w:rsidR="008F49F9">
        <w:rPr>
          <w:sz w:val="28"/>
          <w:szCs w:val="28"/>
        </w:rPr>
        <w:t xml:space="preserve"> </w:t>
      </w:r>
      <w:r w:rsidRPr="0013343C">
        <w:rPr>
          <w:sz w:val="28"/>
          <w:szCs w:val="28"/>
        </w:rPr>
        <w:t>доступность; интеграция; системность;</w:t>
      </w:r>
      <w:r w:rsidR="008F49F9">
        <w:rPr>
          <w:sz w:val="28"/>
          <w:szCs w:val="28"/>
        </w:rPr>
        <w:t xml:space="preserve"> р</w:t>
      </w:r>
      <w:r w:rsidRPr="0013343C">
        <w:rPr>
          <w:sz w:val="28"/>
          <w:szCs w:val="28"/>
        </w:rPr>
        <w:t>егионализм (проявляется в отборе объектов своего края);</w:t>
      </w:r>
      <w:r w:rsidR="008F49F9">
        <w:rPr>
          <w:sz w:val="28"/>
          <w:szCs w:val="28"/>
        </w:rPr>
        <w:t xml:space="preserve"> </w:t>
      </w:r>
      <w:proofErr w:type="spellStart"/>
      <w:r w:rsidRPr="0013343C">
        <w:rPr>
          <w:sz w:val="28"/>
          <w:szCs w:val="28"/>
        </w:rPr>
        <w:t>гуманистичность</w:t>
      </w:r>
      <w:proofErr w:type="spellEnd"/>
      <w:r w:rsidRPr="0013343C">
        <w:rPr>
          <w:sz w:val="28"/>
          <w:szCs w:val="28"/>
        </w:rPr>
        <w:t xml:space="preserve"> и др.</w:t>
      </w:r>
    </w:p>
    <w:p w:rsidR="008F49F9" w:rsidRDefault="008F49F9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8F49F9" w:rsidRDefault="008F49F9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8F49F9" w:rsidRDefault="008F49F9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Заключение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Проблеме воспитания экологических знаний и обследованию объема экологических знаний детей дошкольного возраста посвящен мой опыт работы. В процессе проделанной  работы по экологическому воспитанию детей выявила следующие трудности, которые предусматривают непрерывное просвещение, воспитание родителей в плане потребительского отношения к природе, окружающему миру. Разрыв между </w:t>
      </w:r>
      <w:proofErr w:type="gramStart"/>
      <w:r>
        <w:rPr>
          <w:sz w:val="28"/>
          <w:szCs w:val="28"/>
        </w:rPr>
        <w:t>требованиями</w:t>
      </w:r>
      <w:proofErr w:type="gramEnd"/>
      <w:r>
        <w:rPr>
          <w:sz w:val="28"/>
          <w:szCs w:val="28"/>
        </w:rPr>
        <w:t xml:space="preserve"> предъявляемыми к ребенку в дошкольном учреждении и требованиями родителей делает экологическое воспитание крайне неэффективным, отрицательно влияет на мотивацию детских поступков, создает ситуацию психологического дискомфорта.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Эффективность формирования экологических знаний дошкольников подтверждена опытно-экспериментальным путем в </w:t>
      </w:r>
      <w:proofErr w:type="gramStart"/>
      <w:r>
        <w:rPr>
          <w:sz w:val="28"/>
          <w:szCs w:val="28"/>
        </w:rPr>
        <w:t>процессе</w:t>
      </w:r>
      <w:proofErr w:type="gramEnd"/>
      <w:r>
        <w:rPr>
          <w:sz w:val="28"/>
          <w:szCs w:val="28"/>
        </w:rPr>
        <w:t xml:space="preserve"> которого были выбраны критерии, по которым определились уровни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экологических знаний.</w:t>
      </w:r>
    </w:p>
    <w:p w:rsidR="00D47816" w:rsidRDefault="00D47816" w:rsidP="00D478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Сравнительные данные показали необходимость в продолжени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педагогической работы в этом направлении через различные методы и средства, апробацию и внедрение новых</w:t>
      </w:r>
      <w:r w:rsidR="0013343C">
        <w:rPr>
          <w:sz w:val="28"/>
          <w:szCs w:val="28"/>
        </w:rPr>
        <w:t xml:space="preserve"> технологий</w:t>
      </w:r>
      <w:r>
        <w:rPr>
          <w:sz w:val="28"/>
          <w:szCs w:val="28"/>
        </w:rPr>
        <w:t>, а также планирование данной работы в течении учебного года.</w:t>
      </w:r>
    </w:p>
    <w:p w:rsidR="00D47816" w:rsidRDefault="00D47816" w:rsidP="002359E5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3343C">
        <w:rPr>
          <w:sz w:val="28"/>
          <w:szCs w:val="28"/>
        </w:rPr>
        <w:t>Таким образом, исходя из процентных соотношений средняя группа – 25%; старшая группа – 46%; подготовительная группа – 79%, очевидно, что в ходе реальной природоохранной деятельности, а также через внедрение и апробацию методов и средств у детей на протяжении трехлетнего периода, сформировались экологические знания и представления: выработалось умение сравнивать, анализировать, обобщать, находить целое и его части, описывать объекты природы;</w:t>
      </w:r>
      <w:proofErr w:type="gramEnd"/>
      <w:r w:rsidRPr="0013343C">
        <w:rPr>
          <w:sz w:val="28"/>
          <w:szCs w:val="28"/>
        </w:rPr>
        <w:t xml:space="preserve"> видеть взаимосвязь человека с миром природы; взаимосвязь природных объектов в целом и проявлять гуманное отношение к миру природы.</w:t>
      </w:r>
    </w:p>
    <w:p w:rsidR="002359E5" w:rsidRDefault="002359E5" w:rsidP="002359E5">
      <w:pPr>
        <w:spacing w:line="360" w:lineRule="auto"/>
        <w:ind w:firstLine="709"/>
        <w:jc w:val="both"/>
        <w:rPr>
          <w:sz w:val="28"/>
          <w:szCs w:val="28"/>
        </w:rPr>
      </w:pPr>
    </w:p>
    <w:p w:rsidR="002359E5" w:rsidRDefault="002359E5" w:rsidP="002359E5">
      <w:pPr>
        <w:spacing w:line="360" w:lineRule="auto"/>
        <w:ind w:firstLine="709"/>
        <w:jc w:val="both"/>
        <w:rPr>
          <w:sz w:val="28"/>
          <w:szCs w:val="28"/>
        </w:rPr>
      </w:pPr>
    </w:p>
    <w:p w:rsidR="002359E5" w:rsidRPr="002359E5" w:rsidRDefault="00D47816" w:rsidP="002359E5">
      <w:pPr>
        <w:spacing w:line="360" w:lineRule="auto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359E5">
        <w:rPr>
          <w:sz w:val="28"/>
          <w:szCs w:val="28"/>
        </w:rPr>
        <w:tab/>
      </w:r>
      <w:r w:rsidR="002359E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2359E5">
        <w:rPr>
          <w:sz w:val="28"/>
          <w:szCs w:val="28"/>
        </w:rPr>
        <w:tab/>
      </w:r>
      <w:r w:rsidR="002359E5" w:rsidRPr="00E33B86">
        <w:rPr>
          <w:b/>
          <w:sz w:val="28"/>
          <w:szCs w:val="28"/>
        </w:rPr>
        <w:t>Список литературы</w:t>
      </w:r>
    </w:p>
    <w:p w:rsidR="002359E5" w:rsidRDefault="002359E5" w:rsidP="002359E5">
      <w:pPr>
        <w:jc w:val="center"/>
        <w:rPr>
          <w:b/>
          <w:sz w:val="28"/>
          <w:szCs w:val="28"/>
        </w:rPr>
      </w:pPr>
    </w:p>
    <w:p w:rsidR="002359E5" w:rsidRPr="00250E6E" w:rsidRDefault="002359E5" w:rsidP="002359E5">
      <w:pPr>
        <w:rPr>
          <w:b/>
          <w:sz w:val="28"/>
          <w:szCs w:val="28"/>
        </w:rPr>
      </w:pP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Алексеев В.А. 300 вопросов и ответов о животных. Ярославль: Академия развития – 1997.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Балаценко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Н. Работа с родителями // Ребенок в детском саду – 2002 - №5.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Бондаренко Т.М. Экологические занятия с детьми 6 – 7 лет: Практическое пособие для воспитателей и методистов ДОУ – Воронеж: ТЦ Учитель – 2004.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Бобылева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Л., </w:t>
      </w:r>
      <w:proofErr w:type="spellStart"/>
      <w:r>
        <w:rPr>
          <w:rFonts w:ascii="Times New Roman" w:hAnsi="Times New Roman"/>
          <w:sz w:val="28"/>
          <w:szCs w:val="28"/>
        </w:rPr>
        <w:t>Дупленко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О.  О программе экологического воспитания старших дошкольников // Дошкольное воспитание – 1998 - №7.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Башуев</w:t>
      </w:r>
      <w:proofErr w:type="spellEnd"/>
      <w:r>
        <w:rPr>
          <w:rFonts w:ascii="Times New Roman" w:hAnsi="Times New Roman"/>
          <w:sz w:val="28"/>
          <w:szCs w:val="28"/>
        </w:rPr>
        <w:t xml:space="preserve"> А.С., </w:t>
      </w:r>
      <w:proofErr w:type="spellStart"/>
      <w:r>
        <w:rPr>
          <w:rFonts w:ascii="Times New Roman" w:hAnsi="Times New Roman"/>
          <w:sz w:val="28"/>
          <w:szCs w:val="28"/>
        </w:rPr>
        <w:t>Гуленкова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М.А. и др. Биология: Большой справочник для школьников и поступающих в вузы – второе </w:t>
      </w:r>
      <w:proofErr w:type="spellStart"/>
      <w:r>
        <w:rPr>
          <w:rFonts w:ascii="Times New Roman" w:hAnsi="Times New Roman"/>
          <w:sz w:val="28"/>
          <w:szCs w:val="28"/>
        </w:rPr>
        <w:t>изд-е</w:t>
      </w:r>
      <w:proofErr w:type="spellEnd"/>
      <w:r>
        <w:rPr>
          <w:rFonts w:ascii="Times New Roman" w:hAnsi="Times New Roman"/>
          <w:sz w:val="28"/>
          <w:szCs w:val="28"/>
        </w:rPr>
        <w:t xml:space="preserve"> Дрофа – 1999.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Детство: Программа развития и воспитания детей в детском саду – СПб, - 1995.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Моисеева Л.В., </w:t>
      </w:r>
      <w:proofErr w:type="spellStart"/>
      <w:r>
        <w:rPr>
          <w:rFonts w:ascii="Times New Roman" w:hAnsi="Times New Roman"/>
          <w:sz w:val="28"/>
          <w:szCs w:val="28"/>
        </w:rPr>
        <w:t>Сайфулина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Р. Интеграция гуманитарной и естественной культур в экологическом образовательном образовании периода детства // Детство – 2003 - №4.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Мухина В.С. Детская психология. М.: ООО Апрель Пресс, ЗАО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Изд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ЭКСМО – Пресс- 1999.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Манохина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 </w:t>
      </w:r>
      <w:proofErr w:type="spellStart"/>
      <w:r>
        <w:rPr>
          <w:rFonts w:ascii="Times New Roman" w:hAnsi="Times New Roman"/>
          <w:sz w:val="28"/>
          <w:szCs w:val="28"/>
        </w:rPr>
        <w:t>Зкакомим</w:t>
      </w:r>
      <w:proofErr w:type="spellEnd"/>
      <w:r>
        <w:rPr>
          <w:rFonts w:ascii="Times New Roman" w:hAnsi="Times New Roman"/>
          <w:sz w:val="28"/>
          <w:szCs w:val="28"/>
        </w:rPr>
        <w:t xml:space="preserve"> дошкольников с растениями. Мурманск – 2000.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Николаева С.Н. Методика экологического воспитания дошкольников. Учебное пособие для студентов высших педагогических учебных заведений. – М.:  Изд. Центр «</w:t>
      </w:r>
      <w:proofErr w:type="spellStart"/>
      <w:r>
        <w:rPr>
          <w:rFonts w:ascii="Times New Roman" w:hAnsi="Times New Roman"/>
          <w:sz w:val="28"/>
          <w:szCs w:val="28"/>
        </w:rPr>
        <w:t>Акадкмия</w:t>
      </w:r>
      <w:proofErr w:type="spellEnd"/>
      <w:r>
        <w:rPr>
          <w:rFonts w:ascii="Times New Roman" w:hAnsi="Times New Roman"/>
          <w:sz w:val="28"/>
          <w:szCs w:val="28"/>
        </w:rPr>
        <w:t>» - 1999.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Николаева С.Н. Игра и экологическое воспитание // Дошкольное воспитание -1994 - №12.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Николаева С.Н. программа «Юный эколог».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Николаева С.Н. Лаборатория природы // Дошкольное воспитание -1994 - №12.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Павлова Л. Игры как средство эколого-эстетического воспитания // Дошкольное воспитание - 2004 - №7.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Подъяков</w:t>
      </w:r>
      <w:proofErr w:type="spellEnd"/>
      <w:r>
        <w:rPr>
          <w:rFonts w:ascii="Times New Roman" w:hAnsi="Times New Roman"/>
          <w:sz w:val="28"/>
          <w:szCs w:val="28"/>
        </w:rPr>
        <w:t xml:space="preserve"> Н.Н. Мышление дошкольника. – М.: - 1977.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Рыжова Н.А. Экологическое образование в детском саду. – М.: Издательский дом «Карапуз» - 2001.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F1B12">
        <w:rPr>
          <w:rFonts w:ascii="Times New Roman" w:hAnsi="Times New Roman"/>
          <w:sz w:val="28"/>
          <w:szCs w:val="28"/>
        </w:rPr>
        <w:t xml:space="preserve"> Рыжова Н.А. </w:t>
      </w:r>
      <w:r>
        <w:rPr>
          <w:rFonts w:ascii="Times New Roman" w:hAnsi="Times New Roman"/>
          <w:sz w:val="28"/>
          <w:szCs w:val="28"/>
        </w:rPr>
        <w:t xml:space="preserve">Программа «Наш дом – природа». 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F1B12">
        <w:rPr>
          <w:rFonts w:ascii="Times New Roman" w:hAnsi="Times New Roman"/>
          <w:sz w:val="28"/>
          <w:szCs w:val="28"/>
        </w:rPr>
        <w:t xml:space="preserve">Романова К.А. </w:t>
      </w:r>
      <w:r>
        <w:rPr>
          <w:rFonts w:ascii="Times New Roman" w:hAnsi="Times New Roman"/>
          <w:sz w:val="28"/>
          <w:szCs w:val="28"/>
        </w:rPr>
        <w:t>Формирование нравственного отношения к природе у детей дошкольного возраста // Детство – 2003 - №1.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Саватеева М. Экология для всех // Мой ребенок – 2004.</w:t>
      </w:r>
    </w:p>
    <w:p w:rsidR="002359E5" w:rsidRDefault="002359E5" w:rsidP="002359E5">
      <w:pPr>
        <w:pStyle w:val="aa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Палаткина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С.П. Экологические игры для детей дошкольного возраста: Методическое пособие – Ханты-Мансийск; Полиграфист – 2004.</w:t>
      </w: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1A7DF2" w:rsidRPr="001A7DF2" w:rsidRDefault="001A7DF2" w:rsidP="001A7DF2">
      <w:pPr>
        <w:spacing w:line="360" w:lineRule="auto"/>
        <w:jc w:val="both"/>
        <w:rPr>
          <w:sz w:val="28"/>
          <w:szCs w:val="28"/>
        </w:rPr>
      </w:pPr>
    </w:p>
    <w:p w:rsidR="002359E5" w:rsidRDefault="002359E5" w:rsidP="002359E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359E5" w:rsidRDefault="002359E5" w:rsidP="002359E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Содержание</w:t>
      </w:r>
    </w:p>
    <w:p w:rsidR="002359E5" w:rsidRDefault="002359E5" w:rsidP="002359E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366C7" w:rsidRDefault="002359E5" w:rsidP="002359E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359E5">
        <w:rPr>
          <w:rFonts w:ascii="Times New Roman CYR" w:hAnsi="Times New Roman CYR" w:cs="Times New Roman CYR"/>
          <w:color w:val="000000"/>
          <w:sz w:val="28"/>
          <w:szCs w:val="28"/>
        </w:rPr>
        <w:t>Введение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………………………………………………………………………...1</w:t>
      </w:r>
    </w:p>
    <w:p w:rsidR="009366C7" w:rsidRDefault="002359E5" w:rsidP="002359E5">
      <w:pPr>
        <w:spacing w:line="360" w:lineRule="auto"/>
        <w:jc w:val="both"/>
        <w:rPr>
          <w:sz w:val="28"/>
          <w:szCs w:val="28"/>
        </w:rPr>
      </w:pPr>
      <w:r w:rsidRPr="002359E5">
        <w:rPr>
          <w:sz w:val="28"/>
          <w:szCs w:val="28"/>
        </w:rPr>
        <w:t>Организация работы по экологическому воспитанию</w:t>
      </w:r>
      <w:r>
        <w:rPr>
          <w:sz w:val="28"/>
          <w:szCs w:val="28"/>
        </w:rPr>
        <w:t>………………………3</w:t>
      </w:r>
    </w:p>
    <w:p w:rsidR="009366C7" w:rsidRDefault="002359E5" w:rsidP="002359E5">
      <w:pPr>
        <w:spacing w:line="360" w:lineRule="auto"/>
        <w:jc w:val="both"/>
        <w:rPr>
          <w:sz w:val="28"/>
          <w:szCs w:val="28"/>
        </w:rPr>
      </w:pPr>
      <w:r w:rsidRPr="002359E5">
        <w:rPr>
          <w:sz w:val="28"/>
          <w:szCs w:val="28"/>
        </w:rPr>
        <w:t xml:space="preserve">Диагностика уровня </w:t>
      </w:r>
      <w:proofErr w:type="spellStart"/>
      <w:r w:rsidRPr="002359E5">
        <w:rPr>
          <w:sz w:val="28"/>
          <w:szCs w:val="28"/>
        </w:rPr>
        <w:t>сформированности</w:t>
      </w:r>
      <w:proofErr w:type="spellEnd"/>
      <w:r w:rsidRPr="002359E5">
        <w:rPr>
          <w:sz w:val="28"/>
          <w:szCs w:val="28"/>
        </w:rPr>
        <w:t xml:space="preserve"> экологических знаний</w:t>
      </w:r>
      <w:r>
        <w:rPr>
          <w:sz w:val="28"/>
          <w:szCs w:val="28"/>
        </w:rPr>
        <w:t>…………..18</w:t>
      </w:r>
    </w:p>
    <w:p w:rsidR="009366C7" w:rsidRDefault="002359E5" w:rsidP="002359E5">
      <w:pPr>
        <w:spacing w:line="360" w:lineRule="auto"/>
        <w:jc w:val="both"/>
        <w:rPr>
          <w:sz w:val="28"/>
          <w:szCs w:val="28"/>
        </w:rPr>
      </w:pPr>
      <w:r w:rsidRPr="002359E5">
        <w:rPr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………………………………………………………………………23</w:t>
      </w:r>
    </w:p>
    <w:p w:rsidR="002359E5" w:rsidRDefault="002359E5" w:rsidP="002359E5">
      <w:pPr>
        <w:spacing w:line="360" w:lineRule="auto"/>
        <w:jc w:val="both"/>
        <w:rPr>
          <w:sz w:val="28"/>
          <w:szCs w:val="28"/>
        </w:rPr>
      </w:pPr>
      <w:r w:rsidRPr="002359E5">
        <w:rPr>
          <w:sz w:val="28"/>
          <w:szCs w:val="28"/>
        </w:rPr>
        <w:t>Список литературы</w:t>
      </w:r>
      <w:r w:rsidR="009366C7">
        <w:rPr>
          <w:sz w:val="28"/>
          <w:szCs w:val="28"/>
        </w:rPr>
        <w:t>…………………………………………………………….24</w:t>
      </w: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715BFE" w:rsidRPr="002359E5" w:rsidRDefault="00715BFE" w:rsidP="002359E5">
      <w:pPr>
        <w:spacing w:line="360" w:lineRule="auto"/>
        <w:jc w:val="both"/>
        <w:rPr>
          <w:sz w:val="28"/>
          <w:szCs w:val="28"/>
        </w:rPr>
      </w:pPr>
    </w:p>
    <w:p w:rsidR="002359E5" w:rsidRPr="002359E5" w:rsidRDefault="002359E5" w:rsidP="002359E5">
      <w:pPr>
        <w:spacing w:line="360" w:lineRule="auto"/>
        <w:jc w:val="both"/>
        <w:rPr>
          <w:sz w:val="28"/>
          <w:szCs w:val="28"/>
        </w:rPr>
      </w:pPr>
    </w:p>
    <w:p w:rsidR="002359E5" w:rsidRPr="002359E5" w:rsidRDefault="002359E5" w:rsidP="002359E5">
      <w:pPr>
        <w:spacing w:line="360" w:lineRule="auto"/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EE2D8A" w:rsidRDefault="00EE2D8A" w:rsidP="00D47816">
      <w:pPr>
        <w:jc w:val="both"/>
        <w:rPr>
          <w:sz w:val="28"/>
          <w:szCs w:val="28"/>
        </w:rPr>
      </w:pPr>
    </w:p>
    <w:p w:rsidR="00EE2D8A" w:rsidRDefault="00EE2D8A" w:rsidP="00D47816">
      <w:pPr>
        <w:jc w:val="both"/>
        <w:rPr>
          <w:sz w:val="28"/>
          <w:szCs w:val="28"/>
        </w:rPr>
      </w:pPr>
    </w:p>
    <w:p w:rsidR="00EE2D8A" w:rsidRDefault="00EE2D8A" w:rsidP="00D47816">
      <w:pPr>
        <w:jc w:val="both"/>
        <w:rPr>
          <w:sz w:val="28"/>
          <w:szCs w:val="28"/>
        </w:rPr>
      </w:pPr>
    </w:p>
    <w:p w:rsidR="00EE2D8A" w:rsidRDefault="00EE2D8A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EE2D8A">
      <w:pPr>
        <w:ind w:right="141"/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 w:rsidR="0048660F">
        <w:rPr>
          <w:b/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5" name="Рисунок 1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Default="00D47816" w:rsidP="00D47816">
      <w:pPr>
        <w:jc w:val="both"/>
        <w:rPr>
          <w:sz w:val="28"/>
          <w:szCs w:val="28"/>
        </w:rPr>
      </w:pPr>
    </w:p>
    <w:p w:rsidR="00D47816" w:rsidRPr="003F7F4B" w:rsidRDefault="00D47816" w:rsidP="00D4781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7816" w:rsidRPr="003F7F4B" w:rsidRDefault="00D47816" w:rsidP="00D47816">
      <w:pPr>
        <w:spacing w:line="360" w:lineRule="auto"/>
        <w:ind w:left="57" w:firstLine="709"/>
        <w:jc w:val="both"/>
        <w:rPr>
          <w:b/>
          <w:i/>
          <w:sz w:val="28"/>
          <w:szCs w:val="28"/>
        </w:rPr>
      </w:pPr>
      <w:r w:rsidRPr="003F7F4B">
        <w:rPr>
          <w:b/>
          <w:i/>
          <w:sz w:val="28"/>
          <w:szCs w:val="28"/>
        </w:rPr>
        <w:t xml:space="preserve">                        </w:t>
      </w:r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ind w:left="57" w:firstLine="709"/>
        <w:jc w:val="both"/>
        <w:rPr>
          <w:sz w:val="28"/>
          <w:szCs w:val="28"/>
        </w:rPr>
      </w:pPr>
    </w:p>
    <w:p w:rsidR="00D47816" w:rsidRDefault="00D47816" w:rsidP="00D47816">
      <w:pPr>
        <w:spacing w:line="360" w:lineRule="auto"/>
        <w:jc w:val="both"/>
        <w:rPr>
          <w:sz w:val="28"/>
          <w:szCs w:val="28"/>
        </w:rPr>
      </w:pPr>
    </w:p>
    <w:p w:rsidR="001A71A3" w:rsidRDefault="001A71A3"/>
    <w:sectPr w:rsidR="001A71A3" w:rsidSect="00E67214">
      <w:footerReference w:type="even" r:id="rId24"/>
      <w:footerReference w:type="default" r:id="rId25"/>
      <w:pgSz w:w="11906" w:h="16838"/>
      <w:pgMar w:top="719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CE5" w:rsidRDefault="007A2CE5" w:rsidP="007A2CE5">
      <w:r>
        <w:separator/>
      </w:r>
    </w:p>
  </w:endnote>
  <w:endnote w:type="continuationSeparator" w:id="1">
    <w:p w:rsidR="007A2CE5" w:rsidRDefault="007A2CE5" w:rsidP="007A2C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593" w:rsidRDefault="002C19C4" w:rsidP="00AB659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4781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6593" w:rsidRDefault="005B7F7A" w:rsidP="00AB659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593" w:rsidRDefault="002C19C4" w:rsidP="00AB659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478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B7F7A">
      <w:rPr>
        <w:rStyle w:val="a5"/>
        <w:noProof/>
      </w:rPr>
      <w:t>22</w:t>
    </w:r>
    <w:r>
      <w:rPr>
        <w:rStyle w:val="a5"/>
      </w:rPr>
      <w:fldChar w:fldCharType="end"/>
    </w:r>
  </w:p>
  <w:p w:rsidR="00AB6593" w:rsidRDefault="005B7F7A" w:rsidP="00AB659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CE5" w:rsidRDefault="007A2CE5" w:rsidP="007A2CE5">
      <w:r>
        <w:separator/>
      </w:r>
    </w:p>
  </w:footnote>
  <w:footnote w:type="continuationSeparator" w:id="1">
    <w:p w:rsidR="007A2CE5" w:rsidRDefault="007A2CE5" w:rsidP="007A2C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1071C"/>
    <w:multiLevelType w:val="hybridMultilevel"/>
    <w:tmpl w:val="CF7696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A214E1F"/>
    <w:multiLevelType w:val="hybridMultilevel"/>
    <w:tmpl w:val="2D94EE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C74F50"/>
    <w:multiLevelType w:val="hybridMultilevel"/>
    <w:tmpl w:val="8B3AA6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A4E531A"/>
    <w:multiLevelType w:val="multilevel"/>
    <w:tmpl w:val="08A4DBC4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7816"/>
    <w:rsid w:val="000403E7"/>
    <w:rsid w:val="00044A8E"/>
    <w:rsid w:val="00067E37"/>
    <w:rsid w:val="00094D91"/>
    <w:rsid w:val="001164C1"/>
    <w:rsid w:val="0013343C"/>
    <w:rsid w:val="00184927"/>
    <w:rsid w:val="001A71A3"/>
    <w:rsid w:val="001A7DF2"/>
    <w:rsid w:val="001D44E9"/>
    <w:rsid w:val="001E686C"/>
    <w:rsid w:val="001F46D6"/>
    <w:rsid w:val="00207C7B"/>
    <w:rsid w:val="002105A3"/>
    <w:rsid w:val="002359E5"/>
    <w:rsid w:val="002B2C47"/>
    <w:rsid w:val="002C19C4"/>
    <w:rsid w:val="002D5977"/>
    <w:rsid w:val="002F185A"/>
    <w:rsid w:val="00322784"/>
    <w:rsid w:val="00352A8C"/>
    <w:rsid w:val="003D2213"/>
    <w:rsid w:val="0048660F"/>
    <w:rsid w:val="004B0C64"/>
    <w:rsid w:val="004D19BB"/>
    <w:rsid w:val="004F3470"/>
    <w:rsid w:val="00522B78"/>
    <w:rsid w:val="00577CE8"/>
    <w:rsid w:val="00594205"/>
    <w:rsid w:val="005B7F7A"/>
    <w:rsid w:val="005D5F76"/>
    <w:rsid w:val="0062412C"/>
    <w:rsid w:val="0065016D"/>
    <w:rsid w:val="006873DB"/>
    <w:rsid w:val="006F19D4"/>
    <w:rsid w:val="006F6A66"/>
    <w:rsid w:val="00715BFE"/>
    <w:rsid w:val="007A2CE5"/>
    <w:rsid w:val="007A6C58"/>
    <w:rsid w:val="008F49F9"/>
    <w:rsid w:val="00936067"/>
    <w:rsid w:val="009366C7"/>
    <w:rsid w:val="0098402A"/>
    <w:rsid w:val="0099760B"/>
    <w:rsid w:val="00A47586"/>
    <w:rsid w:val="00A568F4"/>
    <w:rsid w:val="00AA5506"/>
    <w:rsid w:val="00AC4BA9"/>
    <w:rsid w:val="00BA107A"/>
    <w:rsid w:val="00BD064A"/>
    <w:rsid w:val="00C8330D"/>
    <w:rsid w:val="00D2273E"/>
    <w:rsid w:val="00D2781F"/>
    <w:rsid w:val="00D47816"/>
    <w:rsid w:val="00D604D0"/>
    <w:rsid w:val="00DD519B"/>
    <w:rsid w:val="00E25B28"/>
    <w:rsid w:val="00EC4AFF"/>
    <w:rsid w:val="00ED5A9B"/>
    <w:rsid w:val="00EE2D8A"/>
    <w:rsid w:val="00F07276"/>
    <w:rsid w:val="00F110B7"/>
    <w:rsid w:val="00F5274B"/>
    <w:rsid w:val="00F73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4781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47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47816"/>
  </w:style>
  <w:style w:type="paragraph" w:styleId="a6">
    <w:name w:val="Balloon Text"/>
    <w:basedOn w:val="a"/>
    <w:link w:val="a7"/>
    <w:uiPriority w:val="99"/>
    <w:semiHidden/>
    <w:unhideWhenUsed/>
    <w:rsid w:val="00D478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781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0403E7"/>
    <w:pPr>
      <w:spacing w:before="100" w:beforeAutospacing="1" w:after="100" w:afterAutospacing="1"/>
    </w:pPr>
  </w:style>
  <w:style w:type="paragraph" w:customStyle="1" w:styleId="c2">
    <w:name w:val="c2"/>
    <w:basedOn w:val="a"/>
    <w:rsid w:val="004F3470"/>
    <w:pPr>
      <w:spacing w:before="100" w:beforeAutospacing="1" w:after="100" w:afterAutospacing="1"/>
    </w:pPr>
  </w:style>
  <w:style w:type="character" w:customStyle="1" w:styleId="c3">
    <w:name w:val="c3"/>
    <w:basedOn w:val="a0"/>
    <w:rsid w:val="004F3470"/>
  </w:style>
  <w:style w:type="paragraph" w:styleId="a9">
    <w:name w:val="No Spacing"/>
    <w:uiPriority w:val="1"/>
    <w:qFormat/>
    <w:rsid w:val="004D19BB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99"/>
    <w:qFormat/>
    <w:rsid w:val="002359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4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7686567164179635E-2"/>
          <c:y val="8.3333333333333565E-2"/>
          <c:w val="0.89365671641791256"/>
          <c:h val="0.75793650793650791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12677">
              <a:solidFill>
                <a:srgbClr val="000000"/>
              </a:solidFill>
              <a:prstDash val="solid"/>
            </a:ln>
          </c:spPr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ниже среднего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spPr>
            <a:solidFill>
              <a:srgbClr val="993366"/>
            </a:solidFill>
            <a:ln w="12677">
              <a:solidFill>
                <a:srgbClr val="000000"/>
              </a:solidFill>
              <a:prstDash val="solid"/>
            </a:ln>
          </c:spPr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ниже среднего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0%">
                  <c:v>0.79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spPr>
            <a:solidFill>
              <a:srgbClr val="FFFFCC"/>
            </a:solidFill>
            <a:ln w="12677">
              <a:solidFill>
                <a:srgbClr val="000000"/>
              </a:solidFill>
              <a:prstDash val="solid"/>
            </a:ln>
          </c:spPr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ниже среднего уровень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1">
                  <c:v>0.2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</c:strCache>
            </c:strRef>
          </c:tx>
          <c:spPr>
            <a:solidFill>
              <a:srgbClr val="CCFFFF"/>
            </a:solidFill>
            <a:ln w="12677">
              <a:solidFill>
                <a:srgbClr val="000000"/>
              </a:solidFill>
              <a:prstDash val="solid"/>
            </a:ln>
          </c:spPr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ниже среднего уровень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2" formatCode="0%">
                  <c:v>1.0000000000000044E-2</c:v>
                </c:pt>
              </c:numCache>
            </c:numRef>
          </c:val>
        </c:ser>
        <c:overlap val="100"/>
        <c:axId val="38787328"/>
        <c:axId val="59768832"/>
      </c:barChart>
      <c:catAx>
        <c:axId val="38787328"/>
        <c:scaling>
          <c:orientation val="minMax"/>
        </c:scaling>
        <c:axPos val="b"/>
        <c:numFmt formatCode="0%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9768832"/>
        <c:crosses val="autoZero"/>
        <c:auto val="1"/>
        <c:lblAlgn val="ctr"/>
        <c:lblOffset val="100"/>
        <c:tickLblSkip val="1"/>
        <c:tickMarkSkip val="1"/>
      </c:catAx>
      <c:valAx>
        <c:axId val="59768832"/>
        <c:scaling>
          <c:orientation val="minMax"/>
        </c:scaling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8787328"/>
        <c:crosses val="autoZero"/>
        <c:crossBetween val="between"/>
      </c:valAx>
      <c:spPr>
        <a:solidFill>
          <a:srgbClr val="C0C0C0"/>
        </a:solidFill>
        <a:ln w="1267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69">
      <a:solidFill>
        <a:srgbClr val="000000"/>
      </a:solidFill>
      <a:prstDash val="solid"/>
    </a:ln>
  </c:spPr>
  <c:txPr>
    <a:bodyPr/>
    <a:lstStyle/>
    <a:p>
      <a:pPr>
        <a:defRPr sz="923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AEED7-2E24-4C39-BD3A-50DE6FA1F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28</Pages>
  <Words>5530</Words>
  <Characters>31527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Пользователь; Деяткова Е. В.</dc:creator>
  <cp:lastModifiedBy>Пользователь</cp:lastModifiedBy>
  <cp:revision>19</cp:revision>
  <dcterms:created xsi:type="dcterms:W3CDTF">2014-08-12T14:04:00Z</dcterms:created>
  <dcterms:modified xsi:type="dcterms:W3CDTF">2014-09-17T17:43:00Z</dcterms:modified>
</cp:coreProperties>
</file>