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A1" w:rsidRDefault="00BA7E40" w:rsidP="00BA7E40">
      <w:pPr>
        <w:jc w:val="both"/>
        <w:rPr>
          <w:b/>
          <w:sz w:val="28"/>
          <w:szCs w:val="28"/>
        </w:rPr>
      </w:pPr>
      <w:r w:rsidRPr="000E6BC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-529744</wp:posOffset>
            </wp:positionH>
            <wp:positionV relativeFrom="paragraph">
              <wp:posOffset>-247496</wp:posOffset>
            </wp:positionV>
            <wp:extent cx="1797393" cy="1584636"/>
            <wp:effectExtent l="19050" t="0" r="0" b="0"/>
            <wp:wrapNone/>
            <wp:docPr id="14" name="Рисунок 1" descr="J: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4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BC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8008774</wp:posOffset>
            </wp:positionH>
            <wp:positionV relativeFrom="paragraph">
              <wp:posOffset>-531701</wp:posOffset>
            </wp:positionV>
            <wp:extent cx="1340193" cy="1495168"/>
            <wp:effectExtent l="1905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93" cy="14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E6BC6">
        <w:rPr>
          <w:b/>
          <w:sz w:val="28"/>
          <w:szCs w:val="28"/>
        </w:rPr>
        <w:t xml:space="preserve">                  </w:t>
      </w:r>
      <w:r w:rsidR="00CF35A1">
        <w:rPr>
          <w:b/>
          <w:sz w:val="28"/>
          <w:szCs w:val="28"/>
        </w:rPr>
        <w:t xml:space="preserve">                         Визитная карточка</w:t>
      </w:r>
      <w:r w:rsidR="00D90ABC">
        <w:rPr>
          <w:b/>
          <w:sz w:val="28"/>
          <w:szCs w:val="28"/>
        </w:rPr>
        <w:t xml:space="preserve"> группы раннего возраста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</w:p>
    <w:p w:rsidR="00BA7E40" w:rsidRDefault="00CF35A1" w:rsidP="00BA7E4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BA7E40" w:rsidRPr="000E6BC6">
        <w:rPr>
          <w:b/>
          <w:sz w:val="28"/>
          <w:szCs w:val="28"/>
        </w:rPr>
        <w:t xml:space="preserve">  г. Серпухов  МДОУ д\с №32 “Рябинка»     </w:t>
      </w:r>
    </w:p>
    <w:p w:rsidR="00BA7E40" w:rsidRDefault="00BA7E40" w:rsidP="00BA7E40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4"/>
          <w:szCs w:val="24"/>
        </w:rPr>
        <w:t>Наш девиз: «Хорошее настроение на весь день»</w:t>
      </w:r>
    </w:p>
    <w:p w:rsidR="00BA7E40" w:rsidRDefault="00BA7E40" w:rsidP="00BA7E4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Группа раннего возраста работает с 7 00 до 19 00</w:t>
      </w:r>
    </w:p>
    <w:p w:rsidR="00BA7E40" w:rsidRDefault="00BA7E40" w:rsidP="00BA7E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Воспитатели группы </w:t>
      </w:r>
      <w:proofErr w:type="spellStart"/>
      <w:r>
        <w:rPr>
          <w:b/>
          <w:sz w:val="24"/>
          <w:szCs w:val="24"/>
        </w:rPr>
        <w:t>Милосердова</w:t>
      </w:r>
      <w:proofErr w:type="spellEnd"/>
      <w:r>
        <w:rPr>
          <w:b/>
          <w:sz w:val="24"/>
          <w:szCs w:val="24"/>
        </w:rPr>
        <w:t xml:space="preserve"> Л. Н., </w:t>
      </w:r>
      <w:proofErr w:type="spellStart"/>
      <w:r>
        <w:rPr>
          <w:b/>
          <w:sz w:val="24"/>
          <w:szCs w:val="24"/>
        </w:rPr>
        <w:t>Бевз</w:t>
      </w:r>
      <w:proofErr w:type="spellEnd"/>
      <w:r>
        <w:rPr>
          <w:b/>
          <w:sz w:val="24"/>
          <w:szCs w:val="24"/>
        </w:rPr>
        <w:t xml:space="preserve"> О.А., пом.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воспитателя Макарова Н.С. с радостью ждут своих воспитанников в свою группу.</w:t>
      </w:r>
    </w:p>
    <w:p w:rsidR="00BA7E40" w:rsidRPr="00B573A7" w:rsidRDefault="00BA7E40" w:rsidP="00BA7E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Где ежедневно </w:t>
      </w:r>
      <w:r w:rsidRPr="00B573A7">
        <w:rPr>
          <w:b/>
          <w:sz w:val="24"/>
          <w:szCs w:val="24"/>
        </w:rPr>
        <w:t xml:space="preserve"> с детьми</w:t>
      </w:r>
      <w:r>
        <w:rPr>
          <w:b/>
          <w:sz w:val="24"/>
          <w:szCs w:val="24"/>
        </w:rPr>
        <w:t xml:space="preserve"> проводятся</w:t>
      </w:r>
      <w:r w:rsidRPr="00B573A7">
        <w:rPr>
          <w:b/>
          <w:sz w:val="24"/>
          <w:szCs w:val="24"/>
        </w:rPr>
        <w:t xml:space="preserve"> развивающие игры, рисование пальчиками,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 xml:space="preserve">физкультура, чтение </w:t>
      </w:r>
      <w:proofErr w:type="spellStart"/>
      <w:r w:rsidRPr="00B573A7">
        <w:rPr>
          <w:b/>
          <w:sz w:val="24"/>
          <w:szCs w:val="24"/>
        </w:rPr>
        <w:t>потешек</w:t>
      </w:r>
      <w:proofErr w:type="spellEnd"/>
      <w:r w:rsidRPr="00B573A7">
        <w:rPr>
          <w:b/>
          <w:sz w:val="24"/>
          <w:szCs w:val="24"/>
        </w:rPr>
        <w:t>, сказок, мы поем песенки. Большое внимание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уделяется сенсорному развитию детей</w:t>
      </w:r>
      <w:r>
        <w:rPr>
          <w:b/>
          <w:sz w:val="24"/>
          <w:szCs w:val="24"/>
        </w:rPr>
        <w:t xml:space="preserve">, </w:t>
      </w:r>
      <w:r w:rsidRPr="00B573A7">
        <w:rPr>
          <w:b/>
          <w:sz w:val="24"/>
          <w:szCs w:val="24"/>
        </w:rPr>
        <w:t xml:space="preserve"> в группе много дидактических столов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с развивающими играми, песочная терапия</w:t>
      </w:r>
      <w:proofErr w:type="gramStart"/>
      <w:r w:rsidRPr="00B573A7">
        <w:rPr>
          <w:b/>
          <w:sz w:val="24"/>
          <w:szCs w:val="24"/>
        </w:rPr>
        <w:t xml:space="preserve"> ,</w:t>
      </w:r>
      <w:proofErr w:type="gramEnd"/>
      <w:r w:rsidRPr="00B573A7">
        <w:rPr>
          <w:b/>
          <w:sz w:val="24"/>
          <w:szCs w:val="24"/>
        </w:rPr>
        <w:t xml:space="preserve"> пирамидки, пальчиковый бассейн,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рамки с застежками, шумовые коробочки,</w:t>
      </w:r>
      <w:r>
        <w:rPr>
          <w:b/>
          <w:sz w:val="24"/>
          <w:szCs w:val="24"/>
        </w:rPr>
        <w:t xml:space="preserve"> </w:t>
      </w:r>
      <w:r w:rsidRPr="00B573A7">
        <w:rPr>
          <w:b/>
          <w:sz w:val="24"/>
          <w:szCs w:val="24"/>
        </w:rPr>
        <w:t>цепочки из бусинок, фигуры вкладыши.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В сентябре проведено родительское собрание т.к. наши главные помощники – это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родители и взаимодействие с родителями первый успех благоприятной адаптации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детей.  Анкетирование так же помогает больше узнать о ребенке</w:t>
      </w:r>
      <w:r>
        <w:rPr>
          <w:b/>
          <w:sz w:val="24"/>
          <w:szCs w:val="24"/>
        </w:rPr>
        <w:t>. В период</w:t>
      </w:r>
      <w:r w:rsidRPr="00B573A7">
        <w:rPr>
          <w:b/>
          <w:sz w:val="24"/>
          <w:szCs w:val="24"/>
        </w:rPr>
        <w:t xml:space="preserve">  адаптации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 xml:space="preserve">в группе ежедневно находится психолог, который помогает вывести детей из </w:t>
      </w:r>
      <w:proofErr w:type="spellStart"/>
      <w:r w:rsidRPr="00B573A7">
        <w:rPr>
          <w:b/>
          <w:sz w:val="24"/>
          <w:szCs w:val="24"/>
        </w:rPr>
        <w:t>психо</w:t>
      </w:r>
      <w:proofErr w:type="spellEnd"/>
      <w:r w:rsidRPr="00B573A7">
        <w:rPr>
          <w:b/>
          <w:sz w:val="24"/>
          <w:szCs w:val="24"/>
        </w:rPr>
        <w:t xml:space="preserve"> –</w:t>
      </w:r>
    </w:p>
    <w:p w:rsidR="00BA7E40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эмоционального напряжения. А еще</w:t>
      </w:r>
      <w:r>
        <w:rPr>
          <w:b/>
          <w:sz w:val="24"/>
          <w:szCs w:val="24"/>
        </w:rPr>
        <w:t xml:space="preserve"> доброе отношение педагогов к детям,  яркое,</w:t>
      </w:r>
    </w:p>
    <w:p w:rsidR="00BA7E40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 xml:space="preserve"> красивое оформление нашей группы,</w:t>
      </w:r>
      <w:r>
        <w:rPr>
          <w:b/>
          <w:sz w:val="24"/>
          <w:szCs w:val="24"/>
        </w:rPr>
        <w:t xml:space="preserve"> </w:t>
      </w:r>
      <w:r w:rsidRPr="00B573A7">
        <w:rPr>
          <w:b/>
          <w:sz w:val="24"/>
          <w:szCs w:val="24"/>
        </w:rPr>
        <w:t>где много игрушек, мягкие модули,</w:t>
      </w:r>
      <w:r>
        <w:rPr>
          <w:b/>
          <w:sz w:val="24"/>
          <w:szCs w:val="24"/>
        </w:rPr>
        <w:t xml:space="preserve"> </w:t>
      </w:r>
    </w:p>
    <w:p w:rsidR="00BA7E40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 xml:space="preserve"> развивающие пособия позволяют детям</w:t>
      </w:r>
      <w:r>
        <w:rPr>
          <w:b/>
          <w:sz w:val="24"/>
          <w:szCs w:val="24"/>
        </w:rPr>
        <w:t xml:space="preserve"> </w:t>
      </w:r>
      <w:r w:rsidRPr="00B573A7">
        <w:rPr>
          <w:b/>
          <w:sz w:val="24"/>
          <w:szCs w:val="24"/>
        </w:rPr>
        <w:t xml:space="preserve">поддерживать положительно – </w:t>
      </w:r>
    </w:p>
    <w:p w:rsidR="00BA7E40" w:rsidRPr="00B573A7" w:rsidRDefault="00BA7E40" w:rsidP="00BA7E40">
      <w:pPr>
        <w:rPr>
          <w:b/>
          <w:sz w:val="24"/>
          <w:szCs w:val="24"/>
        </w:rPr>
      </w:pPr>
      <w:r w:rsidRPr="00B573A7">
        <w:rPr>
          <w:b/>
          <w:sz w:val="24"/>
          <w:szCs w:val="24"/>
        </w:rPr>
        <w:t>эмоциональное, радостное настроение на весь</w:t>
      </w:r>
      <w:r>
        <w:rPr>
          <w:b/>
          <w:sz w:val="24"/>
          <w:szCs w:val="24"/>
        </w:rPr>
        <w:t xml:space="preserve"> </w:t>
      </w:r>
      <w:r w:rsidRPr="00B573A7">
        <w:rPr>
          <w:b/>
          <w:sz w:val="24"/>
          <w:szCs w:val="24"/>
        </w:rPr>
        <w:t>день.</w:t>
      </w:r>
    </w:p>
    <w:p w:rsidR="00BA7E40" w:rsidRPr="00B573A7" w:rsidRDefault="00BA7E40" w:rsidP="00BA7E40">
      <w:pPr>
        <w:rPr>
          <w:b/>
          <w:sz w:val="24"/>
          <w:szCs w:val="24"/>
        </w:rPr>
      </w:pPr>
    </w:p>
    <w:p w:rsidR="00BA7E40" w:rsidRPr="00B573A7" w:rsidRDefault="00BA7E40" w:rsidP="00BA7E40">
      <w:pPr>
        <w:rPr>
          <w:b/>
          <w:sz w:val="24"/>
          <w:szCs w:val="24"/>
        </w:rPr>
      </w:pPr>
    </w:p>
    <w:p w:rsidR="00BA7E40" w:rsidRDefault="00BA7E40" w:rsidP="00BA7E40">
      <w:pPr>
        <w:rPr>
          <w:b/>
          <w:sz w:val="24"/>
          <w:szCs w:val="24"/>
        </w:rPr>
      </w:pPr>
      <w:r w:rsidRPr="00E550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07367" cy="1161535"/>
            <wp:effectExtent l="19050" t="0" r="0" b="0"/>
            <wp:docPr id="17" name="Рисунок 4" descr="C:\Documents and Settings\Admin.MICROSOF-8C31FA\Рабочий стол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8C31FA\Рабочий стол\DSC01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595" cy="116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0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080702" cy="1122449"/>
            <wp:effectExtent l="19050" t="0" r="5148" b="0"/>
            <wp:docPr id="18" name="Рисунок 5" descr="C:\Documents and Settings\Admin.MICROSOF-8C31FA\Рабочий стол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MICROSOF-8C31FA\Рабочий стол\DSC0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01" cy="112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0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17207" cy="1112108"/>
            <wp:effectExtent l="19050" t="0" r="6743" b="0"/>
            <wp:docPr id="19" name="Рисунок 6" descr="C:\Documents and Settings\Admin.MICROSOF-8C31FA\Рабочий стол\DSC0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8C31FA\Рабочий стол\DSC01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51" cy="111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0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124029" cy="1136821"/>
            <wp:effectExtent l="19050" t="0" r="0" b="0"/>
            <wp:docPr id="20" name="Рисунок 1" descr="C:\Documents and Settings\Admin.MICROSOF-8C31FA\Рабочий стол\DSC0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8C31FA\Рабочий стол\DSC01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8" cy="114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011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074081" cy="1112108"/>
            <wp:effectExtent l="19050" t="0" r="0" b="0"/>
            <wp:docPr id="21" name="Рисунок 3" descr="C:\Documents and Settings\Admin.MICROSOF-8C31FA\Рабочий стол\DSC0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8C31FA\Рабочий стол\DSC01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42" cy="112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0CC" w:rsidRDefault="009000CC"/>
    <w:sectPr w:rsidR="00900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00CC"/>
    <w:rsid w:val="009000CC"/>
    <w:rsid w:val="00BA7E40"/>
    <w:rsid w:val="00CF35A1"/>
    <w:rsid w:val="00D9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E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1273</Characters>
  <Application>Microsoft Office Word</Application>
  <DocSecurity>0</DocSecurity>
  <Lines>10</Lines>
  <Paragraphs>2</Paragraphs>
  <ScaleCrop>false</ScaleCrop>
  <Company>Microsoft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милосердовы</cp:lastModifiedBy>
  <cp:revision>6</cp:revision>
  <dcterms:created xsi:type="dcterms:W3CDTF">2013-10-10T04:53:00Z</dcterms:created>
  <dcterms:modified xsi:type="dcterms:W3CDTF">2014-04-10T06:42:00Z</dcterms:modified>
</cp:coreProperties>
</file>