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753" w:rsidRDefault="00791FD8" w:rsidP="004B58BA">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C5753" w:rsidRPr="00EC5753">
        <w:rPr>
          <w:rFonts w:ascii="Times New Roman" w:eastAsia="Times New Roman" w:hAnsi="Times New Roman" w:cs="Times New Roman"/>
          <w:b/>
          <w:sz w:val="24"/>
          <w:szCs w:val="24"/>
          <w:lang w:eastAsia="ru-RU"/>
        </w:rPr>
        <w:t xml:space="preserve">         </w:t>
      </w:r>
    </w:p>
    <w:p w:rsidR="004B58BA" w:rsidRPr="004B58BA" w:rsidRDefault="00EC5753" w:rsidP="004B58BA">
      <w:pPr>
        <w:spacing w:before="100" w:beforeAutospacing="1" w:after="100" w:afterAutospacing="1" w:line="240" w:lineRule="auto"/>
        <w:rPr>
          <w:rFonts w:ascii="Times New Roman" w:eastAsia="Times New Roman" w:hAnsi="Times New Roman" w:cs="Times New Roman"/>
          <w:b/>
          <w:sz w:val="24"/>
          <w:szCs w:val="24"/>
          <w:lang w:eastAsia="ru-RU"/>
        </w:rPr>
      </w:pPr>
      <w:r w:rsidRPr="00EC575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EC5753">
        <w:rPr>
          <w:rFonts w:ascii="Times New Roman" w:eastAsia="Times New Roman" w:hAnsi="Times New Roman" w:cs="Times New Roman"/>
          <w:b/>
          <w:sz w:val="24"/>
          <w:szCs w:val="24"/>
          <w:lang w:eastAsia="ru-RU"/>
        </w:rPr>
        <w:t xml:space="preserve">  </w:t>
      </w:r>
      <w:r w:rsidR="004B58BA" w:rsidRPr="004B58BA">
        <w:rPr>
          <w:rFonts w:ascii="Times New Roman" w:eastAsia="Times New Roman" w:hAnsi="Times New Roman" w:cs="Times New Roman"/>
          <w:b/>
          <w:sz w:val="24"/>
          <w:szCs w:val="24"/>
          <w:lang w:eastAsia="ru-RU"/>
        </w:rPr>
        <w:t>Консультация для родителей</w:t>
      </w:r>
    </w:p>
    <w:p w:rsidR="004B58BA" w:rsidRPr="004B58BA" w:rsidRDefault="00EC5753" w:rsidP="004B58BA">
      <w:pPr>
        <w:spacing w:before="100" w:beforeAutospacing="1" w:after="100" w:afterAutospacing="1" w:line="240" w:lineRule="auto"/>
        <w:rPr>
          <w:rFonts w:ascii="Times New Roman" w:eastAsia="Times New Roman" w:hAnsi="Times New Roman" w:cs="Times New Roman"/>
          <w:b/>
          <w:i/>
          <w:sz w:val="24"/>
          <w:szCs w:val="24"/>
          <w:lang w:eastAsia="ru-RU"/>
        </w:rPr>
      </w:pPr>
      <w:r w:rsidRPr="00EC5753">
        <w:rPr>
          <w:rFonts w:ascii="Times New Roman" w:eastAsia="Times New Roman" w:hAnsi="Times New Roman" w:cs="Times New Roman"/>
          <w:b/>
          <w:i/>
          <w:sz w:val="24"/>
          <w:szCs w:val="24"/>
          <w:lang w:eastAsia="ru-RU"/>
        </w:rPr>
        <w:t xml:space="preserve">                       </w:t>
      </w:r>
      <w:r w:rsidR="004B58BA" w:rsidRPr="004B58BA">
        <w:rPr>
          <w:rFonts w:ascii="Times New Roman" w:eastAsia="Times New Roman" w:hAnsi="Times New Roman" w:cs="Times New Roman"/>
          <w:b/>
          <w:i/>
          <w:sz w:val="24"/>
          <w:szCs w:val="24"/>
          <w:lang w:eastAsia="ru-RU"/>
        </w:rPr>
        <w:t>Тема: «Ошибки, которые совершать нельзя»</w:t>
      </w:r>
    </w:p>
    <w:p w:rsidR="004B58BA" w:rsidRPr="004B58BA" w:rsidRDefault="00EC5753" w:rsidP="004B58B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58BA" w:rsidRPr="004B58BA">
        <w:rPr>
          <w:rFonts w:ascii="Times New Roman" w:eastAsia="Times New Roman" w:hAnsi="Times New Roman" w:cs="Times New Roman"/>
          <w:sz w:val="24"/>
          <w:szCs w:val="24"/>
          <w:lang w:eastAsia="ru-RU"/>
        </w:rPr>
        <w:t> Подготовила</w:t>
      </w:r>
      <w:r>
        <w:rPr>
          <w:rFonts w:ascii="Times New Roman" w:eastAsia="Times New Roman" w:hAnsi="Times New Roman" w:cs="Times New Roman"/>
          <w:sz w:val="24"/>
          <w:szCs w:val="24"/>
          <w:lang w:eastAsia="ru-RU"/>
        </w:rPr>
        <w:t>:  в</w:t>
      </w:r>
      <w:r w:rsidR="004B58BA" w:rsidRPr="004B58BA">
        <w:rPr>
          <w:rFonts w:ascii="Times New Roman" w:eastAsia="Times New Roman" w:hAnsi="Times New Roman" w:cs="Times New Roman"/>
          <w:sz w:val="24"/>
          <w:szCs w:val="24"/>
          <w:lang w:eastAsia="ru-RU"/>
        </w:rPr>
        <w:t>оспитатель</w:t>
      </w:r>
      <w:r>
        <w:rPr>
          <w:rFonts w:ascii="Times New Roman" w:eastAsia="Times New Roman" w:hAnsi="Times New Roman" w:cs="Times New Roman"/>
          <w:sz w:val="24"/>
          <w:szCs w:val="24"/>
          <w:lang w:eastAsia="ru-RU"/>
        </w:rPr>
        <w:t xml:space="preserve">   подготовительной  группы </w:t>
      </w:r>
      <w:proofErr w:type="spellStart"/>
      <w:r>
        <w:rPr>
          <w:rFonts w:ascii="Times New Roman" w:eastAsia="Times New Roman" w:hAnsi="Times New Roman" w:cs="Times New Roman"/>
          <w:sz w:val="24"/>
          <w:szCs w:val="24"/>
          <w:lang w:eastAsia="ru-RU"/>
        </w:rPr>
        <w:t>Витковская</w:t>
      </w:r>
      <w:proofErr w:type="spellEnd"/>
      <w:r>
        <w:rPr>
          <w:rFonts w:ascii="Times New Roman" w:eastAsia="Times New Roman" w:hAnsi="Times New Roman" w:cs="Times New Roman"/>
          <w:sz w:val="24"/>
          <w:szCs w:val="24"/>
          <w:lang w:eastAsia="ru-RU"/>
        </w:rPr>
        <w:t xml:space="preserve"> О.С.</w:t>
      </w:r>
    </w:p>
    <w:p w:rsidR="004B58BA" w:rsidRPr="004B58BA" w:rsidRDefault="00EC5753" w:rsidP="004B58B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58BA" w:rsidRPr="004B58BA">
        <w:rPr>
          <w:rFonts w:ascii="Times New Roman" w:eastAsia="Times New Roman" w:hAnsi="Times New Roman" w:cs="Times New Roman"/>
          <w:sz w:val="24"/>
          <w:szCs w:val="24"/>
          <w:lang w:eastAsia="ru-RU"/>
        </w:rPr>
        <w:t>Для  Вас,  родители!</w:t>
      </w:r>
    </w:p>
    <w:p w:rsidR="004B58BA" w:rsidRPr="004B58BA" w:rsidRDefault="00EC5753" w:rsidP="004B58B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B58BA" w:rsidRPr="004B58BA">
        <w:rPr>
          <w:rFonts w:ascii="Times New Roman" w:eastAsia="Times New Roman" w:hAnsi="Times New Roman" w:cs="Times New Roman"/>
          <w:sz w:val="24"/>
          <w:szCs w:val="24"/>
          <w:lang w:eastAsia="ru-RU"/>
        </w:rPr>
        <w:t>Ошибки, которые совершать нельзя.</w:t>
      </w:r>
    </w:p>
    <w:p w:rsidR="004B58BA" w:rsidRPr="004B58BA" w:rsidRDefault="004B58BA" w:rsidP="004B58BA">
      <w:pPr>
        <w:spacing w:before="100" w:beforeAutospacing="1" w:after="100" w:afterAutospacing="1" w:line="240" w:lineRule="auto"/>
        <w:rPr>
          <w:rFonts w:ascii="Times New Roman" w:eastAsia="Times New Roman" w:hAnsi="Times New Roman" w:cs="Times New Roman"/>
          <w:sz w:val="24"/>
          <w:szCs w:val="24"/>
          <w:lang w:eastAsia="ru-RU"/>
        </w:rPr>
      </w:pPr>
      <w:r w:rsidRPr="004B58BA">
        <w:rPr>
          <w:rFonts w:ascii="Times New Roman" w:eastAsia="Times New Roman" w:hAnsi="Times New Roman" w:cs="Times New Roman"/>
          <w:sz w:val="24"/>
          <w:szCs w:val="24"/>
          <w:lang w:eastAsia="ru-RU"/>
        </w:rPr>
        <w:t>Все родители воспитывают детей, исходя из своего жизненного опыта,  понимания жизни. Каждый из нас мечтает о том, что он будет самым хорошим, самым умным и самым добрым в отношениях со своим ребёнком. И часто это получается. Но бывают моменты, когда поведение ребёнка ставит в тупик, раздражает; и мы делаем что-то такое, из-за чего бывает стыдно, неуютно, и начинаешь ругать себя и клятвенно обещать себе, что этого впредь не случится. Итак, какие же ошибки мы совершаем?</w:t>
      </w:r>
      <w:r w:rsidR="00EC5753">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первая - безразличие</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"Делай что хочешь, мне все равно"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Когда я был маленьким, со мной не сюсюкались. Ребенок сам должен научиться решать свои проблемы. И вообще, ребенка надо готовить к взрослой жизни, пусть он скорее станет самостоятельным.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 Ребёнок, чувствуя ваше безразличие, немедленно начнет проверять, насколько оно "настоящее".  Проверка, возможно, будет заключаться в совершении проступков.  Ребенок ждет, последует ли за такой поступок критика или нет. Получается, что вы оба &lt;бегаете по замкнутому кругу&gt;.  Поэтому лучше вместо показного безразличия постараться наладить с ребенком дружеские отношения, даже если его поведение вас совершенно не устраивает. </w:t>
      </w:r>
      <w:r w:rsidR="00EC5753">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 xml:space="preserve">Ошибка вторая </w:t>
      </w:r>
      <w:proofErr w:type="gramStart"/>
      <w:r w:rsidRPr="004B58BA">
        <w:rPr>
          <w:rFonts w:ascii="Times New Roman" w:eastAsia="Times New Roman" w:hAnsi="Times New Roman" w:cs="Times New Roman"/>
          <w:b/>
          <w:sz w:val="24"/>
          <w:szCs w:val="24"/>
          <w:lang w:eastAsia="ru-RU"/>
        </w:rPr>
        <w:t>-с</w:t>
      </w:r>
      <w:proofErr w:type="gramEnd"/>
      <w:r w:rsidRPr="004B58BA">
        <w:rPr>
          <w:rFonts w:ascii="Times New Roman" w:eastAsia="Times New Roman" w:hAnsi="Times New Roman" w:cs="Times New Roman"/>
          <w:b/>
          <w:sz w:val="24"/>
          <w:szCs w:val="24"/>
          <w:lang w:eastAsia="ru-RU"/>
        </w:rPr>
        <w:t>лишком много строгости</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"Ты должен делать то, что я тебе сказала. Я мама, я в доме главная"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Дети всегда должны слушаться родителей - это самый важный в воспитании принцип. Альтернативы  здесь не допустимы. Не важно, сколько ребенку лет, старшеклассник он или дошкольник. Детям нельзя давать поблажек, иначе они окончательно сядут нам на шею.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Дети обязательно должны понимать, почему и зачем они что-то делают. Слишком строгое воспитание, основанное на принципах, которые не всегда понятны ребенку, напоминает дрессировку. Ребенок может беспрекословно исполнять все, когда вы рядом, и игнорировать  все запреты, когда вас рядом нет. Убеждение лучше строгости. В случае необходимости можно сказать так: "Ты сейчас делаешь так, как я говорю, а вечером мы спокойно все обсудим - почему и зачем".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третья - детей надо баловать</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"Пожалуй, я сделаю это сама. Моему малышу это пока не по силам"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lastRenderedPageBreak/>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Мы готовы все сделать для нашего малыша, ведь дети всегда должны получать самое лучшее. Детство - так быстротечно, поэтому оно должно быть прекрасно. Так приятно угадывать и исполнять любое желание ребенка.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Избалованным детям очень тяжело приходится в жизни. Излишняя опека и забота в дальнейшем  может привести к проблемам. Когда родители буквально предугадывают каждое движение, каждый вздох, от этого ребенок не чувствует себя счастливее. Скорее, наоборот - он ощущает себя совершенно беспомощным и одиноким. "Попробуй-ка сделать это сам, а если не получится, я тебе с удовольствием помогу", - вот один из вариантов мудрого отношения к дочери или сыну.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четвёртая</w:t>
      </w:r>
      <w:r w:rsidR="00EC5753">
        <w:rPr>
          <w:rFonts w:ascii="Times New Roman" w:eastAsia="Times New Roman" w:hAnsi="Times New Roman" w:cs="Times New Roman"/>
          <w:b/>
          <w:sz w:val="24"/>
          <w:szCs w:val="24"/>
          <w:lang w:eastAsia="ru-RU"/>
        </w:rPr>
        <w:t xml:space="preserve"> </w:t>
      </w:r>
      <w:r w:rsidRPr="004B58BA">
        <w:rPr>
          <w:rFonts w:ascii="Times New Roman" w:eastAsia="Times New Roman" w:hAnsi="Times New Roman" w:cs="Times New Roman"/>
          <w:b/>
          <w:sz w:val="24"/>
          <w:szCs w:val="24"/>
          <w:lang w:eastAsia="ru-RU"/>
        </w:rPr>
        <w:t>- навязанная роль</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"Мой ребенок - мой лучший друг"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Ребенок - главное в нашей жизни, он такой смышленый, с ним можно говорить обо всем. Он понимает нас, прямо как настоящий взрослый.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00EC5753">
        <w:rPr>
          <w:rFonts w:ascii="Times New Roman" w:eastAsia="Times New Roman" w:hAnsi="Times New Roman" w:cs="Times New Roman"/>
          <w:sz w:val="24"/>
          <w:szCs w:val="24"/>
          <w:lang w:eastAsia="ru-RU"/>
        </w:rPr>
        <w:t>:</w:t>
      </w:r>
      <w:r w:rsidRPr="004B58BA">
        <w:rPr>
          <w:rFonts w:ascii="Times New Roman" w:eastAsia="Times New Roman" w:hAnsi="Times New Roman" w:cs="Times New Roman"/>
          <w:sz w:val="24"/>
          <w:szCs w:val="24"/>
          <w:lang w:eastAsia="ru-RU"/>
        </w:rPr>
        <w:br/>
        <w:t>Взрослые проблемы не должны ложиться на плечи детей. Недопустимо втягивать их в конфликты, межличностные отношения взрослых людей. Дети устроены так, что им интересно всё. Конечно же, они будут выслушивать вас столько, сколько вы захотите. Скорее всего, они примут вашу сторону. Малыши  готовы погрузиться в сложный мир взрослых проблем, вместо того чтобы обсуждать свои интересы со сверстниками. Но при этом их собственные проблемы так и остаются нерешенными.</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пятая - денежная</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"Больше денег - лучше воспитание"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У нас маленькая зарплата. Нет достаточных средств, чтобы позволить побаловать ребёнка.  </w:t>
      </w:r>
      <w:r w:rsidRPr="004B58BA">
        <w:rPr>
          <w:rFonts w:ascii="Times New Roman" w:eastAsia="Times New Roman" w:hAnsi="Times New Roman" w:cs="Times New Roman"/>
          <w:sz w:val="24"/>
          <w:szCs w:val="24"/>
          <w:lang w:eastAsia="ru-RU"/>
        </w:rPr>
        <w:br/>
        <w:t xml:space="preserve">Если бы у нас было больше денег, мы дали ребёнку всё и сделали его более счастливым.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Любовь не купить за деньги - звучит довольно банально, но это так. Часто бывает, что в семьях с невысоким достатком взрослые делают все, чтобы ребенок ни в чем не нуждался. Буквально вытягиваются в струночку, чтобы у их ребёнка было ничуть не хуже, чем у других. Но такие родители не должны чувствовать угрызения совести за то, что не могут исполнять все желания своего дитяти. На самом деле внимание, ласка, совместные игры и общение намного важнее содержимого  кошелька. И, если разобраться, совсем не деньги делают ребенка счастливым, а осознание того, что он для родителей САМЫЙ-САМЫЙ.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шестая</w:t>
      </w:r>
      <w:r w:rsidR="00EC5753">
        <w:rPr>
          <w:rFonts w:ascii="Times New Roman" w:eastAsia="Times New Roman" w:hAnsi="Times New Roman" w:cs="Times New Roman"/>
          <w:b/>
          <w:sz w:val="24"/>
          <w:szCs w:val="24"/>
          <w:lang w:eastAsia="ru-RU"/>
        </w:rPr>
        <w:t xml:space="preserve"> </w:t>
      </w:r>
      <w:r w:rsidRPr="004B58BA">
        <w:rPr>
          <w:rFonts w:ascii="Times New Roman" w:eastAsia="Times New Roman" w:hAnsi="Times New Roman" w:cs="Times New Roman"/>
          <w:b/>
          <w:sz w:val="24"/>
          <w:szCs w:val="24"/>
          <w:lang w:eastAsia="ru-RU"/>
        </w:rPr>
        <w:t>- наполеоновские планы</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"Мой ребенок будет заниматься музыкой (теннисом, фигурным катанием). Он не должен упустить свой шанс"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Многие взрослые мечтали в детстве заниматься балетом, учиться игре на пианино или играть в теннис, но у них не было такой возможности. И теперь главная цель пап и мам - дать детям самое лучшее образование. Не важно, если малышам этого не очень-то и хочется, пройдет время, и они оценят старания взрослых.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lastRenderedPageBreak/>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К сожалению, дети не всегда оценивают усилия родителей. Родители сами провоцируют такое &lt;неблагодарное&gt; поведение детей. Ведь часто блестящее будущее, нарисованное взрослыми в своем воображении, всего лишь амбиции мамы или папы, но никак не истинное желание ребёнка.  Пока малыш еще маленький, он слушается взрослых. Взрослея,  желает вырваться из &lt;крепких объятий&gt; родительской любви, начинает выражать протест доступными ему способами - это может быть и прием наркотиков, и просто увлечение тяжелым роком в ночные часы. Возникает ситуация непонимания, отчуждения, обиды со стороны взрослых. Поэтому, прежде чем решить что-то за ребёнка, прислушайтесь к его интересам. Понаблюдайте за его поведением и настроением, постарайтесь понять: нравится ли ему то, чем он занимается. Не превращайте жизнь ребёнка в удовлетворение собственных амбиций.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седьмая - слишком мало ласки</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"Поцелуи, объятия и прочие нежности не так уж и важны для ребенка"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Многие взрослые считают, что ласки (поцелуи с мамой, объятия с папой) в детском возрасте могут привести в дальнейшем к проблемам в сексуальной ориентации. Короче, никаких объятий и поцелуев. Есть более нужные и серьезные вещи.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Дети любого возраста стремятся к ласке, она помогает им ощущать себя любимыми и придает уверенности в своих силах.  Есть мнение, что за весь день ребёнок должен получить не менее 10 прикосновений (поглаживание по голове, объятие, поцелуи) для хорошего самочувствия и хорошего настроения. В противном случае ребёнок может испытывать эмоциональный голод и думать. Что его не любят.</w:t>
      </w:r>
    </w:p>
    <w:p w:rsidR="004B58BA" w:rsidRPr="004B58BA" w:rsidRDefault="004B58BA" w:rsidP="004B58BA">
      <w:pPr>
        <w:spacing w:before="100" w:beforeAutospacing="1" w:after="100" w:afterAutospacing="1" w:line="240" w:lineRule="auto"/>
        <w:rPr>
          <w:rFonts w:ascii="Times New Roman" w:eastAsia="Times New Roman" w:hAnsi="Times New Roman" w:cs="Times New Roman"/>
          <w:sz w:val="24"/>
          <w:szCs w:val="24"/>
          <w:lang w:eastAsia="ru-RU"/>
        </w:rPr>
      </w:pPr>
      <w:r w:rsidRPr="004B58BA">
        <w:rPr>
          <w:rFonts w:ascii="Times New Roman" w:eastAsia="Times New Roman" w:hAnsi="Times New Roman" w:cs="Times New Roman"/>
          <w:b/>
          <w:sz w:val="24"/>
          <w:szCs w:val="24"/>
          <w:lang w:eastAsia="ru-RU"/>
        </w:rPr>
        <w:t>Ошибка восьмая - ваше настроение</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"Можно или нет? Это зависит от настроения"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Неприятности на работе, плохие отношения в семье, &lt;так себе настроение&gt;. Как часто взрослые "выпускают пар" на ребенка! Многие уверены, что в этом нет ничего страшного. Достаточно потом сделать вид, что ничего не произошло или купить давно обещанную игрушку, и все будет в порядке.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Родители должны показывать малышу, что их радуют его хорошие поступки и расстраивают плохие. Это создает у детей сознание в непоколебимости жизненных ценностей. Когда взрослые в угоду своему эгоизму и настроению сегодня разрешают что-то, а завтра это же запрещают, ребенок может понять только одно: все равно, что я делаю, главное, какое у мамы настроение. Однако</w:t>
      </w:r>
      <w:proofErr w:type="gramStart"/>
      <w:r w:rsidRPr="004B58BA">
        <w:rPr>
          <w:rFonts w:ascii="Times New Roman" w:eastAsia="Times New Roman" w:hAnsi="Times New Roman" w:cs="Times New Roman"/>
          <w:sz w:val="24"/>
          <w:szCs w:val="24"/>
          <w:lang w:eastAsia="ru-RU"/>
        </w:rPr>
        <w:t>,</w:t>
      </w:r>
      <w:proofErr w:type="gramEnd"/>
      <w:r w:rsidRPr="004B58BA">
        <w:rPr>
          <w:rFonts w:ascii="Times New Roman" w:eastAsia="Times New Roman" w:hAnsi="Times New Roman" w:cs="Times New Roman"/>
          <w:sz w:val="24"/>
          <w:szCs w:val="24"/>
          <w:lang w:eastAsia="ru-RU"/>
        </w:rPr>
        <w:t xml:space="preserve"> если вы чувствуете, что себя не переделать, лучше заранее договориться с ребенком: "Итак, когда у меня хорошее настроение, тебе будет позволено делать все, что ты захочешь. А если </w:t>
      </w:r>
      <w:proofErr w:type="gramStart"/>
      <w:r w:rsidRPr="004B58BA">
        <w:rPr>
          <w:rFonts w:ascii="Times New Roman" w:eastAsia="Times New Roman" w:hAnsi="Times New Roman" w:cs="Times New Roman"/>
          <w:sz w:val="24"/>
          <w:szCs w:val="24"/>
          <w:lang w:eastAsia="ru-RU"/>
        </w:rPr>
        <w:t>плохое</w:t>
      </w:r>
      <w:proofErr w:type="gramEnd"/>
      <w:r w:rsidRPr="004B58BA">
        <w:rPr>
          <w:rFonts w:ascii="Times New Roman" w:eastAsia="Times New Roman" w:hAnsi="Times New Roman" w:cs="Times New Roman"/>
          <w:sz w:val="24"/>
          <w:szCs w:val="24"/>
          <w:lang w:eastAsia="ru-RU"/>
        </w:rPr>
        <w:t xml:space="preserve">, - постарайся быть ко мне снисходительным".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sz w:val="24"/>
          <w:szCs w:val="24"/>
          <w:lang w:eastAsia="ru-RU"/>
        </w:rPr>
        <w:t>Ошибка девятая - слишком мало времени для воспитания ребенка</w:t>
      </w:r>
      <w:r w:rsidRPr="004B58BA">
        <w:rPr>
          <w:rFonts w:ascii="Times New Roman" w:eastAsia="Times New Roman" w:hAnsi="Times New Roman" w:cs="Times New Roman"/>
          <w:sz w:val="24"/>
          <w:szCs w:val="24"/>
          <w:lang w:eastAsia="ru-RU"/>
        </w:rPr>
        <w:t xml:space="preserve"> </w:t>
      </w:r>
      <w:r w:rsidRPr="004B58BA">
        <w:rPr>
          <w:rFonts w:ascii="Times New Roman" w:eastAsia="Times New Roman" w:hAnsi="Times New Roman" w:cs="Times New Roman"/>
          <w:sz w:val="24"/>
          <w:szCs w:val="24"/>
          <w:lang w:eastAsia="ru-RU"/>
        </w:rPr>
        <w:br/>
        <w:t xml:space="preserve">"К сожалению, у меня совсем нет времени для тебя"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родителей:</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Многие взрослые очень загружены на работе, но каждую свою свободную минутку стараются проводить с детьми: они отводят их в сад и в школу, готовят для них, стирают, </w:t>
      </w:r>
      <w:r w:rsidRPr="004B58BA">
        <w:rPr>
          <w:rFonts w:ascii="Times New Roman" w:eastAsia="Times New Roman" w:hAnsi="Times New Roman" w:cs="Times New Roman"/>
          <w:sz w:val="24"/>
          <w:szCs w:val="24"/>
          <w:lang w:eastAsia="ru-RU"/>
        </w:rPr>
        <w:lastRenderedPageBreak/>
        <w:t xml:space="preserve">покупают все, что им нужно. Дети должны сами понимать, что у родителей просто нет времени поиграть и почитать с ними. </w:t>
      </w:r>
      <w:r w:rsidRPr="004B58BA">
        <w:rPr>
          <w:rFonts w:ascii="Times New Roman" w:eastAsia="Times New Roman" w:hAnsi="Times New Roman" w:cs="Times New Roman"/>
          <w:sz w:val="24"/>
          <w:szCs w:val="24"/>
          <w:lang w:eastAsia="ru-RU"/>
        </w:rPr>
        <w:br/>
      </w:r>
      <w:r w:rsidRPr="004B58BA">
        <w:rPr>
          <w:rFonts w:ascii="Times New Roman" w:eastAsia="Times New Roman" w:hAnsi="Times New Roman" w:cs="Times New Roman"/>
          <w:b/>
          <w:i/>
          <w:sz w:val="24"/>
          <w:szCs w:val="24"/>
          <w:lang w:eastAsia="ru-RU"/>
        </w:rPr>
        <w:t>Мнение психологов:</w:t>
      </w:r>
      <w:r w:rsidRPr="004B58BA">
        <w:rPr>
          <w:rFonts w:ascii="Times New Roman" w:eastAsia="Times New Roman" w:hAnsi="Times New Roman" w:cs="Times New Roman"/>
          <w:sz w:val="24"/>
          <w:szCs w:val="24"/>
          <w:lang w:eastAsia="ru-RU"/>
        </w:rPr>
        <w:t> </w:t>
      </w:r>
      <w:r w:rsidRPr="004B58BA">
        <w:rPr>
          <w:rFonts w:ascii="Times New Roman" w:eastAsia="Times New Roman" w:hAnsi="Times New Roman" w:cs="Times New Roman"/>
          <w:sz w:val="24"/>
          <w:szCs w:val="24"/>
          <w:lang w:eastAsia="ru-RU"/>
        </w:rPr>
        <w:br/>
        <w:t xml:space="preserve">Взрослые часто забывают простую истину - если уж родили ребенка, надо и время для него найти. Малыш, который постоянно слышит, что у взрослых нет на него времени, будет искать среди чужих людей родственные души. Даже если ваш день расписан по минутам, найдите вечером полчаса (в этом вопросе качество важнее количества) посидеть у кроватки малыша, поговорите с ним, расскажите сказку или почитайте книжку. Крохе это необходимо. </w:t>
      </w:r>
    </w:p>
    <w:p w:rsidR="004B58BA" w:rsidRPr="004B58BA" w:rsidRDefault="004B58BA" w:rsidP="004B58BA">
      <w:pPr>
        <w:spacing w:after="0" w:line="240" w:lineRule="auto"/>
        <w:rPr>
          <w:rFonts w:ascii="Times New Roman" w:eastAsia="Times New Roman" w:hAnsi="Times New Roman" w:cs="Times New Roman"/>
          <w:sz w:val="24"/>
          <w:szCs w:val="24"/>
          <w:lang w:eastAsia="ru-RU"/>
        </w:rPr>
      </w:pPr>
    </w:p>
    <w:p w:rsidR="00005AA6" w:rsidRDefault="00005AA6"/>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Default="002C2811"/>
    <w:p w:rsidR="002C2811" w:rsidRPr="00524B9B" w:rsidRDefault="002C2811" w:rsidP="002C2811">
      <w:pPr>
        <w:spacing w:after="0" w:line="240" w:lineRule="auto"/>
        <w:rPr>
          <w:rFonts w:ascii="Times New Roman" w:eastAsia="Times New Roman" w:hAnsi="Times New Roman" w:cs="Times New Roman"/>
          <w:b/>
          <w:bCs/>
          <w:sz w:val="36"/>
          <w:szCs w:val="36"/>
          <w:lang w:eastAsia="ru-RU"/>
        </w:rPr>
      </w:pPr>
      <w:r w:rsidRPr="00524B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hyperlink r:id="rId6" w:history="1">
        <w:r w:rsidRPr="00524B9B">
          <w:rPr>
            <w:rFonts w:ascii="Times New Roman" w:eastAsia="Times New Roman" w:hAnsi="Times New Roman" w:cs="Times New Roman"/>
            <w:b/>
            <w:bCs/>
            <w:color w:val="0000FF"/>
            <w:sz w:val="36"/>
            <w:szCs w:val="36"/>
            <w:u w:val="single"/>
            <w:lang w:eastAsia="ru-RU"/>
          </w:rPr>
          <w:t>Конспект</w:t>
        </w:r>
        <w:r>
          <w:rPr>
            <w:rFonts w:ascii="Times New Roman" w:eastAsia="Times New Roman" w:hAnsi="Times New Roman" w:cs="Times New Roman"/>
            <w:b/>
            <w:bCs/>
            <w:color w:val="0000FF"/>
            <w:sz w:val="36"/>
            <w:szCs w:val="36"/>
            <w:u w:val="single"/>
            <w:lang w:eastAsia="ru-RU"/>
          </w:rPr>
          <w:t xml:space="preserve"> непосредственно образовательной деятельности</w:t>
        </w:r>
        <w:r w:rsidRPr="00524B9B">
          <w:rPr>
            <w:rFonts w:ascii="Times New Roman" w:eastAsia="Times New Roman" w:hAnsi="Times New Roman" w:cs="Times New Roman"/>
            <w:b/>
            <w:bCs/>
            <w:color w:val="0000FF"/>
            <w:sz w:val="36"/>
            <w:szCs w:val="36"/>
            <w:u w:val="single"/>
            <w:lang w:eastAsia="ru-RU"/>
          </w:rPr>
          <w:t xml:space="preserve"> по развитию речи в подготовительной </w:t>
        </w:r>
        <w:r>
          <w:rPr>
            <w:rFonts w:ascii="Times New Roman" w:eastAsia="Times New Roman" w:hAnsi="Times New Roman" w:cs="Times New Roman"/>
            <w:b/>
            <w:bCs/>
            <w:color w:val="0000FF"/>
            <w:sz w:val="36"/>
            <w:szCs w:val="36"/>
            <w:u w:val="single"/>
            <w:lang w:eastAsia="ru-RU"/>
          </w:rPr>
          <w:t xml:space="preserve">  </w:t>
        </w:r>
        <w:r w:rsidRPr="00524B9B">
          <w:rPr>
            <w:rFonts w:ascii="Times New Roman" w:eastAsia="Times New Roman" w:hAnsi="Times New Roman" w:cs="Times New Roman"/>
            <w:b/>
            <w:bCs/>
            <w:color w:val="0000FF"/>
            <w:sz w:val="36"/>
            <w:szCs w:val="36"/>
            <w:u w:val="single"/>
            <w:lang w:eastAsia="ru-RU"/>
          </w:rPr>
          <w:t>группе «</w:t>
        </w:r>
        <w:r>
          <w:rPr>
            <w:rFonts w:ascii="Times New Roman" w:eastAsia="Times New Roman" w:hAnsi="Times New Roman" w:cs="Times New Roman"/>
            <w:b/>
            <w:bCs/>
            <w:color w:val="0000FF"/>
            <w:sz w:val="36"/>
            <w:szCs w:val="36"/>
            <w:u w:val="single"/>
            <w:lang w:eastAsia="ru-RU"/>
          </w:rPr>
          <w:t>Загадочные лесные  приключения</w:t>
        </w:r>
        <w:r w:rsidRPr="00524B9B">
          <w:rPr>
            <w:rFonts w:ascii="Times New Roman" w:eastAsia="Times New Roman" w:hAnsi="Times New Roman" w:cs="Times New Roman"/>
            <w:b/>
            <w:bCs/>
            <w:color w:val="0000FF"/>
            <w:sz w:val="36"/>
            <w:szCs w:val="36"/>
            <w:u w:val="single"/>
            <w:lang w:eastAsia="ru-RU"/>
          </w:rPr>
          <w:t>»</w:t>
        </w:r>
      </w:hyperlink>
      <w:r w:rsidRPr="00524B9B">
        <w:rPr>
          <w:rFonts w:ascii="Times New Roman" w:eastAsia="Times New Roman" w:hAnsi="Times New Roman" w:cs="Times New Roman"/>
          <w:b/>
          <w:bCs/>
          <w:sz w:val="36"/>
          <w:szCs w:val="36"/>
          <w:lang w:eastAsia="ru-RU"/>
        </w:rPr>
        <w:t xml:space="preserve"> </w:t>
      </w:r>
    </w:p>
    <w:p w:rsidR="002C2811" w:rsidRPr="00B247F5" w:rsidRDefault="002C2811" w:rsidP="002C2811">
      <w:pPr>
        <w:spacing w:before="100" w:beforeAutospacing="1" w:after="100" w:afterAutospacing="1" w:line="240" w:lineRule="auto"/>
        <w:rPr>
          <w:rFonts w:ascii="Times New Roman" w:hAnsi="Times New Roman" w:cs="Times New Roman"/>
          <w:color w:val="2B2622"/>
          <w:sz w:val="24"/>
          <w:szCs w:val="24"/>
          <w:shd w:val="clear" w:color="auto" w:fill="EAE9E7"/>
        </w:rPr>
      </w:pPr>
      <w:r w:rsidRPr="00524B9B">
        <w:rPr>
          <w:rFonts w:ascii="Times New Roman" w:eastAsia="Times New Roman" w:hAnsi="Times New Roman" w:cs="Times New Roman"/>
          <w:b/>
          <w:bCs/>
          <w:sz w:val="24"/>
          <w:szCs w:val="24"/>
          <w:lang w:eastAsia="ru-RU"/>
        </w:rPr>
        <w:t>Цель</w:t>
      </w:r>
      <w:r w:rsidRPr="00524B9B">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Развивать связную речь, творческое воображение; расширять и активизировать словарный запас детей на основе представлений об окружающем; развивать умение выделять звуки в начале, в середине, в конце слова; учить подбирать подходящие по смыслу определения; развивать мелкую моторику; чередовать виды деятельности, предупреждая утомляемость детей; развивать основные психические процессы</w:t>
      </w:r>
      <w:r w:rsidRPr="00524B9B">
        <w:rPr>
          <w:rFonts w:ascii="Times New Roman" w:eastAsia="Times New Roman" w:hAnsi="Times New Roman" w:cs="Times New Roman"/>
          <w:sz w:val="24"/>
          <w:szCs w:val="24"/>
          <w:lang w:eastAsia="ru-RU"/>
        </w:rPr>
        <w:t xml:space="preserve"> (память, внимание, восприятие, мышление, воображение</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воспитывать культуру общения; усовершенствовать умение правильно выговаривать звуки и слова;  развивать коммуникативные навыки, воспитывать любовь к природе.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b/>
          <w:bCs/>
          <w:sz w:val="24"/>
          <w:szCs w:val="24"/>
          <w:lang w:eastAsia="ru-RU"/>
        </w:rPr>
        <w:t>Материал</w:t>
      </w:r>
      <w:r w:rsidRPr="00524B9B">
        <w:rPr>
          <w:rFonts w:ascii="Times New Roman" w:eastAsia="Times New Roman" w:hAnsi="Times New Roman" w:cs="Times New Roman"/>
          <w:sz w:val="24"/>
          <w:szCs w:val="24"/>
          <w:lang w:eastAsia="ru-RU"/>
        </w:rPr>
        <w:t xml:space="preserve">. Аудиокассета «Голоса леса». </w:t>
      </w:r>
      <w:r>
        <w:rPr>
          <w:rFonts w:ascii="Times New Roman" w:eastAsia="Times New Roman" w:hAnsi="Times New Roman" w:cs="Times New Roman"/>
          <w:sz w:val="24"/>
          <w:szCs w:val="24"/>
          <w:lang w:eastAsia="ru-RU"/>
        </w:rPr>
        <w:t>«Волшебная</w:t>
      </w:r>
      <w:r w:rsidRPr="00524B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палочка </w:t>
      </w:r>
      <w:r w:rsidRPr="00524B9B">
        <w:rPr>
          <w:rFonts w:ascii="Times New Roman" w:eastAsia="Times New Roman" w:hAnsi="Times New Roman" w:cs="Times New Roman"/>
          <w:sz w:val="24"/>
          <w:szCs w:val="24"/>
          <w:lang w:eastAsia="ru-RU"/>
        </w:rPr>
        <w:t>для Лесной Феи. «Книга старинных рецептов». Карточки с заданиями. Атрибуты костюмов лесных обитателей.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b/>
          <w:bCs/>
          <w:sz w:val="24"/>
          <w:szCs w:val="24"/>
          <w:lang w:eastAsia="ru-RU"/>
        </w:rPr>
        <w:t>Ход занятия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w:t>
      </w:r>
      <w:r w:rsidRPr="00524B9B">
        <w:rPr>
          <w:rFonts w:ascii="Times New Roman" w:eastAsia="Times New Roman" w:hAnsi="Times New Roman" w:cs="Times New Roman"/>
          <w:sz w:val="24"/>
          <w:szCs w:val="24"/>
          <w:lang w:eastAsia="ru-RU"/>
        </w:rPr>
        <w:t>предлагает детям отправиться в п</w:t>
      </w:r>
      <w:r>
        <w:rPr>
          <w:rFonts w:ascii="Times New Roman" w:eastAsia="Times New Roman" w:hAnsi="Times New Roman" w:cs="Times New Roman"/>
          <w:sz w:val="24"/>
          <w:szCs w:val="24"/>
          <w:lang w:eastAsia="ru-RU"/>
        </w:rPr>
        <w:t>утешествие в лес на электричке:</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Мы в лес, словно в сказку,</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Поедем, друзья.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Возьмем с собой знанья: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Без них нам нельзя.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Узнаем по голосу птиц и зверей.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Вези, электричка, нас в лес поскорей!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Нас ждут приключенья,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Загадки, успех...</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Ведь лес - это чудо</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 сказка для всех.</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 лесу дети прислушиваются к звукам (звукозапись «Голоса леса»), пытаясь угадать, кому или чему они принадлежат (журчание ручейка, пение птиц, жужжание шмеля, рев медведя, фырканье ежа).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Потом играют в «эхо». На зов детей («</w:t>
      </w:r>
      <w:proofErr w:type="gramStart"/>
      <w:r w:rsidRPr="00524B9B">
        <w:rPr>
          <w:rFonts w:ascii="Times New Roman" w:eastAsia="Times New Roman" w:hAnsi="Times New Roman" w:cs="Times New Roman"/>
          <w:sz w:val="24"/>
          <w:szCs w:val="24"/>
          <w:lang w:eastAsia="ru-RU"/>
        </w:rPr>
        <w:t>А-у</w:t>
      </w:r>
      <w:proofErr w:type="gramEnd"/>
      <w:r w:rsidRPr="00524B9B">
        <w:rPr>
          <w:rFonts w:ascii="Times New Roman" w:eastAsia="Times New Roman" w:hAnsi="Times New Roman" w:cs="Times New Roman"/>
          <w:sz w:val="24"/>
          <w:szCs w:val="24"/>
          <w:lang w:eastAsia="ru-RU"/>
        </w:rPr>
        <w:t>!») по</w:t>
      </w:r>
      <w:r>
        <w:rPr>
          <w:rFonts w:ascii="Times New Roman" w:eastAsia="Times New Roman" w:hAnsi="Times New Roman" w:cs="Times New Roman"/>
          <w:sz w:val="24"/>
          <w:szCs w:val="24"/>
          <w:lang w:eastAsia="ru-RU"/>
        </w:rPr>
        <w:t>является Лесная Фея с «волшебной» палочкой</w:t>
      </w:r>
      <w:r w:rsidRPr="00524B9B">
        <w:rPr>
          <w:rFonts w:ascii="Times New Roman" w:eastAsia="Times New Roman" w:hAnsi="Times New Roman" w:cs="Times New Roman"/>
          <w:sz w:val="24"/>
          <w:szCs w:val="24"/>
          <w:lang w:eastAsia="ru-RU"/>
        </w:rPr>
        <w:t xml:space="preserve"> в руке. Фея приглашает детей в сказку, поясняя, что попасть туда можно только превратившись в сказочных персонажей - лесных обитателей. С учетом пожеланий каждого ребенка с помощью «</w:t>
      </w:r>
      <w:r>
        <w:rPr>
          <w:rFonts w:ascii="Times New Roman" w:eastAsia="Times New Roman" w:hAnsi="Times New Roman" w:cs="Times New Roman"/>
          <w:sz w:val="24"/>
          <w:szCs w:val="24"/>
          <w:lang w:eastAsia="ru-RU"/>
        </w:rPr>
        <w:t>волшебной</w:t>
      </w:r>
      <w:r w:rsidRPr="00524B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палочки </w:t>
      </w:r>
      <w:r w:rsidRPr="00524B9B">
        <w:rPr>
          <w:rFonts w:ascii="Times New Roman" w:eastAsia="Times New Roman" w:hAnsi="Times New Roman" w:cs="Times New Roman"/>
          <w:sz w:val="24"/>
          <w:szCs w:val="24"/>
          <w:lang w:eastAsia="ru-RU"/>
        </w:rPr>
        <w:t xml:space="preserve">Фея превращает детей в лесных </w:t>
      </w:r>
      <w:r w:rsidRPr="00524B9B">
        <w:rPr>
          <w:rFonts w:ascii="Times New Roman" w:eastAsia="Times New Roman" w:hAnsi="Times New Roman" w:cs="Times New Roman"/>
          <w:sz w:val="24"/>
          <w:szCs w:val="24"/>
          <w:lang w:eastAsia="ru-RU"/>
        </w:rPr>
        <w:lastRenderedPageBreak/>
        <w:t>зверей, а логопеда - в Мудрую</w:t>
      </w:r>
      <w:r>
        <w:rPr>
          <w:rFonts w:ascii="Times New Roman" w:eastAsia="Times New Roman" w:hAnsi="Times New Roman" w:cs="Times New Roman"/>
          <w:sz w:val="24"/>
          <w:szCs w:val="24"/>
          <w:lang w:eastAsia="ru-RU"/>
        </w:rPr>
        <w:t xml:space="preserve"> Сову</w:t>
      </w:r>
      <w:r w:rsidRPr="00524B9B">
        <w:rPr>
          <w:rFonts w:ascii="Times New Roman" w:eastAsia="Times New Roman" w:hAnsi="Times New Roman" w:cs="Times New Roman"/>
          <w:sz w:val="24"/>
          <w:szCs w:val="24"/>
          <w:lang w:eastAsia="ru-RU"/>
        </w:rPr>
        <w:t>, которая будет приходить на помощь зверям во время их лесных приключений.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В отдалении слышатся тихие звуки музыки. Мудрая </w:t>
      </w:r>
      <w:r>
        <w:rPr>
          <w:rFonts w:ascii="Times New Roman" w:eastAsia="Times New Roman" w:hAnsi="Times New Roman" w:cs="Times New Roman"/>
          <w:sz w:val="24"/>
          <w:szCs w:val="24"/>
          <w:lang w:eastAsia="ru-RU"/>
        </w:rPr>
        <w:t xml:space="preserve">Сова </w:t>
      </w:r>
      <w:r w:rsidRPr="00524B9B">
        <w:rPr>
          <w:rFonts w:ascii="Times New Roman" w:eastAsia="Times New Roman" w:hAnsi="Times New Roman" w:cs="Times New Roman"/>
          <w:sz w:val="24"/>
          <w:szCs w:val="24"/>
          <w:lang w:eastAsia="ru-RU"/>
        </w:rPr>
        <w:t>обращает внимание на то, что впереди за деревьями пруд. Именно оттуда доносятся звуки музыки и чей-то голос. Звери подходят чуть ближе, рассаживаются на пеньки, наблюдают и слушают.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У пруда, держа в руках «Книгу старинных рецептов», Черепаха </w:t>
      </w:r>
      <w:proofErr w:type="spellStart"/>
      <w:r w:rsidRPr="00524B9B">
        <w:rPr>
          <w:rFonts w:ascii="Times New Roman" w:eastAsia="Times New Roman" w:hAnsi="Times New Roman" w:cs="Times New Roman"/>
          <w:sz w:val="24"/>
          <w:szCs w:val="24"/>
          <w:lang w:eastAsia="ru-RU"/>
        </w:rPr>
        <w:t>Тортилла</w:t>
      </w:r>
      <w:proofErr w:type="spellEnd"/>
      <w:r w:rsidRPr="00524B9B">
        <w:rPr>
          <w:rFonts w:ascii="Times New Roman" w:eastAsia="Times New Roman" w:hAnsi="Times New Roman" w:cs="Times New Roman"/>
          <w:sz w:val="24"/>
          <w:szCs w:val="24"/>
          <w:lang w:eastAsia="ru-RU"/>
        </w:rPr>
        <w:t xml:space="preserve"> поет: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Затянуло бурой тиной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Гладь волшебного пруда...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Прежней тетушки </w:t>
      </w:r>
      <w:proofErr w:type="spellStart"/>
      <w:r w:rsidRPr="00524B9B">
        <w:rPr>
          <w:rFonts w:ascii="Times New Roman" w:eastAsia="Times New Roman" w:hAnsi="Times New Roman" w:cs="Times New Roman"/>
          <w:sz w:val="24"/>
          <w:szCs w:val="24"/>
          <w:lang w:eastAsia="ru-RU"/>
        </w:rPr>
        <w:t>Тортиллы</w:t>
      </w:r>
      <w:proofErr w:type="spellEnd"/>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Уж не будет никогда.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Век прошел, минули годы,</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 прошлом прежние друзья.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Средь лесных красот природы</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Ровно жизнь течет моя.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Я теперь в лесу целитель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Исцеляю птиц, зверей.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От депрессий, ран и </w:t>
      </w:r>
      <w:proofErr w:type="gramStart"/>
      <w:r w:rsidRPr="00524B9B">
        <w:rPr>
          <w:rFonts w:ascii="Times New Roman" w:eastAsia="Times New Roman" w:hAnsi="Times New Roman" w:cs="Times New Roman"/>
          <w:sz w:val="24"/>
          <w:szCs w:val="24"/>
          <w:lang w:eastAsia="ru-RU"/>
        </w:rPr>
        <w:t>хворей</w:t>
      </w:r>
      <w:proofErr w:type="gramEnd"/>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Исцеляйтесь поскорей!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Я своей волшебной книгой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Очень сильно дорожу.</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Тем, кто хочет исцелиться,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Я рецепты подскажу!</w:t>
      </w:r>
    </w:p>
    <w:p w:rsidR="002C2811" w:rsidRPr="00524B9B" w:rsidRDefault="003614BE" w:rsidP="002C281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Черепаха </w:t>
      </w:r>
      <w:proofErr w:type="spellStart"/>
      <w:r>
        <w:rPr>
          <w:rFonts w:ascii="Times New Roman" w:eastAsia="Times New Roman" w:hAnsi="Times New Roman" w:cs="Times New Roman"/>
          <w:sz w:val="24"/>
          <w:szCs w:val="24"/>
          <w:lang w:eastAsia="ru-RU"/>
        </w:rPr>
        <w:t>Тортилл</w:t>
      </w:r>
      <w:r w:rsidR="002C2811" w:rsidRPr="00524B9B">
        <w:rPr>
          <w:rFonts w:ascii="Times New Roman" w:eastAsia="Times New Roman" w:hAnsi="Times New Roman" w:cs="Times New Roman"/>
          <w:sz w:val="24"/>
          <w:szCs w:val="24"/>
          <w:lang w:eastAsia="ru-RU"/>
        </w:rPr>
        <w:t>а</w:t>
      </w:r>
      <w:proofErr w:type="spellEnd"/>
      <w:r w:rsidR="002C2811" w:rsidRPr="00524B9B">
        <w:rPr>
          <w:rFonts w:ascii="Times New Roman" w:eastAsia="Times New Roman" w:hAnsi="Times New Roman" w:cs="Times New Roman"/>
          <w:sz w:val="24"/>
          <w:szCs w:val="24"/>
          <w:lang w:eastAsia="ru-RU"/>
        </w:rPr>
        <w:t xml:space="preserve"> собирается в Лесную аптеку. Крепко прижимая к груди свою любимую книгу, идет по лесной тропинке. Звери по сигналу Мудрой </w:t>
      </w:r>
      <w:r w:rsidR="002C2811">
        <w:rPr>
          <w:rFonts w:ascii="Times New Roman" w:eastAsia="Times New Roman" w:hAnsi="Times New Roman" w:cs="Times New Roman"/>
          <w:sz w:val="24"/>
          <w:szCs w:val="24"/>
          <w:lang w:eastAsia="ru-RU"/>
        </w:rPr>
        <w:t xml:space="preserve">Совы </w:t>
      </w:r>
      <w:r w:rsidR="002C2811" w:rsidRPr="00524B9B">
        <w:rPr>
          <w:rFonts w:ascii="Times New Roman" w:eastAsia="Times New Roman" w:hAnsi="Times New Roman" w:cs="Times New Roman"/>
          <w:sz w:val="24"/>
          <w:szCs w:val="24"/>
          <w:lang w:eastAsia="ru-RU"/>
        </w:rPr>
        <w:t>бесшумно следуют за ней.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Мудрая</w:t>
      </w:r>
      <w:r>
        <w:rPr>
          <w:rFonts w:ascii="Times New Roman" w:eastAsia="Times New Roman" w:hAnsi="Times New Roman" w:cs="Times New Roman"/>
          <w:sz w:val="24"/>
          <w:szCs w:val="24"/>
          <w:u w:val="single"/>
          <w:lang w:eastAsia="ru-RU"/>
        </w:rPr>
        <w:t xml:space="preserve"> Сова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Вьется тропка в темной чаще</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Под </w:t>
      </w:r>
      <w:proofErr w:type="spellStart"/>
      <w:r w:rsidRPr="00524B9B">
        <w:rPr>
          <w:rFonts w:ascii="Times New Roman" w:eastAsia="Times New Roman" w:hAnsi="Times New Roman" w:cs="Times New Roman"/>
          <w:sz w:val="24"/>
          <w:szCs w:val="24"/>
          <w:lang w:eastAsia="ru-RU"/>
        </w:rPr>
        <w:t>листвою</w:t>
      </w:r>
      <w:proofErr w:type="spellEnd"/>
      <w:r w:rsidRPr="00524B9B">
        <w:rPr>
          <w:rFonts w:ascii="Times New Roman" w:eastAsia="Times New Roman" w:hAnsi="Times New Roman" w:cs="Times New Roman"/>
          <w:sz w:val="24"/>
          <w:szCs w:val="24"/>
          <w:lang w:eastAsia="ru-RU"/>
        </w:rPr>
        <w:t xml:space="preserve"> шелестящей.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24B9B">
        <w:rPr>
          <w:rFonts w:ascii="Times New Roman" w:eastAsia="Times New Roman" w:hAnsi="Times New Roman" w:cs="Times New Roman"/>
          <w:sz w:val="24"/>
          <w:szCs w:val="24"/>
          <w:lang w:eastAsia="ru-RU"/>
        </w:rPr>
        <w:t>Скрыт</w:t>
      </w:r>
      <w:proofErr w:type="gramEnd"/>
      <w:r w:rsidRPr="00524B9B">
        <w:rPr>
          <w:rFonts w:ascii="Times New Roman" w:eastAsia="Times New Roman" w:hAnsi="Times New Roman" w:cs="Times New Roman"/>
          <w:sz w:val="24"/>
          <w:szCs w:val="24"/>
          <w:lang w:eastAsia="ru-RU"/>
        </w:rPr>
        <w:t xml:space="preserve"> от взора человека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lastRenderedPageBreak/>
        <w:t>Домик с вывеской «Аптека».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Черепаха пытается открыть замок, висящий на двери домика, но у нее ничего не получается. Мудрая </w:t>
      </w:r>
      <w:r>
        <w:rPr>
          <w:rFonts w:ascii="Times New Roman" w:eastAsia="Times New Roman" w:hAnsi="Times New Roman" w:cs="Times New Roman"/>
          <w:sz w:val="24"/>
          <w:szCs w:val="24"/>
          <w:lang w:eastAsia="ru-RU"/>
        </w:rPr>
        <w:t xml:space="preserve">Сова </w:t>
      </w:r>
      <w:r w:rsidRPr="00524B9B">
        <w:rPr>
          <w:rFonts w:ascii="Times New Roman" w:eastAsia="Times New Roman" w:hAnsi="Times New Roman" w:cs="Times New Roman"/>
          <w:sz w:val="24"/>
          <w:szCs w:val="24"/>
          <w:lang w:eastAsia="ru-RU"/>
        </w:rPr>
        <w:t>предлагает помочь Черепахе с помощью «волшебной» игры «Замок». Звери хором произносят следующий текст, выполняя соответствующие движения.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На дверях висит замок.</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Кто его открыть бы смог?</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Потянули, покрутили...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Постучали: тук-тук-тук...</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 открыли.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Черепаха входит в дом, вслед за ней входит Зайчик.</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Зайчик</w:t>
      </w:r>
      <w:r w:rsidRPr="00524B9B">
        <w:rPr>
          <w:rFonts w:ascii="Times New Roman" w:eastAsia="Times New Roman" w:hAnsi="Times New Roman" w:cs="Times New Roman"/>
          <w:sz w:val="24"/>
          <w:szCs w:val="24"/>
          <w:lang w:eastAsia="ru-RU"/>
        </w:rPr>
        <w:t xml:space="preserve">. Здравствуй, бабушка </w:t>
      </w:r>
      <w:proofErr w:type="spellStart"/>
      <w:r w:rsidRPr="00524B9B">
        <w:rPr>
          <w:rFonts w:ascii="Times New Roman" w:eastAsia="Times New Roman" w:hAnsi="Times New Roman" w:cs="Times New Roman"/>
          <w:sz w:val="24"/>
          <w:szCs w:val="24"/>
          <w:lang w:eastAsia="ru-RU"/>
        </w:rPr>
        <w:t>Тортилла</w:t>
      </w:r>
      <w:proofErr w:type="spellEnd"/>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 Здравствуй. Что ты хочешь, милый?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Зайчик</w:t>
      </w:r>
      <w:r w:rsidRPr="00524B9B">
        <w:rPr>
          <w:rFonts w:ascii="Times New Roman" w:eastAsia="Times New Roman" w:hAnsi="Times New Roman" w:cs="Times New Roman"/>
          <w:sz w:val="24"/>
          <w:szCs w:val="24"/>
          <w:lang w:eastAsia="ru-RU"/>
        </w:rPr>
        <w:t xml:space="preserve"> (дрожа). Я хочу рецепт от страха. Помоги мне, черепаха!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Черепаха дает Зайчику конверт с заданием (карточка, на которой написаны слова: берет, смелость, города). Предлагает прочитать слова, составить предложение, провести </w:t>
      </w:r>
      <w:proofErr w:type="spellStart"/>
      <w:proofErr w:type="gramStart"/>
      <w:r w:rsidRPr="00524B9B">
        <w:rPr>
          <w:rFonts w:ascii="Times New Roman" w:eastAsia="Times New Roman" w:hAnsi="Times New Roman" w:cs="Times New Roman"/>
          <w:sz w:val="24"/>
          <w:szCs w:val="24"/>
          <w:lang w:eastAsia="ru-RU"/>
        </w:rPr>
        <w:t>звуко</w:t>
      </w:r>
      <w:proofErr w:type="spellEnd"/>
      <w:r w:rsidRPr="00524B9B">
        <w:rPr>
          <w:rFonts w:ascii="Times New Roman" w:eastAsia="Times New Roman" w:hAnsi="Times New Roman" w:cs="Times New Roman"/>
          <w:sz w:val="24"/>
          <w:szCs w:val="24"/>
          <w:lang w:eastAsia="ru-RU"/>
        </w:rPr>
        <w:t>-буквенный</w:t>
      </w:r>
      <w:proofErr w:type="gramEnd"/>
      <w:r w:rsidRPr="00524B9B">
        <w:rPr>
          <w:rFonts w:ascii="Times New Roman" w:eastAsia="Times New Roman" w:hAnsi="Times New Roman" w:cs="Times New Roman"/>
          <w:sz w:val="24"/>
          <w:szCs w:val="24"/>
          <w:lang w:eastAsia="ru-RU"/>
        </w:rPr>
        <w:t xml:space="preserve"> ана</w:t>
      </w:r>
      <w:r>
        <w:rPr>
          <w:rFonts w:ascii="Times New Roman" w:eastAsia="Times New Roman" w:hAnsi="Times New Roman" w:cs="Times New Roman"/>
          <w:sz w:val="24"/>
          <w:szCs w:val="24"/>
          <w:lang w:eastAsia="ru-RU"/>
        </w:rPr>
        <w:t>лиз первого слова в предложении.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От твоей лесной болезни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Знаю я рецепт полезный...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Потрудись - не будет страха...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Зайчик</w:t>
      </w:r>
      <w:r w:rsidRPr="00524B9B">
        <w:rPr>
          <w:rFonts w:ascii="Times New Roman" w:eastAsia="Times New Roman" w:hAnsi="Times New Roman" w:cs="Times New Roman"/>
          <w:sz w:val="24"/>
          <w:szCs w:val="24"/>
          <w:lang w:eastAsia="ru-RU"/>
        </w:rPr>
        <w:t xml:space="preserve"> (убегая, радостно).</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Будь здорова. Черепаха!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На лесной тропинке Зайчик останавливается, вскрывает конверт, читает задание. Радость на его лице сменяется грустью и неуверенностью. На помощь ему приходят Мудрая </w:t>
      </w:r>
      <w:r>
        <w:rPr>
          <w:rFonts w:ascii="Times New Roman" w:eastAsia="Times New Roman" w:hAnsi="Times New Roman" w:cs="Times New Roman"/>
          <w:sz w:val="24"/>
          <w:szCs w:val="24"/>
          <w:lang w:eastAsia="ru-RU"/>
        </w:rPr>
        <w:t xml:space="preserve">Сова </w:t>
      </w:r>
      <w:r w:rsidRPr="00524B9B">
        <w:rPr>
          <w:rFonts w:ascii="Times New Roman" w:eastAsia="Times New Roman" w:hAnsi="Times New Roman" w:cs="Times New Roman"/>
          <w:sz w:val="24"/>
          <w:szCs w:val="24"/>
          <w:lang w:eastAsia="ru-RU"/>
        </w:rPr>
        <w:t>и лесные обитатели. Все вместе, преодолевая трудности, помогают Зайчику стать смелым.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 Черепахе приходит Медведица со своей дочкой (обе принарядились: в чепчиках и бантиках).</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Медведица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Черепаха, как помочь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Музыкальной сделать дочь?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lastRenderedPageBreak/>
        <w:t>Наступил медведь на ухо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С музыкальным плохо слухом,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Танцевать желают ноги...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Очень ждем твоей </w:t>
      </w:r>
      <w:proofErr w:type="gramStart"/>
      <w:r w:rsidRPr="00524B9B">
        <w:rPr>
          <w:rFonts w:ascii="Times New Roman" w:eastAsia="Times New Roman" w:hAnsi="Times New Roman" w:cs="Times New Roman"/>
          <w:sz w:val="24"/>
          <w:szCs w:val="24"/>
          <w:lang w:eastAsia="ru-RU"/>
        </w:rPr>
        <w:t>подмоги</w:t>
      </w:r>
      <w:proofErr w:type="gramEnd"/>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Уж на празднике </w:t>
      </w:r>
      <w:proofErr w:type="gramStart"/>
      <w:r w:rsidRPr="00524B9B">
        <w:rPr>
          <w:rFonts w:ascii="Times New Roman" w:eastAsia="Times New Roman" w:hAnsi="Times New Roman" w:cs="Times New Roman"/>
          <w:sz w:val="24"/>
          <w:szCs w:val="24"/>
          <w:lang w:eastAsia="ru-RU"/>
        </w:rPr>
        <w:t>на</w:t>
      </w:r>
      <w:proofErr w:type="gramEnd"/>
      <w:r w:rsidRPr="00524B9B">
        <w:rPr>
          <w:rFonts w:ascii="Times New Roman" w:eastAsia="Times New Roman" w:hAnsi="Times New Roman" w:cs="Times New Roman"/>
          <w:sz w:val="24"/>
          <w:szCs w:val="24"/>
          <w:lang w:eastAsia="ru-RU"/>
        </w:rPr>
        <w:t xml:space="preserve"> нашем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Для тебя споем и спляшем!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Черепаха дает Медведице конверт с заданием выбрать музыкальные инструменты для того, чтобы «сыграть» ритм русской народной песни «Ах, вы, сени мои, сени».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Помогу, как не помочь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Музыкальной сделать дочь?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Вот рецепт. Он пригодится.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Только надо потрудиться.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Мудрая </w:t>
      </w:r>
      <w:r>
        <w:rPr>
          <w:rFonts w:ascii="Times New Roman" w:eastAsia="Times New Roman" w:hAnsi="Times New Roman" w:cs="Times New Roman"/>
          <w:sz w:val="24"/>
          <w:szCs w:val="24"/>
          <w:lang w:eastAsia="ru-RU"/>
        </w:rPr>
        <w:t xml:space="preserve">Сова </w:t>
      </w:r>
      <w:r w:rsidRPr="00524B9B">
        <w:rPr>
          <w:rFonts w:ascii="Times New Roman" w:eastAsia="Times New Roman" w:hAnsi="Times New Roman" w:cs="Times New Roman"/>
          <w:sz w:val="24"/>
          <w:szCs w:val="24"/>
          <w:lang w:eastAsia="ru-RU"/>
        </w:rPr>
        <w:t>и звери помогают Медведице и ее дочке овладеть музыкальным ритмом в совместной игре на музыкальных инструментах.</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Возле домика Черепахи появляются Еж, Лиса и Сорока.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Еж, Лиса и Сорока</w:t>
      </w:r>
      <w:r w:rsidRPr="00524B9B">
        <w:rPr>
          <w:rFonts w:ascii="Times New Roman" w:eastAsia="Times New Roman" w:hAnsi="Times New Roman" w:cs="Times New Roman"/>
          <w:sz w:val="24"/>
          <w:szCs w:val="24"/>
          <w:lang w:eastAsia="ru-RU"/>
        </w:rPr>
        <w:t xml:space="preserve"> (вместе).</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Нынче мы к тебе все вместе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Принесли из лесу вести/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Еж</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Новость важную Сорока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На хвосте нам принесла.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Что она совсем недавно</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Зайца от Лисы спасла.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Сорока</w:t>
      </w:r>
      <w:r w:rsidRPr="00524B9B">
        <w:rPr>
          <w:rFonts w:ascii="Times New Roman" w:eastAsia="Times New Roman" w:hAnsi="Times New Roman" w:cs="Times New Roman"/>
          <w:sz w:val="24"/>
          <w:szCs w:val="24"/>
          <w:lang w:eastAsia="ru-RU"/>
        </w:rPr>
        <w:t xml:space="preserve"> (вспоминая, добавляет).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Под кустом дрожал от страха,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Вспоминал про Черепаху.</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Еж</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lastRenderedPageBreak/>
        <w:t>А теперь - иные вести.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Их послушай с нами вместе.</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Сорока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Шла Лиса. Сидел Косой.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Кушал булку с колбасой.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Начала Лиса просить: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Дай кусочек откусить.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А Зайчонок лапы в бока: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Ты же съела Колобка,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У Вороны сыр украла...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 тебе, Лиса, все мало.</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Вот ни капельки не дам.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Колбасу я съем и сам.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 Да, смелым стал наш Зайчик!</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Лиса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Заяц мне сказал:</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От страха избавляет Черепаха...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Я подумала, что ты</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Сможешь дать мне доброты</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Помоги мне доброй стать.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Добротой в лесу блистать...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Еж</w:t>
      </w:r>
      <w:r w:rsidRPr="00524B9B">
        <w:rPr>
          <w:rFonts w:ascii="Times New Roman" w:eastAsia="Times New Roman" w:hAnsi="Times New Roman" w:cs="Times New Roman"/>
          <w:sz w:val="24"/>
          <w:szCs w:val="24"/>
          <w:lang w:eastAsia="ru-RU"/>
        </w:rPr>
        <w:t xml:space="preserve"> (добавляет).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Мне - веселье обрести,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От тоски меня спасти...</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Помогу, как не помочь...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lastRenderedPageBreak/>
        <w:t>Злость, тоску прогоним прочь.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Вот рецепт. Он пригодится.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Только надо потрудиться.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 xml:space="preserve">Черепаха дает задание Лисе (отгадать кроссворд, вписав в клетки указанные буквы слов </w:t>
      </w:r>
      <w:proofErr w:type="gramStart"/>
      <w:r w:rsidRPr="00524B9B">
        <w:rPr>
          <w:rFonts w:ascii="Times New Roman" w:eastAsia="Times New Roman" w:hAnsi="Times New Roman" w:cs="Times New Roman"/>
          <w:sz w:val="24"/>
          <w:szCs w:val="24"/>
          <w:lang w:eastAsia="ru-RU"/>
        </w:rPr>
        <w:t>-н</w:t>
      </w:r>
      <w:proofErr w:type="gramEnd"/>
      <w:r w:rsidRPr="00524B9B">
        <w:rPr>
          <w:rFonts w:ascii="Times New Roman" w:eastAsia="Times New Roman" w:hAnsi="Times New Roman" w:cs="Times New Roman"/>
          <w:sz w:val="24"/>
          <w:szCs w:val="24"/>
          <w:lang w:eastAsia="ru-RU"/>
        </w:rPr>
        <w:t>азваний картинок) и Ежу (надо на «Ромашке» найти арифметические примеры, решение которых равно 10).</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Все звери снова приходят на помощь Ежу и Лисе, помогая правильно выполнить задания.</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 домику Черепахи подбегает Волк. Он возбужден, потому громко стучит в незапертую дверь.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Волк</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Открывай же поскорей!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(Черепаха открывает дверь.)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Встретил я в лесу зверей...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Веселятся все, поют.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Угощенье раздают?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Волк</w:t>
      </w:r>
      <w:r w:rsidRPr="00524B9B">
        <w:rPr>
          <w:rFonts w:ascii="Times New Roman" w:eastAsia="Times New Roman" w:hAnsi="Times New Roman" w:cs="Times New Roman"/>
          <w:sz w:val="24"/>
          <w:szCs w:val="24"/>
          <w:lang w:eastAsia="ru-RU"/>
        </w:rPr>
        <w:t>. Угу!</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Еж с Медведицей болтает.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А Лиса в лесу блистает?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Волк</w:t>
      </w:r>
      <w:r w:rsidRPr="00524B9B">
        <w:rPr>
          <w:rFonts w:ascii="Times New Roman" w:eastAsia="Times New Roman" w:hAnsi="Times New Roman" w:cs="Times New Roman"/>
          <w:sz w:val="24"/>
          <w:szCs w:val="24"/>
          <w:lang w:eastAsia="ru-RU"/>
        </w:rPr>
        <w:t xml:space="preserve"> (утвердительно кивает головой).</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Красоты и доброты, говорят,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Дала ей ты.</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Подсказала мне Кума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Не хватает мне ума.</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Помоги ума добыть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Обещаю умным быть</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 не есть зверей совсем...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lastRenderedPageBreak/>
        <w:t>Может, и тебя не съем.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u w:val="single"/>
          <w:lang w:eastAsia="ru-RU"/>
        </w:rPr>
        <w:t>Черепаха</w:t>
      </w:r>
      <w:r w:rsidRPr="00524B9B">
        <w:rPr>
          <w:rFonts w:ascii="Times New Roman" w:eastAsia="Times New Roman" w:hAnsi="Times New Roman" w:cs="Times New Roman"/>
          <w:sz w:val="24"/>
          <w:szCs w:val="24"/>
          <w:lang w:eastAsia="ru-RU"/>
        </w:rPr>
        <w:t>.</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Помогу и дам совет: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Для ума ученье - свет.</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Так воспользуйся советом –</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И наполнишь разум светом.</w:t>
      </w:r>
    </w:p>
    <w:p w:rsidR="002C2811" w:rsidRPr="00524B9B"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Черепаха дает задание Волку (найти буквы и составить слово). Звери помогают Волку стать умным. Все рады. Каждый получил то, что хотел. Все танцуют быстрый ритмический танец. На поляне появляется Лесная Фея. Она расспрашивает зверей об их лесных приключениях. Затем, касаясь каждого «волшебн</w:t>
      </w:r>
      <w:r>
        <w:rPr>
          <w:rFonts w:ascii="Times New Roman" w:eastAsia="Times New Roman" w:hAnsi="Times New Roman" w:cs="Times New Roman"/>
          <w:sz w:val="24"/>
          <w:szCs w:val="24"/>
          <w:lang w:eastAsia="ru-RU"/>
        </w:rPr>
        <w:t>ой» палочкой</w:t>
      </w:r>
      <w:r w:rsidRPr="00524B9B">
        <w:rPr>
          <w:rFonts w:ascii="Times New Roman" w:eastAsia="Times New Roman" w:hAnsi="Times New Roman" w:cs="Times New Roman"/>
          <w:sz w:val="24"/>
          <w:szCs w:val="24"/>
          <w:lang w:eastAsia="ru-RU"/>
        </w:rPr>
        <w:t xml:space="preserve">, превращает зверей в детей. </w:t>
      </w:r>
      <w:proofErr w:type="gramStart"/>
      <w:r w:rsidRPr="00524B9B">
        <w:rPr>
          <w:rFonts w:ascii="Times New Roman" w:eastAsia="Times New Roman" w:hAnsi="Times New Roman" w:cs="Times New Roman"/>
          <w:sz w:val="24"/>
          <w:szCs w:val="24"/>
          <w:lang w:eastAsia="ru-RU"/>
        </w:rPr>
        <w:t>(При выходе из роли каждый произносит фразу:</w:t>
      </w:r>
      <w:proofErr w:type="gramEnd"/>
      <w:r w:rsidRPr="00524B9B">
        <w:rPr>
          <w:rFonts w:ascii="Times New Roman" w:eastAsia="Times New Roman" w:hAnsi="Times New Roman" w:cs="Times New Roman"/>
          <w:sz w:val="24"/>
          <w:szCs w:val="24"/>
          <w:lang w:eastAsia="ru-RU"/>
        </w:rPr>
        <w:t xml:space="preserve"> </w:t>
      </w:r>
      <w:proofErr w:type="gramStart"/>
      <w:r w:rsidRPr="00524B9B">
        <w:rPr>
          <w:rFonts w:ascii="Times New Roman" w:eastAsia="Times New Roman" w:hAnsi="Times New Roman" w:cs="Times New Roman"/>
          <w:sz w:val="24"/>
          <w:szCs w:val="24"/>
          <w:lang w:eastAsia="ru-RU"/>
        </w:rPr>
        <w:t>«Я не Еж, а... (называет свое имя)».)</w:t>
      </w:r>
      <w:proofErr w:type="gramEnd"/>
    </w:p>
    <w:p w:rsidR="002C2811" w:rsidRDefault="002C2811" w:rsidP="002C2811">
      <w:pPr>
        <w:spacing w:before="100" w:beforeAutospacing="1" w:after="100" w:afterAutospacing="1" w:line="240" w:lineRule="auto"/>
        <w:rPr>
          <w:rFonts w:ascii="Times New Roman" w:eastAsia="Times New Roman" w:hAnsi="Times New Roman" w:cs="Times New Roman"/>
          <w:sz w:val="24"/>
          <w:szCs w:val="24"/>
          <w:lang w:eastAsia="ru-RU"/>
        </w:rPr>
      </w:pPr>
      <w:r w:rsidRPr="00524B9B">
        <w:rPr>
          <w:rFonts w:ascii="Times New Roman" w:eastAsia="Times New Roman" w:hAnsi="Times New Roman" w:cs="Times New Roman"/>
          <w:sz w:val="24"/>
          <w:szCs w:val="24"/>
          <w:lang w:eastAsia="ru-RU"/>
        </w:rPr>
        <w:t>Дети вспоминают, зачем приходили к мудрой Черепахе Заяц, Медведица, Еж, Лиса и Волк. Потом возвращаются домой.</w:t>
      </w: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791FD8" w:rsidRDefault="00791FD8" w:rsidP="00791FD8">
      <w:pPr>
        <w:spacing w:after="0" w:line="240" w:lineRule="auto"/>
        <w:ind w:left="936" w:right="936"/>
        <w:jc w:val="center"/>
        <w:rPr>
          <w:rFonts w:ascii="Arial" w:eastAsia="Times New Roman" w:hAnsi="Arial" w:cs="Arial"/>
          <w:b/>
          <w:bCs/>
          <w:i/>
          <w:iCs/>
          <w:color w:val="4F81BD"/>
          <w:sz w:val="28"/>
          <w:szCs w:val="28"/>
          <w:lang w:eastAsia="ru-RU"/>
        </w:rPr>
      </w:pPr>
      <w:r>
        <w:rPr>
          <w:rFonts w:ascii="Arial" w:eastAsia="Times New Roman" w:hAnsi="Arial" w:cs="Arial"/>
          <w:b/>
          <w:bCs/>
          <w:i/>
          <w:iCs/>
          <w:color w:val="4F81BD"/>
          <w:sz w:val="28"/>
          <w:szCs w:val="28"/>
          <w:lang w:eastAsia="ru-RU"/>
        </w:rPr>
        <w:lastRenderedPageBreak/>
        <w:t>Аналитическая справка</w:t>
      </w:r>
    </w:p>
    <w:p w:rsidR="00791FD8" w:rsidRDefault="00791FD8" w:rsidP="00791FD8">
      <w:pPr>
        <w:spacing w:after="0" w:line="240" w:lineRule="auto"/>
        <w:ind w:left="936" w:right="936"/>
        <w:jc w:val="center"/>
        <w:rPr>
          <w:rFonts w:ascii="Arial" w:eastAsia="Times New Roman" w:hAnsi="Arial" w:cs="Arial"/>
          <w:b/>
          <w:bCs/>
          <w:i/>
          <w:iCs/>
          <w:color w:val="4F81BD"/>
          <w:sz w:val="28"/>
          <w:szCs w:val="28"/>
          <w:lang w:eastAsia="ru-RU"/>
        </w:rPr>
      </w:pPr>
      <w:r>
        <w:rPr>
          <w:rFonts w:ascii="Arial" w:eastAsia="Times New Roman" w:hAnsi="Arial" w:cs="Arial"/>
          <w:b/>
          <w:bCs/>
          <w:i/>
          <w:iCs/>
          <w:color w:val="4F81BD"/>
          <w:sz w:val="28"/>
          <w:szCs w:val="28"/>
          <w:lang w:eastAsia="ru-RU"/>
        </w:rPr>
        <w:t xml:space="preserve">о результате  личного участия </w:t>
      </w:r>
      <w:proofErr w:type="spellStart"/>
      <w:r>
        <w:rPr>
          <w:rFonts w:ascii="Arial" w:eastAsia="Times New Roman" w:hAnsi="Arial" w:cs="Arial"/>
          <w:b/>
          <w:bCs/>
          <w:i/>
          <w:iCs/>
          <w:color w:val="4F81BD"/>
          <w:sz w:val="28"/>
          <w:szCs w:val="28"/>
          <w:lang w:eastAsia="ru-RU"/>
        </w:rPr>
        <w:t>Витковской</w:t>
      </w:r>
      <w:proofErr w:type="spellEnd"/>
      <w:r>
        <w:rPr>
          <w:rFonts w:ascii="Arial" w:eastAsia="Times New Roman" w:hAnsi="Arial" w:cs="Arial"/>
          <w:b/>
          <w:bCs/>
          <w:i/>
          <w:iCs/>
          <w:color w:val="4F81BD"/>
          <w:sz w:val="28"/>
          <w:szCs w:val="28"/>
          <w:lang w:eastAsia="ru-RU"/>
        </w:rPr>
        <w:t xml:space="preserve"> Ольги Сергеевны и </w:t>
      </w:r>
      <w:proofErr w:type="spellStart"/>
      <w:r>
        <w:rPr>
          <w:rFonts w:ascii="Arial" w:eastAsia="Times New Roman" w:hAnsi="Arial" w:cs="Arial"/>
          <w:b/>
          <w:bCs/>
          <w:i/>
          <w:iCs/>
          <w:color w:val="4F81BD"/>
          <w:sz w:val="28"/>
          <w:szCs w:val="28"/>
          <w:lang w:eastAsia="ru-RU"/>
        </w:rPr>
        <w:t>Баздыревой</w:t>
      </w:r>
      <w:proofErr w:type="spellEnd"/>
      <w:r>
        <w:rPr>
          <w:rFonts w:ascii="Arial" w:eastAsia="Times New Roman" w:hAnsi="Arial" w:cs="Arial"/>
          <w:b/>
          <w:bCs/>
          <w:i/>
          <w:iCs/>
          <w:color w:val="4F81BD"/>
          <w:sz w:val="28"/>
          <w:szCs w:val="28"/>
          <w:lang w:eastAsia="ru-RU"/>
        </w:rPr>
        <w:t xml:space="preserve"> Зои </w:t>
      </w:r>
      <w:proofErr w:type="gramStart"/>
      <w:r>
        <w:rPr>
          <w:rFonts w:ascii="Arial" w:eastAsia="Times New Roman" w:hAnsi="Arial" w:cs="Arial"/>
          <w:b/>
          <w:bCs/>
          <w:i/>
          <w:iCs/>
          <w:color w:val="4F81BD"/>
          <w:sz w:val="28"/>
          <w:szCs w:val="28"/>
          <w:lang w:eastAsia="ru-RU"/>
        </w:rPr>
        <w:t>Сергеевны</w:t>
      </w:r>
      <w:proofErr w:type="gramEnd"/>
      <w:r>
        <w:rPr>
          <w:rFonts w:ascii="Arial" w:eastAsia="Times New Roman" w:hAnsi="Arial" w:cs="Arial"/>
          <w:b/>
          <w:bCs/>
          <w:i/>
          <w:iCs/>
          <w:color w:val="4F81BD"/>
          <w:sz w:val="28"/>
          <w:szCs w:val="28"/>
          <w:lang w:eastAsia="ru-RU"/>
        </w:rPr>
        <w:t xml:space="preserve"> в создании развивающей предметно-пространственной среды в подготовительной группе «Радуга» Государственного Бюджетного Дошкольного Образовательного Учреждения   Детский сад № 14 (по уставу)</w:t>
      </w:r>
    </w:p>
    <w:p w:rsidR="00791FD8" w:rsidRDefault="00791FD8" w:rsidP="00791FD8">
      <w:pPr>
        <w:spacing w:after="0" w:line="240" w:lineRule="auto"/>
        <w:ind w:left="936" w:right="936"/>
        <w:jc w:val="center"/>
        <w:rPr>
          <w:rFonts w:ascii="Arial" w:eastAsia="Times New Roman" w:hAnsi="Arial" w:cs="Arial"/>
          <w:color w:val="000000"/>
          <w:lang w:eastAsia="ru-RU"/>
        </w:rPr>
      </w:pPr>
    </w:p>
    <w:p w:rsidR="00791FD8" w:rsidRDefault="00791FD8" w:rsidP="00791FD8">
      <w:pPr>
        <w:rPr>
          <w:rFonts w:asciiTheme="majorHAnsi" w:hAnsiTheme="majorHAnsi" w:cs="Times New Roman"/>
          <w:b/>
          <w:sz w:val="28"/>
          <w:szCs w:val="28"/>
        </w:rPr>
      </w:pPr>
      <w:r>
        <w:rPr>
          <w:rFonts w:asciiTheme="majorHAnsi" w:hAnsiTheme="majorHAnsi" w:cs="Times New Roman"/>
          <w:b/>
          <w:sz w:val="28"/>
          <w:szCs w:val="28"/>
        </w:rPr>
        <w:t>Возрастные особенности детей 6-7 лет</w:t>
      </w:r>
    </w:p>
    <w:p w:rsidR="00791FD8" w:rsidRDefault="00791FD8" w:rsidP="00791FD8">
      <w:pPr>
        <w:pStyle w:val="a3"/>
        <w:rPr>
          <w:sz w:val="28"/>
          <w:szCs w:val="28"/>
        </w:rPr>
      </w:pPr>
      <w:r>
        <w:rPr>
          <w:sz w:val="28"/>
          <w:szCs w:val="28"/>
        </w:rPr>
        <w:t>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w:t>
      </w:r>
    </w:p>
    <w:p w:rsidR="00791FD8" w:rsidRDefault="00791FD8" w:rsidP="00791FD8">
      <w:pPr>
        <w:pStyle w:val="a3"/>
        <w:rPr>
          <w:sz w:val="28"/>
          <w:szCs w:val="28"/>
        </w:rPr>
      </w:pPr>
      <w:r>
        <w:rPr>
          <w:sz w:val="28"/>
          <w:szCs w:val="28"/>
        </w:rPr>
        <w:t>В этом возрасте чаще всего ваш ребенок:</w:t>
      </w:r>
      <w:r>
        <w:rPr>
          <w:sz w:val="28"/>
          <w:szCs w:val="28"/>
        </w:rPr>
        <w:br/>
        <w:t>•    Практически готов к расширению своего микромира, если им освоено умение взаимодействовать со сверстниками и взрослыми. Ребенок, как правило, в состоянии воспринять новые правила, смену деятельности и те требования, которые будут предъявлены ему в школе.</w:t>
      </w:r>
    </w:p>
    <w:p w:rsidR="00791FD8" w:rsidRDefault="00791FD8" w:rsidP="00791FD8">
      <w:pPr>
        <w:pStyle w:val="a3"/>
        <w:rPr>
          <w:sz w:val="28"/>
          <w:szCs w:val="28"/>
        </w:rPr>
      </w:pPr>
      <w:r>
        <w:rPr>
          <w:sz w:val="28"/>
          <w:szCs w:val="28"/>
        </w:rPr>
        <w:t xml:space="preserve">•    Постепенно социализируется, то есть адаптируется к социальной среде. Он становится способен переходить от своей узкой эгоцентричной позиции </w:t>
      </w:r>
      <w:proofErr w:type="gramStart"/>
      <w:r>
        <w:rPr>
          <w:sz w:val="28"/>
          <w:szCs w:val="28"/>
        </w:rPr>
        <w:t>к</w:t>
      </w:r>
      <w:proofErr w:type="gramEnd"/>
      <w:r>
        <w:rPr>
          <w:sz w:val="28"/>
          <w:szCs w:val="28"/>
        </w:rPr>
        <w:t xml:space="preserve"> объективной, учитывать точки зрения других людей и может начать с ними сотрудничать.</w:t>
      </w:r>
      <w:r>
        <w:rPr>
          <w:sz w:val="28"/>
          <w:szCs w:val="28"/>
        </w:rPr>
        <w:br/>
        <w:t>•    Маленький ребенок делает выводы о явлениях и вещах, опираясь только на непосредственное восприятие. Он думает, например, что ветер дует потому, что раскачиваются деревья. В 7 лет ребенок уже может учитывать другие точки зрения и понимает относительность оценок. Последнее выражается, например, в том, что ребенок, считающий все большие вещи тяжелыми, а маленькие легкими, приобретает новое представление: маленький камешек, легкий для ребенка, оказывается тяжелым для воды и поэтому тонет.</w:t>
      </w:r>
      <w:r>
        <w:rPr>
          <w:sz w:val="28"/>
          <w:szCs w:val="28"/>
        </w:rPr>
        <w:br/>
        <w:t>•    Способен сосредотачиваться не только на деятельности, которая его увлекает, но и на той, которая дается с некоторым волевым усилием. К его игровым интересам, в которые входят уже игры по правилам, добавляется познавательный интерес. Но произвольность все еще продолжает формироваться, и поэтому ребенку не всегда легко быть усердным и долго заниматься скучным делом. Он еще легко отвлекается от своих намерений, переключаясь на что-то неожиданное, новое, привлекательное.</w:t>
      </w:r>
      <w:r>
        <w:rPr>
          <w:sz w:val="28"/>
          <w:szCs w:val="28"/>
        </w:rPr>
        <w:br/>
        <w:t xml:space="preserve">•    Часто не только готов, но и хочет пойти в школу, поскольку смена социальной роли придает ему взрослости, к которой он так стремится. Но полная психологическая готовность ребенка к школе определяется не только его мотивационной готовностью, но и интеллектуальной зрелостью, а также сформированной произвольностью, то есть способностью сосредотачиваться </w:t>
      </w:r>
      <w:r>
        <w:rPr>
          <w:sz w:val="28"/>
          <w:szCs w:val="28"/>
        </w:rPr>
        <w:lastRenderedPageBreak/>
        <w:t>на 35—40 минут, выполняя какую-либо череду задач. Чаще всего такая готовность формируется именно к семи годам.</w:t>
      </w:r>
      <w:r>
        <w:rPr>
          <w:sz w:val="28"/>
          <w:szCs w:val="28"/>
        </w:rPr>
        <w:br/>
        <w:t xml:space="preserve">•    Очень </w:t>
      </w:r>
      <w:proofErr w:type="gramStart"/>
      <w:r>
        <w:rPr>
          <w:sz w:val="28"/>
          <w:szCs w:val="28"/>
        </w:rPr>
        <w:t>ориентирован</w:t>
      </w:r>
      <w:proofErr w:type="gramEnd"/>
      <w:r>
        <w:rPr>
          <w:sz w:val="28"/>
          <w:szCs w:val="28"/>
        </w:rPr>
        <w:t xml:space="preserve"> на внешнюю оценку. Поскольку ему пока трудно составить мнение о себе самом, он создает свой собственный образ из тех оценок, которые слышит в свой адрес.</w:t>
      </w:r>
      <w:r>
        <w:rPr>
          <w:sz w:val="28"/>
          <w:szCs w:val="28"/>
        </w:rPr>
        <w:t xml:space="preserve"> </w:t>
      </w:r>
      <w:bookmarkStart w:id="0" w:name="_GoBack"/>
      <w:bookmarkEnd w:id="0"/>
      <w:r>
        <w:rPr>
          <w:rStyle w:val="a5"/>
          <w:sz w:val="28"/>
          <w:szCs w:val="28"/>
        </w:rPr>
        <w:t xml:space="preserve">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w:t>
      </w:r>
      <w:r>
        <w:rPr>
          <w:rFonts w:ascii="Times New Roman" w:eastAsia="Times New Roman" w:hAnsi="Times New Roman" w:cs="Times New Roman"/>
          <w:b/>
          <w:bCs/>
          <w:i/>
          <w:iCs/>
          <w:color w:val="000000"/>
          <w:sz w:val="28"/>
          <w:szCs w:val="28"/>
          <w:lang w:eastAsia="ru-RU"/>
        </w:rPr>
        <w:t>развивающей предметно-пространственной среды</w:t>
      </w:r>
      <w:r>
        <w:rPr>
          <w:rFonts w:ascii="Times New Roman" w:eastAsia="Times New Roman" w:hAnsi="Times New Roman" w:cs="Times New Roman"/>
          <w:color w:val="000000"/>
          <w:sz w:val="28"/>
          <w:szCs w:val="28"/>
          <w:lang w:eastAsia="ru-RU"/>
        </w:rPr>
        <w:t> группы  построена  в соответствии с </w:t>
      </w:r>
      <w:r>
        <w:rPr>
          <w:rFonts w:ascii="Times New Roman" w:eastAsia="Times New Roman" w:hAnsi="Times New Roman" w:cs="Times New Roman"/>
          <w:b/>
          <w:bCs/>
          <w:color w:val="000000"/>
          <w:sz w:val="28"/>
          <w:szCs w:val="28"/>
          <w:lang w:eastAsia="ru-RU"/>
        </w:rPr>
        <w:t>ФГОС</w:t>
      </w:r>
      <w:r>
        <w:rPr>
          <w:rFonts w:ascii="Times New Roman" w:eastAsia="Times New Roman" w:hAnsi="Times New Roman" w:cs="Times New Roman"/>
          <w:color w:val="000000"/>
          <w:sz w:val="28"/>
          <w:szCs w:val="28"/>
          <w:lang w:eastAsia="ru-RU"/>
        </w:rPr>
        <w:t>.</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При создании развивающего пространства в групповом помещении,  учитывалась  ведущая  роль игровой деятельности в развитии детей</w:t>
      </w:r>
      <w:r>
        <w:rPr>
          <w:rFonts w:ascii="Times New Roman" w:eastAsia="Times New Roman" w:hAnsi="Times New Roman" w:cs="Times New Roman"/>
          <w:color w:val="000000"/>
          <w:sz w:val="28"/>
          <w:szCs w:val="28"/>
          <w:lang w:eastAsia="ru-RU"/>
        </w:rPr>
        <w:t>. Это, в свою очередь,  должно обеспечить эмоциональное благополучие каждого ребёнка,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Предметно-развивающая среда организована  так, чтобы каждый ребёнок имел возможность заниматься любимым делом. </w:t>
      </w:r>
      <w:r>
        <w:rPr>
          <w:rFonts w:ascii="Times New Roman" w:eastAsia="Times New Roman" w:hAnsi="Times New Roman" w:cs="Times New Roman"/>
          <w:b/>
          <w:bCs/>
          <w:i/>
          <w:iCs/>
          <w:color w:val="000000"/>
          <w:sz w:val="28"/>
          <w:szCs w:val="28"/>
          <w:lang w:eastAsia="ru-RU"/>
        </w:rPr>
        <w:t>Размещение оборудования по секторам позволяет детям объединиться подгруппами по общим интересам</w:t>
      </w:r>
      <w:r>
        <w:rPr>
          <w:rFonts w:ascii="Times New Roman" w:eastAsia="Times New Roman" w:hAnsi="Times New Roman" w:cs="Times New Roman"/>
          <w:color w:val="000000"/>
          <w:sz w:val="28"/>
          <w:szCs w:val="28"/>
          <w:lang w:eastAsia="ru-RU"/>
        </w:rPr>
        <w:t> (конструирование, рисование, ручной труд, театрально-игровая деятельность; экспериментирование). Учитываются интересы  мальчиков  и девочек  и в труде, и в игре. Обязательными в оборудовании являются материалы, активизирующие познавательную деятельность: развивающие игры, технические устройства, игрушки и т. д. Широко используются материалы, побуждающие детей к освоению грамоты.</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Принцип интеграции образовательных областей способствует формированию единой предметно - пространственной среды.</w:t>
      </w:r>
      <w:r>
        <w:rPr>
          <w:rFonts w:ascii="Times New Roman" w:eastAsia="Times New Roman" w:hAnsi="Times New Roman" w:cs="Times New Roman"/>
          <w:color w:val="000000"/>
          <w:sz w:val="28"/>
          <w:szCs w:val="28"/>
          <w:lang w:eastAsia="ru-RU"/>
        </w:rPr>
        <w:t> Это означает, что для всестороннего развития ребенка организуются несколько предметных  развивающих «центров»: для речевого, математического, эстетического, физического развития, которые в зависимости от ситуации </w:t>
      </w:r>
      <w:r>
        <w:rPr>
          <w:rFonts w:ascii="Times New Roman" w:eastAsia="Times New Roman" w:hAnsi="Times New Roman" w:cs="Times New Roman"/>
          <w:b/>
          <w:bCs/>
          <w:i/>
          <w:iCs/>
          <w:color w:val="000000"/>
          <w:sz w:val="28"/>
          <w:szCs w:val="28"/>
          <w:lang w:eastAsia="ru-RU"/>
        </w:rPr>
        <w:t>могут объединяться в один или несколько многофункциональных центров</w:t>
      </w:r>
      <w:r>
        <w:rPr>
          <w:rFonts w:ascii="Times New Roman" w:eastAsia="Times New Roman" w:hAnsi="Times New Roman" w:cs="Times New Roman"/>
          <w:color w:val="000000"/>
          <w:sz w:val="28"/>
          <w:szCs w:val="28"/>
          <w:lang w:eastAsia="ru-RU"/>
        </w:rPr>
        <w:t>.</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раздевалке группы находятся индивидуальные шкафчики для детей. Здесь же расположен информационный уголок для родителей, куда помещается необходимая информация по детскому саду, консультации и советы родителям, доска для детского творчества.</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Нам удалось создать условия соответствующие духовным, социальным познавательным, эстетическим, коммуникативным, общекультурным потребностям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Все предметы убранства и оборудования в группе гармонично сочетаются по цвету, стилю и материалам, из которых они изготовлены. Подбор игрушек, мебели и оборудования для помещений, обуславливался максимальным </w:t>
      </w:r>
      <w:r>
        <w:rPr>
          <w:rFonts w:ascii="Times New Roman" w:eastAsia="Times New Roman" w:hAnsi="Times New Roman" w:cs="Times New Roman"/>
          <w:color w:val="000000"/>
          <w:sz w:val="28"/>
          <w:szCs w:val="28"/>
          <w:lang w:eastAsia="ru-RU"/>
        </w:rPr>
        <w:lastRenderedPageBreak/>
        <w:t>обеспечением условий для сенсорного развития ребенка и для того, чтобы он чувствовал себя комфортно, испытывал положительные эмоции.</w:t>
      </w:r>
    </w:p>
    <w:p w:rsidR="00791FD8" w:rsidRDefault="00791FD8" w:rsidP="00791FD8">
      <w:pPr>
        <w:spacing w:after="0" w:line="270" w:lineRule="atLeast"/>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Наличие учебной, игровой, бытовой зон позволяет использовать помещение группы наилучшим образом. Каждая зона выдержана с учетом детского восприятия</w:t>
      </w:r>
      <w:r>
        <w:rPr>
          <w:rFonts w:ascii="Arial" w:eastAsia="Times New Roman" w:hAnsi="Arial" w:cs="Arial"/>
          <w:color w:val="000000"/>
          <w:lang w:eastAsia="ru-RU"/>
        </w:rPr>
        <w:t>.</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color w:val="C0504D"/>
          <w:sz w:val="28"/>
          <w:szCs w:val="28"/>
          <w:u w:val="single"/>
          <w:lang w:eastAsia="ru-RU"/>
        </w:rPr>
        <w:t>Учебная зона</w:t>
      </w:r>
      <w:r>
        <w:rPr>
          <w:rFonts w:ascii="Times New Roman" w:eastAsia="Times New Roman" w:hAnsi="Times New Roman" w:cs="Times New Roman"/>
          <w:color w:val="000000"/>
          <w:sz w:val="28"/>
          <w:szCs w:val="28"/>
          <w:lang w:eastAsia="ru-RU"/>
        </w:rPr>
        <w:t>   расположена таким образом, чтобы свет на рабочие столы попадал с левой стороны. Столы для занятия расположены в соответствии с нормами СанПиНа. Каждый стол промаркирован в соответствии с ростом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b/>
          <w:bCs/>
          <w:i/>
          <w:iCs/>
          <w:color w:val="4F81BD"/>
          <w:sz w:val="28"/>
          <w:szCs w:val="28"/>
          <w:lang w:eastAsia="ru-RU"/>
        </w:rPr>
        <w:t>В учебной зоне размещены:</w:t>
      </w:r>
      <w:r>
        <w:rPr>
          <w:rFonts w:ascii="Times New Roman" w:eastAsia="Times New Roman" w:hAnsi="Times New Roman" w:cs="Times New Roman"/>
          <w:color w:val="000000"/>
          <w:sz w:val="28"/>
          <w:szCs w:val="28"/>
          <w:lang w:eastAsia="ru-RU"/>
        </w:rPr>
        <w:t>  центр творчества «Юный художник», уголок природы, мини библиотека, уголок сенсомоторного развития, уголок музыкального развития, патриотический уголок, уголок экспериментирования, математический уголок  «Юный гений».</w:t>
      </w:r>
      <w:proofErr w:type="gramEnd"/>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В центре творчества «Юный художник»</w:t>
      </w:r>
      <w:r>
        <w:rPr>
          <w:rFonts w:ascii="Times New Roman" w:eastAsia="Times New Roman" w:hAnsi="Times New Roman" w:cs="Times New Roman"/>
          <w:color w:val="000000"/>
          <w:sz w:val="28"/>
          <w:szCs w:val="28"/>
          <w:lang w:eastAsia="ru-RU"/>
        </w:rPr>
        <w:t xml:space="preserve"> имеется широкий спектр разнообразных материалов для формирования творческого потенциала детей, развития интереса к </w:t>
      </w:r>
      <w:proofErr w:type="spellStart"/>
      <w:r>
        <w:rPr>
          <w:rFonts w:ascii="Times New Roman" w:eastAsia="Times New Roman" w:hAnsi="Times New Roman" w:cs="Times New Roman"/>
          <w:color w:val="000000"/>
          <w:sz w:val="28"/>
          <w:szCs w:val="28"/>
          <w:lang w:eastAsia="ru-RU"/>
        </w:rPr>
        <w:t>изодеятельности</w:t>
      </w:r>
      <w:proofErr w:type="spellEnd"/>
      <w:r>
        <w:rPr>
          <w:rFonts w:ascii="Times New Roman" w:eastAsia="Times New Roman" w:hAnsi="Times New Roman" w:cs="Times New Roman"/>
          <w:color w:val="000000"/>
          <w:sz w:val="28"/>
          <w:szCs w:val="28"/>
          <w:lang w:eastAsia="ru-RU"/>
        </w:rPr>
        <w:t>, формированию эстетического восприятия, воображения, художественно-творческих способностей, самостоятельности, активности:</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белая бумага  разного формата;</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цветной картон;</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восковые мелки;                                               </w:t>
      </w:r>
    </w:p>
    <w:p w:rsidR="00791FD8" w:rsidRDefault="00791FD8" w:rsidP="00791FD8">
      <w:pPr>
        <w:pStyle w:val="a4"/>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карандаши;   </w:t>
      </w:r>
    </w:p>
    <w:p w:rsidR="00791FD8" w:rsidRDefault="00791FD8" w:rsidP="00791FD8">
      <w:pPr>
        <w:pStyle w:val="a4"/>
        <w:spacing w:after="0" w:line="240" w:lineRule="auto"/>
        <w:jc w:val="center"/>
        <w:rPr>
          <w:rFonts w:ascii="Times New Roman" w:eastAsia="Times New Roman" w:hAnsi="Times New Roman" w:cs="Times New Roman"/>
          <w:b/>
          <w:i/>
          <w:noProof/>
          <w:color w:val="000000"/>
          <w:sz w:val="28"/>
          <w:szCs w:val="28"/>
          <w:lang w:eastAsia="ru-RU"/>
        </w:rPr>
      </w:pPr>
      <w:r>
        <w:rPr>
          <w:b/>
          <w:i/>
          <w:noProof/>
          <w:lang w:eastAsia="ru-RU"/>
        </w:rPr>
        <w:drawing>
          <wp:inline distT="0" distB="0" distL="0" distR="0">
            <wp:extent cx="1800225" cy="2371725"/>
            <wp:effectExtent l="0" t="0" r="9525" b="9525"/>
            <wp:docPr id="15" name="Рисунок 15" descr="P_20150508_17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_20150508_1706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371725"/>
                    </a:xfrm>
                    <a:prstGeom prst="rect">
                      <a:avLst/>
                    </a:prstGeom>
                    <a:noFill/>
                    <a:ln>
                      <a:noFill/>
                    </a:ln>
                  </pic:spPr>
                </pic:pic>
              </a:graphicData>
            </a:graphic>
          </wp:inline>
        </w:drawing>
      </w:r>
    </w:p>
    <w:p w:rsidR="00791FD8" w:rsidRDefault="00791FD8" w:rsidP="00791FD8">
      <w:pPr>
        <w:pStyle w:val="a4"/>
        <w:spacing w:after="0" w:line="240" w:lineRule="auto"/>
        <w:rPr>
          <w:rFonts w:ascii="Times New Roman" w:eastAsia="Times New Roman" w:hAnsi="Times New Roman" w:cs="Times New Roman"/>
          <w:color w:val="000000"/>
          <w:sz w:val="28"/>
          <w:szCs w:val="28"/>
          <w:lang w:eastAsia="ru-RU"/>
        </w:rPr>
      </w:pP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гуашь и кисти разного диаметра;</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самоклеющаяся</w:t>
      </w:r>
      <w:proofErr w:type="spellEnd"/>
      <w:r>
        <w:rPr>
          <w:rFonts w:ascii="Times New Roman" w:eastAsia="Times New Roman" w:hAnsi="Times New Roman" w:cs="Times New Roman"/>
          <w:color w:val="000000"/>
          <w:sz w:val="28"/>
          <w:szCs w:val="28"/>
          <w:lang w:eastAsia="ru-RU"/>
        </w:rPr>
        <w:t xml:space="preserve"> бумага;</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трафареты;</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образцы для рисования;</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пластилин, доски, стеки;</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предметы искусства;</w:t>
      </w:r>
    </w:p>
    <w:p w:rsidR="00791FD8" w:rsidRDefault="00791FD8" w:rsidP="00791FD8">
      <w:pPr>
        <w:numPr>
          <w:ilvl w:val="0"/>
          <w:numId w:val="1"/>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бросовый и природный материал для художественного труда.</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Уголок сенсомоторного развития</w:t>
      </w:r>
      <w:r>
        <w:rPr>
          <w:rFonts w:ascii="Times New Roman" w:eastAsia="Times New Roman" w:hAnsi="Times New Roman" w:cs="Times New Roman"/>
          <w:color w:val="000000"/>
          <w:sz w:val="28"/>
          <w:szCs w:val="28"/>
          <w:lang w:eastAsia="ru-RU"/>
        </w:rPr>
        <w:t> предназначен для развития мелкой моторики и тактильных ощущений. Здесь дети учатся завязывать шнурки, нанизывать крупные бусины, застегивать пуговки и др.</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914525" cy="2809875"/>
            <wp:effectExtent l="0" t="0" r="9525" b="9525"/>
            <wp:docPr id="14" name="Рисунок 14" descr="P_20150508_16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P_20150508_1658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2809875"/>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724025" cy="2809875"/>
            <wp:effectExtent l="0" t="0" r="9525" b="9525"/>
            <wp:docPr id="13" name="Рисунок 13" descr="P_20150508_10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_20150508_104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809875"/>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умственного развития создан  </w:t>
      </w:r>
      <w:r>
        <w:rPr>
          <w:rFonts w:ascii="Times New Roman" w:eastAsia="Times New Roman" w:hAnsi="Times New Roman" w:cs="Times New Roman"/>
          <w:b/>
          <w:bCs/>
          <w:i/>
          <w:iCs/>
          <w:color w:val="4F81BD"/>
          <w:sz w:val="28"/>
          <w:szCs w:val="28"/>
          <w:lang w:eastAsia="ru-RU"/>
        </w:rPr>
        <w:t>математический уголок</w:t>
      </w:r>
      <w:r>
        <w:rPr>
          <w:rFonts w:ascii="Times New Roman" w:eastAsia="Times New Roman" w:hAnsi="Times New Roman" w:cs="Times New Roman"/>
          <w:color w:val="000000"/>
          <w:sz w:val="28"/>
          <w:szCs w:val="28"/>
          <w:lang w:eastAsia="ru-RU"/>
        </w:rPr>
        <w:t>: с раздаточным счетным материалом, геометрическими фигурами, занимательным и познавательным математическим материалом, логико-математические игры, набор геометрических фигур.</w:t>
      </w:r>
    </w:p>
    <w:p w:rsidR="00791FD8" w:rsidRDefault="00791FD8" w:rsidP="00791FD8">
      <w:pPr>
        <w:spacing w:after="0" w:line="270" w:lineRule="atLeast"/>
        <w:rPr>
          <w:rFonts w:ascii="Times New Roman" w:eastAsia="Times New Roman" w:hAnsi="Times New Roman" w:cs="Times New Roman"/>
          <w:b/>
          <w:bCs/>
          <w:i/>
          <w:iCs/>
          <w:color w:val="4F81BD"/>
          <w:sz w:val="28"/>
          <w:szCs w:val="28"/>
          <w:lang w:eastAsia="ru-RU"/>
        </w:rPr>
      </w:pPr>
      <w:r>
        <w:rPr>
          <w:rFonts w:ascii="Times New Roman" w:eastAsia="Times New Roman" w:hAnsi="Times New Roman" w:cs="Times New Roman"/>
          <w:b/>
          <w:bCs/>
          <w:i/>
          <w:iCs/>
          <w:color w:val="4F81BD"/>
          <w:sz w:val="28"/>
          <w:szCs w:val="28"/>
          <w:lang w:eastAsia="ru-RU"/>
        </w:rPr>
        <w:t>Уголок природы</w:t>
      </w:r>
      <w:r>
        <w:rPr>
          <w:rFonts w:ascii="Times New Roman" w:eastAsia="Times New Roman" w:hAnsi="Times New Roman" w:cs="Times New Roman"/>
          <w:color w:val="000000"/>
          <w:sz w:val="28"/>
          <w:szCs w:val="28"/>
          <w:lang w:eastAsia="ru-RU"/>
        </w:rPr>
        <w:t> расположен непосредственно у окна. Здесь созданы условия для обогащения представлений детей о многообразии природного мира</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воспитания любви к природе и бережного отношения к ней., а так же приобщения детей к уходу за растениями, формирования начал экологической культуры. Так же сочетает в себе </w:t>
      </w:r>
      <w:r>
        <w:rPr>
          <w:rFonts w:ascii="Times New Roman" w:eastAsia="Times New Roman" w:hAnsi="Times New Roman" w:cs="Times New Roman"/>
          <w:b/>
          <w:bCs/>
          <w:i/>
          <w:iCs/>
          <w:color w:val="4F81BD"/>
          <w:sz w:val="28"/>
          <w:szCs w:val="28"/>
          <w:lang w:eastAsia="ru-RU"/>
        </w:rPr>
        <w:t xml:space="preserve">уголок </w:t>
      </w:r>
    </w:p>
    <w:p w:rsidR="00791FD8" w:rsidRDefault="00791FD8" w:rsidP="00791FD8">
      <w:pPr>
        <w:spacing w:after="0" w:line="270" w:lineRule="atLeast"/>
        <w:rPr>
          <w:rFonts w:ascii="Times New Roman" w:eastAsia="Times New Roman" w:hAnsi="Times New Roman" w:cs="Times New Roman"/>
          <w:b/>
          <w:bCs/>
          <w:i/>
          <w:iCs/>
          <w:color w:val="4F81BD"/>
          <w:sz w:val="28"/>
          <w:szCs w:val="28"/>
          <w:lang w:eastAsia="ru-RU"/>
        </w:rPr>
      </w:pPr>
    </w:p>
    <w:p w:rsidR="00791FD8" w:rsidRDefault="00791FD8" w:rsidP="00791FD8">
      <w:pPr>
        <w:spacing w:after="0" w:line="270" w:lineRule="atLeast"/>
        <w:rPr>
          <w:rFonts w:ascii="Times New Roman" w:eastAsia="Times New Roman" w:hAnsi="Times New Roman" w:cs="Times New Roman"/>
          <w:b/>
          <w:bCs/>
          <w:i/>
          <w:iCs/>
          <w:color w:val="4F81BD"/>
          <w:sz w:val="28"/>
          <w:szCs w:val="28"/>
          <w:lang w:eastAsia="ru-RU"/>
        </w:rPr>
      </w:pPr>
      <w:r>
        <w:rPr>
          <w:rFonts w:ascii="Times New Roman" w:eastAsia="Times New Roman" w:hAnsi="Times New Roman" w:cs="Times New Roman"/>
          <w:b/>
          <w:i/>
          <w:noProof/>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2847975" cy="1600200"/>
            <wp:effectExtent l="0" t="0" r="9525" b="0"/>
            <wp:docPr id="12" name="Рисунок 12" descr="P_20150512_0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_20150512_0817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b/>
          <w:bCs/>
          <w:i/>
          <w:iCs/>
          <w:color w:val="4F81BD"/>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экспериментирования </w:t>
      </w:r>
      <w:r>
        <w:rPr>
          <w:rFonts w:ascii="Times New Roman" w:eastAsia="Times New Roman" w:hAnsi="Times New Roman" w:cs="Times New Roman"/>
          <w:color w:val="000000"/>
          <w:sz w:val="28"/>
          <w:szCs w:val="28"/>
          <w:lang w:eastAsia="ru-RU"/>
        </w:rPr>
        <w:t>с природным материалом, сыпучими материалами, емкостями разной вместимости, календарем природы, комнатными растениями, песочными часами, лейками, опрыскивателями. Здесь же представлены книги и буклеты о временах года (стихи, иллюстрации)</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Уголок музыкального развития</w:t>
      </w:r>
      <w:r>
        <w:rPr>
          <w:rFonts w:ascii="Times New Roman" w:eastAsia="Times New Roman" w:hAnsi="Times New Roman" w:cs="Times New Roman"/>
          <w:color w:val="000000"/>
          <w:sz w:val="28"/>
          <w:szCs w:val="28"/>
          <w:lang w:eastAsia="ru-RU"/>
        </w:rPr>
        <w:t xml:space="preserve"> способствует формированию интереса к музыке, знакомит с музыкальными инструментами. Дети учатся играть простейшие мелодии на различных музыкальных инструментах. В группе </w:t>
      </w:r>
      <w:r>
        <w:rPr>
          <w:rFonts w:ascii="Times New Roman" w:eastAsia="Times New Roman" w:hAnsi="Times New Roman" w:cs="Times New Roman"/>
          <w:color w:val="000000"/>
          <w:sz w:val="28"/>
          <w:szCs w:val="28"/>
          <w:lang w:eastAsia="ru-RU"/>
        </w:rPr>
        <w:lastRenderedPageBreak/>
        <w:t>создана фонотека, в которой находятся записи классической и народной музыки, звуки природы (леса, голоса птиц, шум моря), а  так же различные музыкальные сказки.</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Патриотический уголок</w:t>
      </w:r>
      <w:r>
        <w:rPr>
          <w:rFonts w:ascii="Times New Roman" w:eastAsia="Times New Roman" w:hAnsi="Times New Roman" w:cs="Times New Roman"/>
          <w:color w:val="000000"/>
          <w:sz w:val="28"/>
          <w:szCs w:val="28"/>
          <w:lang w:eastAsia="ru-RU"/>
        </w:rPr>
        <w:t> так же расположен в учебной зоне. Он способствует формированию патриотических чувств, знакомит детей с символикой нашей страны и города. Детям представлены фотографии достопримечательностей города, а так же</w:t>
      </w:r>
      <w:r>
        <w:rPr>
          <w:rFonts w:ascii="Arial" w:eastAsia="Times New Roman" w:hAnsi="Arial" w:cs="Arial"/>
          <w:color w:val="000000"/>
          <w:lang w:eastAsia="ru-RU"/>
        </w:rPr>
        <w:t xml:space="preserve"> </w:t>
      </w:r>
      <w:r>
        <w:rPr>
          <w:rFonts w:ascii="Times New Roman" w:eastAsia="Times New Roman" w:hAnsi="Times New Roman" w:cs="Times New Roman"/>
          <w:color w:val="000000"/>
          <w:sz w:val="28"/>
          <w:szCs w:val="28"/>
          <w:lang w:eastAsia="ru-RU"/>
        </w:rPr>
        <w:t>цветные буклеты о</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градообразующих </w:t>
      </w:r>
      <w:proofErr w:type="gramStart"/>
      <w:r>
        <w:rPr>
          <w:rFonts w:ascii="Times New Roman" w:eastAsia="Times New Roman" w:hAnsi="Times New Roman" w:cs="Times New Roman"/>
          <w:color w:val="000000"/>
          <w:sz w:val="28"/>
          <w:szCs w:val="28"/>
          <w:lang w:eastAsia="ru-RU"/>
        </w:rPr>
        <w:t>предприятиях</w:t>
      </w:r>
      <w:proofErr w:type="gramEnd"/>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пазлы</w:t>
      </w:r>
      <w:proofErr w:type="spellEnd"/>
      <w:r>
        <w:rPr>
          <w:rFonts w:ascii="Times New Roman" w:eastAsia="Times New Roman" w:hAnsi="Times New Roman" w:cs="Times New Roman"/>
          <w:color w:val="000000"/>
          <w:sz w:val="28"/>
          <w:szCs w:val="28"/>
          <w:lang w:eastAsia="ru-RU"/>
        </w:rPr>
        <w:t>, составленные на основе известных детям  зданий города (фотографии).</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noProof/>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600200" cy="2809875"/>
            <wp:effectExtent l="0" t="0" r="0" b="9525"/>
            <wp:docPr id="11" name="Рисунок 11" descr="P_20150508_1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_20150508_1654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809875"/>
                    </a:xfrm>
                    <a:prstGeom prst="rect">
                      <a:avLst/>
                    </a:prstGeom>
                    <a:noFill/>
                    <a:ln>
                      <a:noFill/>
                    </a:ln>
                  </pic:spPr>
                </pic:pic>
              </a:graphicData>
            </a:graphic>
          </wp:inline>
        </w:drawing>
      </w:r>
      <w:r>
        <w:rPr>
          <w:rFonts w:ascii="Times New Roman" w:eastAsia="Times New Roman" w:hAnsi="Times New Roman" w:cs="Times New Roman"/>
          <w:b/>
          <w:i/>
          <w:noProof/>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581150" cy="2819400"/>
            <wp:effectExtent l="0" t="0" r="0" b="0"/>
            <wp:docPr id="10" name="Рисунок 10" descr="P_20150508_16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_20150508_1658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8194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Мини библиотека</w:t>
      </w:r>
      <w:r>
        <w:rPr>
          <w:rFonts w:ascii="Times New Roman" w:eastAsia="Times New Roman" w:hAnsi="Times New Roman" w:cs="Times New Roman"/>
          <w:color w:val="000000"/>
          <w:sz w:val="28"/>
          <w:szCs w:val="28"/>
          <w:lang w:eastAsia="ru-RU"/>
        </w:rPr>
        <w:t> расположена на стеллаже. Здесь представлены книги в соответствии с программой - на одной полке авторские книги, на другой – произведения устного народного творчества, загадки.  Так же представлены  портреты авторов (поэтов и писателей). Все книги и  иллюстрации обновляются каждую неделю в соответствии с лексической темой.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952625" cy="2266950"/>
            <wp:effectExtent l="0" t="0" r="9525" b="0"/>
            <wp:docPr id="9" name="Рисунок 9" descr="P_20150508_17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_20150508_1727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226695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в группе имеется </w:t>
      </w:r>
      <w:r>
        <w:rPr>
          <w:rFonts w:ascii="Times New Roman" w:eastAsia="Times New Roman" w:hAnsi="Times New Roman" w:cs="Times New Roman"/>
          <w:b/>
          <w:bCs/>
          <w:i/>
          <w:iCs/>
          <w:color w:val="4F81BD"/>
          <w:sz w:val="28"/>
          <w:szCs w:val="28"/>
          <w:lang w:eastAsia="ru-RU"/>
        </w:rPr>
        <w:t>уголок физического развития</w:t>
      </w:r>
      <w:r>
        <w:rPr>
          <w:rFonts w:ascii="Times New Roman" w:eastAsia="Times New Roman" w:hAnsi="Times New Roman" w:cs="Times New Roman"/>
          <w:color w:val="000000"/>
          <w:sz w:val="28"/>
          <w:szCs w:val="28"/>
          <w:lang w:eastAsia="ru-RU"/>
        </w:rPr>
        <w:t>, целью которого является развитие двигательной активности, физических качеств детей. Предметное наполнение уголка применяется в подвижных играх, индивидуальной двигательной активности, в свободной деятельности детей.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Выделена часть учебной зоны под </w:t>
      </w:r>
      <w:r>
        <w:rPr>
          <w:rFonts w:ascii="Times New Roman" w:eastAsia="Times New Roman" w:hAnsi="Times New Roman" w:cs="Times New Roman"/>
          <w:b/>
          <w:bCs/>
          <w:i/>
          <w:iCs/>
          <w:color w:val="4F81BD"/>
          <w:sz w:val="28"/>
          <w:szCs w:val="28"/>
          <w:lang w:eastAsia="ru-RU"/>
        </w:rPr>
        <w:t>Кабинет</w:t>
      </w:r>
      <w:r>
        <w:rPr>
          <w:rFonts w:ascii="Times New Roman" w:eastAsia="Times New Roman" w:hAnsi="Times New Roman" w:cs="Times New Roman"/>
          <w:color w:val="000000"/>
          <w:sz w:val="28"/>
          <w:szCs w:val="28"/>
          <w:lang w:eastAsia="ru-RU"/>
        </w:rPr>
        <w:t>, где размещены материалы по развитию речи, дидактические игры, материалы на развитие логики.</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962150" cy="2514600"/>
            <wp:effectExtent l="0" t="0" r="0" b="0"/>
            <wp:docPr id="8" name="Рисунок 8" descr="P_20150508_17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_20150508_1710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25146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bookmarkStart w:id="1" w:name="h.gjdgxs"/>
      <w:bookmarkEnd w:id="1"/>
      <w:r>
        <w:rPr>
          <w:rFonts w:ascii="Times New Roman" w:eastAsia="Times New Roman" w:hAnsi="Times New Roman" w:cs="Times New Roman"/>
          <w:b/>
          <w:bCs/>
          <w:color w:val="C0504D"/>
          <w:sz w:val="28"/>
          <w:szCs w:val="28"/>
          <w:u w:val="single"/>
          <w:lang w:eastAsia="ru-RU"/>
        </w:rPr>
        <w:t>Игровая зона</w:t>
      </w:r>
      <w:proofErr w:type="gramStart"/>
      <w:r>
        <w:rPr>
          <w:rFonts w:ascii="Times New Roman" w:eastAsia="Times New Roman" w:hAnsi="Times New Roman" w:cs="Times New Roman"/>
          <w:b/>
          <w:bCs/>
          <w:color w:val="C0504D"/>
          <w:sz w:val="28"/>
          <w:szCs w:val="28"/>
          <w:u w:val="single"/>
          <w:lang w:eastAsia="ru-RU"/>
        </w:rPr>
        <w:t xml:space="preserve"> .</w:t>
      </w:r>
      <w:proofErr w:type="gramEnd"/>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b/>
          <w:bCs/>
          <w:i/>
          <w:iCs/>
          <w:color w:val="000000"/>
          <w:sz w:val="28"/>
          <w:szCs w:val="28"/>
          <w:lang w:eastAsia="ru-RU"/>
        </w:rPr>
        <w:t>Полифункциональност</w:t>
      </w:r>
      <w:r>
        <w:rPr>
          <w:rFonts w:ascii="Times New Roman" w:eastAsia="Times New Roman" w:hAnsi="Times New Roman" w:cs="Times New Roman"/>
          <w:color w:val="000000"/>
          <w:sz w:val="28"/>
          <w:szCs w:val="28"/>
          <w:lang w:eastAsia="ru-RU"/>
        </w:rPr>
        <w:t>ь</w:t>
      </w:r>
      <w:proofErr w:type="spellEnd"/>
      <w:r>
        <w:rPr>
          <w:rFonts w:ascii="Times New Roman" w:eastAsia="Times New Roman" w:hAnsi="Times New Roman" w:cs="Times New Roman"/>
          <w:color w:val="000000"/>
          <w:sz w:val="28"/>
          <w:szCs w:val="28"/>
          <w:lang w:eastAsia="ru-RU"/>
        </w:rPr>
        <w:t xml:space="preserve"> среды позволяет разнообразно использовать ее составляющие, открывает возможности каждому ребенку найти занятие по душе, попробовать свои силы в разных областях</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взаимодействовать с взрослыми и сверстниками, понимать и оценивать их чувства и поступки,  создавать условия для творческой деятельности , развития фантазии, формирования игровых умений, реализации игровых замыслов, воспитания дружеских взаимоотношений между детьми, закреплять знания об окружающей действительности и жизни в социуме.</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Игровая зона оснащена уголками и атрибутами для сюжетно-ролевых игр, подобранных с учетом возрастных особенностей детей и половой принадлежностью. В центре игровой зоны находится ковер с нейтральным геометрическим рисунком.</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В центре строительно-конструктивных игр</w:t>
      </w:r>
      <w:r>
        <w:rPr>
          <w:rFonts w:ascii="Times New Roman" w:eastAsia="Times New Roman" w:hAnsi="Times New Roman" w:cs="Times New Roman"/>
          <w:color w:val="000000"/>
          <w:sz w:val="28"/>
          <w:szCs w:val="28"/>
          <w:lang w:eastAsia="ru-RU"/>
        </w:rPr>
        <w:t> находятся строительные наборы и конструкторы с разными способами крепления деталей. Свободное пространство  на полу дает возможность сооружать постройки. Так же здесь присутствуют фигуры животных, что дает возможность для большего развития фантазии и творческого мышления.</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b/>
          <w:i/>
          <w:noProof/>
          <w:color w:val="000000"/>
          <w:sz w:val="28"/>
          <w:szCs w:val="28"/>
          <w:lang w:eastAsia="ru-RU"/>
        </w:rPr>
        <w:drawing>
          <wp:inline distT="0" distB="0" distL="0" distR="0">
            <wp:extent cx="3552825" cy="2057400"/>
            <wp:effectExtent l="0" t="0" r="9525" b="0"/>
            <wp:docPr id="7" name="Рисунок 7" descr="P_20150508_10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_20150508_104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25" cy="20574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
          <w:bCs/>
          <w:i/>
          <w:iCs/>
          <w:color w:val="4F81BD"/>
          <w:sz w:val="28"/>
          <w:szCs w:val="28"/>
          <w:lang w:eastAsia="ru-RU"/>
        </w:rPr>
        <w:t>Детский театр»</w:t>
      </w:r>
      <w:r>
        <w:rPr>
          <w:rFonts w:ascii="Times New Roman" w:eastAsia="Times New Roman" w:hAnsi="Times New Roman" w:cs="Times New Roman"/>
          <w:color w:val="000000"/>
          <w:sz w:val="28"/>
          <w:szCs w:val="28"/>
          <w:lang w:eastAsia="ru-RU"/>
        </w:rPr>
        <w:t>  находится рядом с мини библиотекой. Дети могут на основе ярких иллюстраций воссоздать сюжет сказки, что способствует развитию театрализованной деятельности, творческих способностей, памяти и мышлению. Дополнительно для этого в группе имеются разнообразные виды театров (би-ба-</w:t>
      </w:r>
      <w:proofErr w:type="spellStart"/>
      <w:r>
        <w:rPr>
          <w:rFonts w:ascii="Times New Roman" w:eastAsia="Times New Roman" w:hAnsi="Times New Roman" w:cs="Times New Roman"/>
          <w:color w:val="000000"/>
          <w:sz w:val="28"/>
          <w:szCs w:val="28"/>
          <w:lang w:eastAsia="ru-RU"/>
        </w:rPr>
        <w:t>бо</w:t>
      </w:r>
      <w:proofErr w:type="spellEnd"/>
      <w:r>
        <w:rPr>
          <w:rFonts w:ascii="Times New Roman" w:eastAsia="Times New Roman" w:hAnsi="Times New Roman" w:cs="Times New Roman"/>
          <w:color w:val="000000"/>
          <w:sz w:val="28"/>
          <w:szCs w:val="28"/>
          <w:lang w:eastAsia="ru-RU"/>
        </w:rPr>
        <w:t>; деревянные фигурки; маски героев), оснащение для разыгрывания сценок, спектаклей. Сочетает в себе </w:t>
      </w:r>
      <w:r>
        <w:rPr>
          <w:rFonts w:ascii="Times New Roman" w:eastAsia="Times New Roman" w:hAnsi="Times New Roman" w:cs="Times New Roman"/>
          <w:b/>
          <w:bCs/>
          <w:i/>
          <w:iCs/>
          <w:color w:val="4F81BD"/>
          <w:sz w:val="28"/>
          <w:szCs w:val="28"/>
          <w:lang w:eastAsia="ru-RU"/>
        </w:rPr>
        <w:t xml:space="preserve">уголок </w:t>
      </w:r>
      <w:proofErr w:type="spellStart"/>
      <w:r>
        <w:rPr>
          <w:rFonts w:ascii="Times New Roman" w:eastAsia="Times New Roman" w:hAnsi="Times New Roman" w:cs="Times New Roman"/>
          <w:b/>
          <w:bCs/>
          <w:i/>
          <w:iCs/>
          <w:color w:val="4F81BD"/>
          <w:sz w:val="28"/>
          <w:szCs w:val="28"/>
          <w:lang w:eastAsia="ru-RU"/>
        </w:rPr>
        <w:t>ряжения</w:t>
      </w:r>
      <w:proofErr w:type="spellEnd"/>
      <w:r>
        <w:rPr>
          <w:rFonts w:ascii="Times New Roman" w:eastAsia="Times New Roman" w:hAnsi="Times New Roman" w:cs="Times New Roman"/>
          <w:b/>
          <w:bCs/>
          <w:i/>
          <w:iCs/>
          <w:color w:val="4F81BD"/>
          <w:sz w:val="28"/>
          <w:szCs w:val="28"/>
          <w:lang w:eastAsia="ru-RU"/>
        </w:rPr>
        <w:t> </w:t>
      </w:r>
      <w:r>
        <w:rPr>
          <w:rFonts w:ascii="Times New Roman" w:eastAsia="Times New Roman" w:hAnsi="Times New Roman" w:cs="Times New Roman"/>
          <w:color w:val="000000"/>
          <w:sz w:val="28"/>
          <w:szCs w:val="28"/>
          <w:lang w:eastAsia="ru-RU"/>
        </w:rPr>
        <w:t>-  в нем есть различные элементы костюмов, украшений и т.п. Это способствует стимулированию творческого замысла и индивидуального творческого появления.</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2266950" cy="1466850"/>
            <wp:effectExtent l="0" t="0" r="0" b="0"/>
            <wp:docPr id="6" name="Рисунок 6" descr="P_20150508_16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_20150508_1652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2524125" cy="1419225"/>
            <wp:effectExtent l="0" t="0" r="9525" b="9525"/>
            <wp:docPr id="5" name="Рисунок 5" descr="P_20150508_16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_20150508_165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p>
    <w:p w:rsidR="00791FD8" w:rsidRDefault="00791FD8" w:rsidP="00791FD8">
      <w:pPr>
        <w:spacing w:after="0" w:line="270" w:lineRule="atLeast"/>
        <w:rPr>
          <w:rFonts w:ascii="Times New Roman" w:eastAsia="Times New Roman" w:hAnsi="Times New Roman" w:cs="Times New Roman"/>
          <w:b/>
          <w:i/>
          <w:noProof/>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b/>
          <w:i/>
          <w:noProof/>
          <w:color w:val="000000"/>
          <w:sz w:val="28"/>
          <w:szCs w:val="28"/>
          <w:lang w:eastAsia="ru-RU"/>
        </w:rPr>
      </w:pPr>
      <w:r>
        <w:rPr>
          <w:rFonts w:ascii="Times New Roman" w:eastAsia="Times New Roman" w:hAnsi="Times New Roman" w:cs="Times New Roman"/>
          <w:b/>
          <w:i/>
          <w:noProof/>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2809875" cy="1581150"/>
            <wp:effectExtent l="0" t="0" r="9525" b="0"/>
            <wp:docPr id="4" name="Рисунок 4" descr="P_20150508_16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_20150508_165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4F81BD"/>
          <w:sz w:val="28"/>
          <w:szCs w:val="28"/>
          <w:lang w:eastAsia="ru-RU"/>
        </w:rPr>
        <w:t>Уголок  ПДД</w:t>
      </w:r>
      <w:r>
        <w:rPr>
          <w:rFonts w:ascii="Times New Roman" w:eastAsia="Times New Roman" w:hAnsi="Times New Roman" w:cs="Times New Roman"/>
          <w:color w:val="000000"/>
          <w:sz w:val="28"/>
          <w:szCs w:val="28"/>
          <w:lang w:eastAsia="ru-RU"/>
        </w:rPr>
        <w:t> включает в себя переносной макет улицы, различного размера  и назначения машины, светофор, полицейский жезл и фуражку. Это предметное наполнение способствует усвоению материала о БДД через сюжетно-ролевую игру.</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b/>
          <w:i/>
          <w:noProof/>
          <w:color w:val="000000"/>
          <w:sz w:val="28"/>
          <w:szCs w:val="28"/>
          <w:lang w:eastAsia="ru-RU"/>
        </w:rPr>
        <w:drawing>
          <wp:inline distT="0" distB="0" distL="0" distR="0">
            <wp:extent cx="2847975" cy="1600200"/>
            <wp:effectExtent l="0" t="0" r="9525" b="0"/>
            <wp:docPr id="3" name="Рисунок 3" descr="P_20150508_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_20150508_172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b/>
          <w:bCs/>
          <w:i/>
          <w:iCs/>
          <w:color w:val="000000"/>
          <w:sz w:val="28"/>
          <w:szCs w:val="28"/>
          <w:lang w:eastAsia="ru-RU"/>
        </w:rPr>
        <w:t>Трансформируемость</w:t>
      </w:r>
      <w:proofErr w:type="spellEnd"/>
      <w:r>
        <w:rPr>
          <w:rFonts w:ascii="Times New Roman" w:eastAsia="Times New Roman" w:hAnsi="Times New Roman" w:cs="Times New Roman"/>
          <w:color w:val="000000"/>
          <w:sz w:val="28"/>
          <w:szCs w:val="28"/>
          <w:lang w:eastAsia="ru-RU"/>
        </w:rPr>
        <w:t> помогает изменять среду по ситуации, выносить на первый план ту или иную функцию пространства в зависимости от возрастных и индивидуальных особенностей детей, задач основной общеобразовательной программы учреждения. Все игрушки и игровой материал размещены таким образом, чтобы дети могли свободно играть и убирать их на место. Для этого имеются стеллажи, шкафы и выдвижные ящики. Игровой материал и игрушки соответствуют возрасту детей и требованиям СанПиНа.</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C0504D"/>
          <w:sz w:val="28"/>
          <w:szCs w:val="28"/>
          <w:u w:val="single"/>
          <w:lang w:eastAsia="ru-RU"/>
        </w:rPr>
        <w:t>В бытовой зоне</w:t>
      </w:r>
      <w:r>
        <w:rPr>
          <w:rFonts w:ascii="Times New Roman" w:eastAsia="Times New Roman" w:hAnsi="Times New Roman" w:cs="Times New Roman"/>
          <w:color w:val="000000"/>
          <w:sz w:val="28"/>
          <w:szCs w:val="28"/>
          <w:lang w:eastAsia="ru-RU"/>
        </w:rPr>
        <w:t> располагается </w:t>
      </w:r>
      <w:r>
        <w:rPr>
          <w:rFonts w:ascii="Times New Roman" w:eastAsia="Times New Roman" w:hAnsi="Times New Roman" w:cs="Times New Roman"/>
          <w:b/>
          <w:bCs/>
          <w:i/>
          <w:iCs/>
          <w:color w:val="4F81BD"/>
          <w:sz w:val="28"/>
          <w:szCs w:val="28"/>
          <w:lang w:eastAsia="ru-RU"/>
        </w:rPr>
        <w:t>уголок дежурства</w:t>
      </w:r>
      <w:r>
        <w:rPr>
          <w:rFonts w:ascii="Times New Roman" w:eastAsia="Times New Roman" w:hAnsi="Times New Roman" w:cs="Times New Roman"/>
          <w:color w:val="000000"/>
          <w:sz w:val="28"/>
          <w:szCs w:val="28"/>
          <w:lang w:eastAsia="ru-RU"/>
        </w:rPr>
        <w:t> – формируется умение выполнять обязанности дежурных, прививая положительное отношение к труду, самостоятельность.</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noProof/>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1514475" cy="2286000"/>
            <wp:effectExtent l="0" t="0" r="9525" b="0"/>
            <wp:docPr id="2" name="Рисунок 2" descr="P_20150508_17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_20150508_170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группе существует уютное место отдыха – это </w:t>
      </w:r>
      <w:r>
        <w:rPr>
          <w:rFonts w:ascii="Times New Roman" w:eastAsia="Times New Roman" w:hAnsi="Times New Roman" w:cs="Times New Roman"/>
          <w:b/>
          <w:bCs/>
          <w:i/>
          <w:iCs/>
          <w:color w:val="4F81BD"/>
          <w:sz w:val="28"/>
          <w:szCs w:val="28"/>
          <w:lang w:eastAsia="ru-RU"/>
        </w:rPr>
        <w:t>спальня</w:t>
      </w:r>
      <w:r>
        <w:rPr>
          <w:rFonts w:ascii="Times New Roman" w:eastAsia="Times New Roman" w:hAnsi="Times New Roman" w:cs="Times New Roman"/>
          <w:color w:val="000000"/>
          <w:sz w:val="28"/>
          <w:szCs w:val="28"/>
          <w:lang w:eastAsia="ru-RU"/>
        </w:rPr>
        <w:t>, где находятся кровати для дневного сна детей. Весь интерьер спальни выдержан в гамме теплых пастельных тонов, что способствует приятному отдыху и спокойному сну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Создавая развивающую среду, воспитатели постарались сделать ее информативно богатой, что обеспечивается разнообразием тематики, многообразием дидактического и информационного материала. Все компоненты среды сочетаются между собой по содержанию, художественному решению, обеспечивают содержательное общение взрослых и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i/>
          <w:noProof/>
          <w:color w:val="000000"/>
          <w:sz w:val="28"/>
          <w:szCs w:val="28"/>
          <w:lang w:eastAsia="ru-RU"/>
        </w:rPr>
        <w:drawing>
          <wp:inline distT="0" distB="0" distL="0" distR="0">
            <wp:extent cx="3971925" cy="2228850"/>
            <wp:effectExtent l="0" t="0" r="9525" b="0"/>
            <wp:docPr id="1" name="Рисунок 1" descr="P_20150508_17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P_20150508_172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Вариативность</w:t>
      </w:r>
      <w:r>
        <w:rPr>
          <w:rFonts w:ascii="Times New Roman" w:eastAsia="Times New Roman" w:hAnsi="Times New Roman" w:cs="Times New Roman"/>
          <w:color w:val="000000"/>
          <w:sz w:val="28"/>
          <w:szCs w:val="28"/>
          <w:lang w:eastAsia="ru-RU"/>
        </w:rPr>
        <w:t xml:space="preserve"> среды выражается в наличии различных пространств (для игры, конструирования, уединения) а также разнообразных материалов, игр, игрушек и оборудования, обеспечивающих свободный выбор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Все пространство предметно-развивающей  среды безопасно</w:t>
      </w:r>
      <w:r>
        <w:rPr>
          <w:rFonts w:ascii="Times New Roman" w:eastAsia="Times New Roman" w:hAnsi="Times New Roman" w:cs="Times New Roman"/>
          <w:color w:val="000000"/>
          <w:sz w:val="28"/>
          <w:szCs w:val="28"/>
          <w:lang w:eastAsia="ru-RU"/>
        </w:rPr>
        <w:t>, соответствует санитарно-гигиеническим требованиям, правилам пожарной безопасности. Мебель соответствует росту детей и закреплена. Помещение оборудовано пожарной сигнализацией, педагоги соблюдают правила пожарной безопасности, требования по охране труда и приказ об охране жизни и здоровья детей.</w:t>
      </w:r>
    </w:p>
    <w:p w:rsidR="00791FD8" w:rsidRDefault="00791FD8" w:rsidP="00791FD8">
      <w:pPr>
        <w:spacing w:after="0" w:line="27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предметно-развивающей среды в группе построена в соответствии с </w:t>
      </w:r>
      <w:r>
        <w:rPr>
          <w:rFonts w:ascii="Times New Roman" w:eastAsia="Times New Roman" w:hAnsi="Times New Roman" w:cs="Times New Roman"/>
          <w:b/>
          <w:i/>
          <w:color w:val="000000"/>
          <w:sz w:val="28"/>
          <w:szCs w:val="28"/>
          <w:lang w:eastAsia="ru-RU"/>
        </w:rPr>
        <w:t>возрастными и гендерными особенностями</w:t>
      </w:r>
      <w:r>
        <w:rPr>
          <w:rFonts w:ascii="Times New Roman" w:eastAsia="Times New Roman" w:hAnsi="Times New Roman" w:cs="Times New Roman"/>
          <w:color w:val="000000"/>
          <w:sz w:val="28"/>
          <w:szCs w:val="28"/>
          <w:lang w:eastAsia="ru-RU"/>
        </w:rPr>
        <w:t xml:space="preserve"> воспитанников.</w:t>
      </w:r>
    </w:p>
    <w:p w:rsidR="00791FD8" w:rsidRDefault="00791FD8" w:rsidP="00791FD8">
      <w:pPr>
        <w:spacing w:after="0" w:line="270" w:lineRule="atLeast"/>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Развивающая предметно-пространственная среда группы построена в соответствии с образовательной программой, реализуемой в ГБДОУ (</w:t>
      </w:r>
      <w:r>
        <w:rPr>
          <w:rFonts w:ascii="Times New Roman" w:eastAsia="Times New Roman" w:hAnsi="Times New Roman" w:cs="Times New Roman"/>
          <w:b/>
          <w:i/>
          <w:color w:val="000000"/>
          <w:sz w:val="28"/>
          <w:szCs w:val="28"/>
          <w:lang w:eastAsia="ru-RU"/>
        </w:rPr>
        <w:t>созданы условия реализации образовательных областей: социально-коммуникативное развитие, познавательное развитие, физическое развитие, речевое развитие и художественно-эстетическое развитие).</w:t>
      </w:r>
    </w:p>
    <w:p w:rsidR="00791FD8" w:rsidRDefault="00791FD8" w:rsidP="00791FD8">
      <w:pPr>
        <w:pStyle w:val="a3"/>
        <w:shd w:val="clear" w:color="auto" w:fill="FFFFFF"/>
        <w:spacing w:before="0" w:beforeAutospacing="0" w:after="0" w:afterAutospacing="0" w:line="315" w:lineRule="atLeast"/>
        <w:jc w:val="both"/>
      </w:pPr>
      <w:r>
        <w:rPr>
          <w:b/>
          <w:sz w:val="28"/>
          <w:szCs w:val="28"/>
        </w:rPr>
        <w:t>Вывод</w:t>
      </w:r>
      <w:r>
        <w:rPr>
          <w:sz w:val="28"/>
          <w:szCs w:val="28"/>
        </w:rPr>
        <w:t xml:space="preserve">: </w:t>
      </w:r>
      <w:proofErr w:type="gramStart"/>
      <w:r>
        <w:rPr>
          <w:sz w:val="28"/>
          <w:szCs w:val="28"/>
        </w:rPr>
        <w:t>Развивающая предметно-пространственная среда в группе создана с учетом ФГОС ДО и дает возможность эффективно развивать индивидуальность каждого ребенка с учетом его склонностей, интересов, уровня  активности</w:t>
      </w:r>
      <w:r>
        <w:rPr>
          <w:rStyle w:val="a5"/>
          <w:rFonts w:ascii="Arial" w:hAnsi="Arial" w:cs="Arial"/>
          <w:color w:val="555555"/>
          <w:sz w:val="21"/>
          <w:szCs w:val="21"/>
          <w:bdr w:val="none" w:sz="0" w:space="0" w:color="auto" w:frame="1"/>
        </w:rPr>
        <w:t xml:space="preserve"> </w:t>
      </w:r>
      <w:r>
        <w:rPr>
          <w:sz w:val="28"/>
          <w:szCs w:val="28"/>
        </w:rPr>
        <w:t>и обеспечивает возможность общения и совместной деятельности детей, взрослых, содержательно насыщенна, трансформируема, полифункциональная, вариативна, доступна и безопасна</w:t>
      </w:r>
      <w:r>
        <w:t>.</w:t>
      </w:r>
      <w:proofErr w:type="gramEnd"/>
    </w:p>
    <w:p w:rsidR="00791FD8" w:rsidRDefault="00791FD8" w:rsidP="00791FD8">
      <w:pPr>
        <w:pStyle w:val="a3"/>
        <w:shd w:val="clear" w:color="auto" w:fill="FFFFFF"/>
        <w:spacing w:before="0" w:beforeAutospacing="0" w:after="0" w:afterAutospacing="0" w:line="315" w:lineRule="atLeast"/>
        <w:jc w:val="both"/>
        <w:rPr>
          <w:rStyle w:val="a5"/>
          <w:rFonts w:ascii="Arial" w:hAnsi="Arial" w:cs="Arial"/>
          <w:color w:val="555555"/>
          <w:sz w:val="21"/>
          <w:szCs w:val="21"/>
          <w:bdr w:val="none" w:sz="0" w:space="0" w:color="auto" w:frame="1"/>
        </w:rPr>
      </w:pPr>
    </w:p>
    <w:p w:rsidR="00791FD8" w:rsidRDefault="00791FD8" w:rsidP="00791FD8">
      <w:pPr>
        <w:spacing w:after="0" w:line="270" w:lineRule="atLeast"/>
        <w:rPr>
          <w:rFonts w:ascii="Times New Roman" w:eastAsia="Times New Roman" w:hAnsi="Times New Roman" w:cs="Times New Roman"/>
          <w:i/>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b/>
          <w:i/>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b/>
          <w:i/>
          <w:color w:val="000000"/>
          <w:sz w:val="28"/>
          <w:szCs w:val="28"/>
          <w:lang w:eastAsia="ru-RU"/>
        </w:rPr>
      </w:pPr>
    </w:p>
    <w:p w:rsidR="00791FD8" w:rsidRDefault="00791FD8" w:rsidP="00791FD8">
      <w:pPr>
        <w:spacing w:after="0" w:line="270" w:lineRule="atLeast"/>
        <w:rPr>
          <w:rFonts w:ascii="Times New Roman" w:eastAsia="Times New Roman" w:hAnsi="Times New Roman" w:cs="Times New Roman"/>
          <w:b/>
          <w:i/>
          <w:color w:val="000000"/>
          <w:sz w:val="28"/>
          <w:szCs w:val="28"/>
          <w:lang w:eastAsia="ru-RU"/>
        </w:rPr>
      </w:pPr>
    </w:p>
    <w:p w:rsidR="00791FD8" w:rsidRPr="00524B9B" w:rsidRDefault="00791FD8" w:rsidP="002C2811">
      <w:pPr>
        <w:spacing w:before="100" w:beforeAutospacing="1" w:after="100" w:afterAutospacing="1" w:line="240" w:lineRule="auto"/>
        <w:rPr>
          <w:rFonts w:ascii="Times New Roman" w:eastAsia="Times New Roman" w:hAnsi="Times New Roman" w:cs="Times New Roman"/>
          <w:sz w:val="24"/>
          <w:szCs w:val="24"/>
          <w:lang w:eastAsia="ru-RU"/>
        </w:rPr>
      </w:pPr>
    </w:p>
    <w:p w:rsidR="002C2811" w:rsidRDefault="002C2811"/>
    <w:p w:rsidR="002C2811" w:rsidRDefault="002C2811"/>
    <w:p w:rsidR="002C2811" w:rsidRDefault="002C2811"/>
    <w:p w:rsidR="002C2811" w:rsidRDefault="002C2811"/>
    <w:sectPr w:rsidR="002C28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65D8A"/>
    <w:multiLevelType w:val="multilevel"/>
    <w:tmpl w:val="618A8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54"/>
    <w:rsid w:val="00005AA6"/>
    <w:rsid w:val="000B2A24"/>
    <w:rsid w:val="001A23A4"/>
    <w:rsid w:val="00237354"/>
    <w:rsid w:val="002C2811"/>
    <w:rsid w:val="003614BE"/>
    <w:rsid w:val="004B58BA"/>
    <w:rsid w:val="00791FD8"/>
    <w:rsid w:val="00A03C49"/>
    <w:rsid w:val="00A64CC2"/>
    <w:rsid w:val="00EC5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1F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1FD8"/>
    <w:pPr>
      <w:ind w:left="720"/>
      <w:contextualSpacing/>
    </w:pPr>
  </w:style>
  <w:style w:type="character" w:styleId="a5">
    <w:name w:val="Strong"/>
    <w:basedOn w:val="a0"/>
    <w:uiPriority w:val="22"/>
    <w:qFormat/>
    <w:rsid w:val="00791FD8"/>
    <w:rPr>
      <w:b/>
      <w:bCs/>
    </w:rPr>
  </w:style>
  <w:style w:type="paragraph" w:styleId="a6">
    <w:name w:val="Balloon Text"/>
    <w:basedOn w:val="a"/>
    <w:link w:val="a7"/>
    <w:uiPriority w:val="99"/>
    <w:semiHidden/>
    <w:unhideWhenUsed/>
    <w:rsid w:val="00791F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1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1F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1FD8"/>
    <w:pPr>
      <w:ind w:left="720"/>
      <w:contextualSpacing/>
    </w:pPr>
  </w:style>
  <w:style w:type="character" w:styleId="a5">
    <w:name w:val="Strong"/>
    <w:basedOn w:val="a0"/>
    <w:uiPriority w:val="22"/>
    <w:qFormat/>
    <w:rsid w:val="00791FD8"/>
    <w:rPr>
      <w:b/>
      <w:bCs/>
    </w:rPr>
  </w:style>
  <w:style w:type="paragraph" w:styleId="a6">
    <w:name w:val="Balloon Text"/>
    <w:basedOn w:val="a"/>
    <w:link w:val="a7"/>
    <w:uiPriority w:val="99"/>
    <w:semiHidden/>
    <w:unhideWhenUsed/>
    <w:rsid w:val="00791FD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1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60312">
      <w:bodyDiv w:val="1"/>
      <w:marLeft w:val="0"/>
      <w:marRight w:val="0"/>
      <w:marTop w:val="0"/>
      <w:marBottom w:val="0"/>
      <w:divBdr>
        <w:top w:val="none" w:sz="0" w:space="0" w:color="auto"/>
        <w:left w:val="none" w:sz="0" w:space="0" w:color="auto"/>
        <w:bottom w:val="none" w:sz="0" w:space="0" w:color="auto"/>
        <w:right w:val="none" w:sz="0" w:space="0" w:color="auto"/>
      </w:divBdr>
      <w:divsChild>
        <w:div w:id="358511958">
          <w:marLeft w:val="0"/>
          <w:marRight w:val="0"/>
          <w:marTop w:val="0"/>
          <w:marBottom w:val="0"/>
          <w:divBdr>
            <w:top w:val="none" w:sz="0" w:space="0" w:color="auto"/>
            <w:left w:val="none" w:sz="0" w:space="0" w:color="auto"/>
            <w:bottom w:val="none" w:sz="0" w:space="0" w:color="auto"/>
            <w:right w:val="none" w:sz="0" w:space="0" w:color="auto"/>
          </w:divBdr>
        </w:div>
      </w:divsChild>
    </w:div>
    <w:div w:id="65418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detsadclub.ru/14-vospitatelu/teksty-konspektov-zanyatij/711-konspekt-itogovogo-zanyatiya-po-razvitiyu-rechi-v-les-za-priklyucheniyam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4447</Words>
  <Characters>25348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алёна</cp:lastModifiedBy>
  <cp:revision>2</cp:revision>
  <dcterms:created xsi:type="dcterms:W3CDTF">2015-05-13T07:10:00Z</dcterms:created>
  <dcterms:modified xsi:type="dcterms:W3CDTF">2015-05-13T07:10:00Z</dcterms:modified>
</cp:coreProperties>
</file>