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23" w:rsidRDefault="004C1E23" w:rsidP="004C1E23">
      <w:pPr>
        <w:jc w:val="right"/>
        <w:rPr>
          <w:b/>
          <w:color w:val="FF0000"/>
        </w:rPr>
      </w:pPr>
      <w:r>
        <w:rPr>
          <w:b/>
          <w:color w:val="008000"/>
        </w:rPr>
        <w:t>Консультация для родителей</w:t>
      </w:r>
    </w:p>
    <w:p w:rsidR="004C1E23" w:rsidRDefault="004C1E23" w:rsidP="004C1E23">
      <w:pPr>
        <w:jc w:val="right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4C1E23" w:rsidRDefault="004C1E23" w:rsidP="004C1E23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«Расскажите детям о войне»</w:t>
      </w:r>
    </w:p>
    <w:p w:rsidR="004C1E23" w:rsidRDefault="004C1E23" w:rsidP="004C1E23">
      <w:pPr>
        <w:rPr>
          <w:i/>
          <w:sz w:val="28"/>
          <w:szCs w:val="28"/>
        </w:rPr>
      </w:pPr>
    </w:p>
    <w:p w:rsidR="004C1E23" w:rsidRDefault="004C1E23" w:rsidP="004C1E2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надо бояться разговаривать с детьми на серьёзные темы. И хотя слова ВОЙНА и ПОБЕДА для большинства дошкольников ещё мало понятны, давать представление о них нужно и прежде всего в семье. Ведь Великая Отечественная война коснулась каждой российской семьи. Научите детей сопереживать тем далёким событиям, в которых их предки, дедушки и бабушки достойно выдержали все выпавшие им испытания. Надо подчёркивать, что они были молоды и преданы своей Родине. Дайте детям почувствовать всю величину трагедии. Пригласите к разговору старших членов семьи, посмотрите семейные альбомы, отыщите затерявшиеся снимки, устройте семейный просмотр военных кинофильмов. О подвигах взрослых и совсем маленьких, юных пионеров героев много презентаций, отыщите их, просмотрите вместе с детьми, спросите о то, что они поняли и почувствовали. Подрастающее поколение должно знать, что наша страна одержала победу не только благодаря взрослым солдатам, партизанам и тем, кто трудился в тылу, но и благодаря детям-героям, которым было по 10-14 лет, а некоторым и того меньше. Современное молодое поколение с каждым годом теряет ту ценность и значимость великого праздника – Дня Победы, которая была несколько десятилетий назад в сердцах каждого русского человека. </w:t>
      </w:r>
    </w:p>
    <w:p w:rsidR="004C1E23" w:rsidRDefault="004C1E23" w:rsidP="004C1E2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Предложите ребёнку раскраски, дайте возможность самостоятельно нарисовать рисунок или сделайте вместе подарок и подарите его у обелиска в День Победы. </w:t>
      </w:r>
    </w:p>
    <w:p w:rsidR="004C1E23" w:rsidRDefault="004C1E23" w:rsidP="004C1E2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Отыщите в интернете викторину или олимпиаду, посвященную легендарным событиям. Поучаствуйте!!!Вы непросто закрепите знания ребёнка. Вы оставите добрый свет воспоминаний в его светлой душе. Он пронесёт его через многие годы и передаст своим детям.</w:t>
      </w:r>
    </w:p>
    <w:p w:rsidR="004C1E23" w:rsidRDefault="004C1E23" w:rsidP="004C1E2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Пусть наши дети знают о героях войны! Пусть гордятся ими! Пусть понимают, чт</w:t>
      </w:r>
      <w:r w:rsidR="001E666F">
        <w:rPr>
          <w:i/>
          <w:sz w:val="28"/>
          <w:szCs w:val="28"/>
        </w:rPr>
        <w:t xml:space="preserve">о «хвалёные супергерои из диснеевских </w:t>
      </w:r>
      <w:proofErr w:type="spellStart"/>
      <w:r w:rsidR="001E666F">
        <w:rPr>
          <w:i/>
          <w:sz w:val="28"/>
          <w:szCs w:val="28"/>
        </w:rPr>
        <w:t>мультяшек</w:t>
      </w:r>
      <w:proofErr w:type="spellEnd"/>
      <w:r w:rsidR="001E666F">
        <w:rPr>
          <w:i/>
          <w:sz w:val="28"/>
          <w:szCs w:val="28"/>
        </w:rPr>
        <w:t xml:space="preserve">» меркнут </w:t>
      </w:r>
      <w:proofErr w:type="gramStart"/>
      <w:r w:rsidR="001E666F">
        <w:rPr>
          <w:i/>
          <w:sz w:val="28"/>
          <w:szCs w:val="28"/>
        </w:rPr>
        <w:t xml:space="preserve">рядом </w:t>
      </w:r>
      <w:bookmarkStart w:id="0" w:name="_GoBack"/>
      <w:bookmarkEnd w:id="0"/>
      <w:r>
        <w:rPr>
          <w:i/>
          <w:sz w:val="28"/>
          <w:szCs w:val="28"/>
        </w:rPr>
        <w:t xml:space="preserve"> с</w:t>
      </w:r>
      <w:proofErr w:type="gramEnd"/>
      <w:r>
        <w:rPr>
          <w:i/>
          <w:sz w:val="28"/>
          <w:szCs w:val="28"/>
        </w:rPr>
        <w:t xml:space="preserve"> их дедами-  героями.</w:t>
      </w:r>
    </w:p>
    <w:p w:rsidR="004C1E23" w:rsidRDefault="004C1E23" w:rsidP="004C1E2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Надо научить детей гордиться своей историей!!! Надо научить их любить Россию!!!</w:t>
      </w:r>
    </w:p>
    <w:p w:rsidR="004C1E23" w:rsidRDefault="004C1E23" w:rsidP="004C1E2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В замечательный День Победы – 9 Мая, отложите дела, прикрепите георгиевские ленты, надуйте воздушные шары с символикой праздника и ведите детей туда, где звучат слова благодарности ветеранам войны и труженикам тыла. И самое главное!!!Поздравляйте, дарите цветы и благодарите! Пусть дети видят вашу искренность, вашу радость! Они сами всё поймут, всё почувствуют!!</w:t>
      </w:r>
    </w:p>
    <w:p w:rsidR="004C1E23" w:rsidRDefault="004C1E23" w:rsidP="004C1E23">
      <w:pPr>
        <w:spacing w:line="360" w:lineRule="auto"/>
        <w:ind w:firstLine="708"/>
        <w:rPr>
          <w:i/>
          <w:sz w:val="28"/>
          <w:szCs w:val="28"/>
        </w:rPr>
      </w:pPr>
    </w:p>
    <w:p w:rsidR="004C1E23" w:rsidRDefault="004C1E23" w:rsidP="004C1E23">
      <w:pPr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Удачи всем!!!И помните, наши дети – наше будущее!</w:t>
      </w:r>
    </w:p>
    <w:p w:rsidR="004C1E23" w:rsidRDefault="004C1E23" w:rsidP="004C1E23">
      <w:pPr>
        <w:spacing w:line="360" w:lineRule="auto"/>
        <w:ind w:firstLine="708"/>
        <w:rPr>
          <w:i/>
          <w:sz w:val="28"/>
          <w:szCs w:val="28"/>
        </w:rPr>
      </w:pPr>
    </w:p>
    <w:p w:rsidR="004C1E23" w:rsidRDefault="004C1E23" w:rsidP="004C1E23">
      <w:pPr>
        <w:spacing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1F6EB7DE" wp14:editId="2A35573E">
            <wp:extent cx="5715000" cy="2857500"/>
            <wp:effectExtent l="0" t="0" r="0" b="0"/>
            <wp:docPr id="1" name="Рисунок 1" descr="9_maj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_maj_9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23" w:rsidRDefault="004C1E23" w:rsidP="004C1E23">
      <w:pPr>
        <w:spacing w:line="360" w:lineRule="auto"/>
        <w:rPr>
          <w:i/>
          <w:sz w:val="28"/>
          <w:szCs w:val="28"/>
        </w:rPr>
      </w:pPr>
    </w:p>
    <w:p w:rsidR="004C1E23" w:rsidRDefault="004C1E23" w:rsidP="004C1E23">
      <w:pPr>
        <w:spacing w:line="360" w:lineRule="auto"/>
        <w:rPr>
          <w:i/>
          <w:sz w:val="28"/>
          <w:szCs w:val="28"/>
        </w:rPr>
      </w:pPr>
    </w:p>
    <w:p w:rsidR="004C1E23" w:rsidRDefault="004C1E23" w:rsidP="004C1E23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Автор</w:t>
      </w:r>
    </w:p>
    <w:p w:rsidR="004C1E23" w:rsidRDefault="004C1E23" w:rsidP="004C1E23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Воронцова С.П., воспитатель МКДОУ д\</w:t>
      </w:r>
      <w:proofErr w:type="gramStart"/>
      <w:r>
        <w:rPr>
          <w:i/>
          <w:sz w:val="28"/>
          <w:szCs w:val="28"/>
        </w:rPr>
        <w:t>с «Ёлочка»</w:t>
      </w:r>
      <w:proofErr w:type="gramEnd"/>
    </w:p>
    <w:p w:rsidR="004C1E23" w:rsidRDefault="004C1E23" w:rsidP="004C1E23">
      <w:pPr>
        <w:spacing w:line="36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С.Болчары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Кондинский</w:t>
      </w:r>
      <w:proofErr w:type="spellEnd"/>
      <w:r>
        <w:rPr>
          <w:i/>
          <w:sz w:val="28"/>
          <w:szCs w:val="28"/>
        </w:rPr>
        <w:t xml:space="preserve"> район ХМАО-Югра</w:t>
      </w:r>
    </w:p>
    <w:p w:rsidR="006012C8" w:rsidRDefault="006012C8"/>
    <w:sectPr w:rsidR="006012C8" w:rsidSect="001E666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23"/>
    <w:rsid w:val="001E666F"/>
    <w:rsid w:val="004C1E23"/>
    <w:rsid w:val="0060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86EC1-A424-4FDF-BE13-C150C85E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2015-04-15T18:47:00Z</dcterms:created>
  <dcterms:modified xsi:type="dcterms:W3CDTF">2015-04-26T16:37:00Z</dcterms:modified>
</cp:coreProperties>
</file>