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6A1" w:rsidRDefault="00EA16A1" w:rsidP="00EA16A1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Спортивный досуг с использованием разнообразных</w:t>
      </w:r>
    </w:p>
    <w:p w:rsidR="00EA16A1" w:rsidRDefault="00EA16A1" w:rsidP="00EA16A1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аттракционов в подготовительной группе. </w:t>
      </w:r>
    </w:p>
    <w:p w:rsidR="00EA16A1" w:rsidRDefault="00EA16A1" w:rsidP="00EA16A1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«Путешествие в Спортивный город».</w:t>
      </w:r>
    </w:p>
    <w:p w:rsidR="00EA16A1" w:rsidRDefault="00EA16A1" w:rsidP="00EA16A1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A1" w:rsidRDefault="00EA16A1" w:rsidP="00EA16A1">
      <w:pPr>
        <w:spacing w:after="0" w:line="312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EA16A1" w:rsidRDefault="00EA16A1" w:rsidP="00EA16A1">
      <w:pPr>
        <w:spacing w:after="0" w:line="312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Прививать любовь к физической культуре и спорту.</w:t>
      </w:r>
    </w:p>
    <w:p w:rsidR="00EA16A1" w:rsidRDefault="00EA16A1" w:rsidP="00EA16A1">
      <w:pPr>
        <w:spacing w:after="0" w:line="312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A16A1" w:rsidRDefault="00EA16A1" w:rsidP="00EA16A1">
      <w:pPr>
        <w:spacing w:after="0" w:line="312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Совершенствовать двигательные умения и навыки;</w:t>
      </w:r>
    </w:p>
    <w:p w:rsidR="00EA16A1" w:rsidRDefault="00EA16A1" w:rsidP="00EA16A1">
      <w:pPr>
        <w:spacing w:after="0" w:line="312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 детей ловкость, быстроту, внимание, выносливость</w:t>
      </w:r>
    </w:p>
    <w:p w:rsidR="00EA16A1" w:rsidRDefault="00EA16A1" w:rsidP="00EA16A1">
      <w:pPr>
        <w:spacing w:after="0" w:line="312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целеустремленность, настойчивость и чувство товарищества при проведении игр. </w:t>
      </w:r>
    </w:p>
    <w:p w:rsidR="00EA16A1" w:rsidRDefault="00EA16A1" w:rsidP="00EA16A1">
      <w:pPr>
        <w:spacing w:after="0" w:line="312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Музыкальный центр, карта – план «Спортивного города»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обручи, модули : туннель, арка, корзины, мячи, катушки со шнуром, канат, гимнастические палки, теннисные мячики, ложки деревянные, звездочки вырезанные из картона, эмблемы с названиями команд.</w:t>
      </w:r>
    </w:p>
    <w:p w:rsidR="00EA16A1" w:rsidRDefault="00EA16A1" w:rsidP="00EA16A1">
      <w:pPr>
        <w:spacing w:after="0" w:line="312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Подготовить зал, все необходимые атрибуты, разучивание движений к ритмической гимнастике, выучить считалку.</w:t>
      </w:r>
    </w:p>
    <w:p w:rsidR="00EA16A1" w:rsidRDefault="00EA16A1" w:rsidP="00EA16A1">
      <w:pPr>
        <w:spacing w:after="0" w:line="312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Дети заходят в зал в колонну по одному .</w:t>
      </w:r>
    </w:p>
    <w:p w:rsidR="00EA16A1" w:rsidRDefault="00EA16A1" w:rsidP="00EA16A1">
      <w:pPr>
        <w:spacing w:after="0" w:line="312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я знаю, что вы любите путешествовать. И сегодня мы с вами отправимся в Спортивный город , а посетить его разрешается лишь тем, кто дружит со спортом.</w:t>
      </w:r>
    </w:p>
    <w:p w:rsidR="00EA16A1" w:rsidRDefault="00EA16A1" w:rsidP="00EA16A1">
      <w:pPr>
        <w:spacing w:after="0" w:line="312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вы дружите со спортом?  (Да). </w:t>
      </w:r>
    </w:p>
    <w:p w:rsidR="00EA16A1" w:rsidRDefault="00EA16A1" w:rsidP="00EA16A1">
      <w:pPr>
        <w:spacing w:after="0" w:line="312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нам пора отправляться в путь.</w:t>
      </w:r>
    </w:p>
    <w:p w:rsidR="00EA16A1" w:rsidRDefault="00EA16A1" w:rsidP="00EA16A1">
      <w:pPr>
        <w:spacing w:after="0" w:line="312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готовы?  (Да). </w:t>
      </w:r>
    </w:p>
    <w:p w:rsidR="00EA16A1" w:rsidRDefault="00EA16A1" w:rsidP="00EA16A1">
      <w:pPr>
        <w:spacing w:after="0" w:line="312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право!</w:t>
      </w:r>
    </w:p>
    <w:p w:rsidR="00EA16A1" w:rsidRDefault="00EA16A1" w:rsidP="00EA16A1">
      <w:pPr>
        <w:spacing w:after="0" w:line="312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Проводится ритмическая гимнастика «Вместе весело шагать»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Музыка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В.Шаинского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A16A1" w:rsidRDefault="00EA16A1" w:rsidP="00EA16A1">
      <w:pPr>
        <w:spacing w:after="0" w:line="312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пришли в Спортивный город! Посмотрите, как он выглядит на карте. На карте указано несколько памятных мест, которые мы обязательно посетим.</w:t>
      </w:r>
    </w:p>
    <w:p w:rsidR="00EA16A1" w:rsidRDefault="00EA16A1" w:rsidP="00EA16A1">
      <w:pPr>
        <w:numPr>
          <w:ilvl w:val="0"/>
          <w:numId w:val="1"/>
        </w:numPr>
        <w:spacing w:after="0" w:line="312" w:lineRule="auto"/>
        <w:ind w:left="357"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«Улица внимания»</w:t>
      </w:r>
    </w:p>
    <w:p w:rsidR="00EA16A1" w:rsidRDefault="00EA16A1" w:rsidP="00EA16A1">
      <w:pPr>
        <w:numPr>
          <w:ilvl w:val="0"/>
          <w:numId w:val="1"/>
        </w:numPr>
        <w:spacing w:after="0" w:line="312" w:lineRule="auto"/>
        <w:ind w:left="357"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«Улица эстафет»</w:t>
      </w:r>
    </w:p>
    <w:p w:rsidR="00EA16A1" w:rsidRDefault="00EA16A1" w:rsidP="00EA16A1">
      <w:pPr>
        <w:numPr>
          <w:ilvl w:val="0"/>
          <w:numId w:val="1"/>
        </w:numPr>
        <w:spacing w:after="0" w:line="312" w:lineRule="auto"/>
        <w:ind w:left="357"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«Улица аттракционов»</w:t>
      </w:r>
    </w:p>
    <w:p w:rsidR="00EA16A1" w:rsidRDefault="00EA16A1" w:rsidP="00EA16A1">
      <w:pPr>
        <w:numPr>
          <w:ilvl w:val="0"/>
          <w:numId w:val="1"/>
        </w:numPr>
        <w:spacing w:after="0" w:line="312" w:lineRule="auto"/>
        <w:ind w:left="357"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«Полянка отдыха»</w:t>
      </w:r>
    </w:p>
    <w:p w:rsidR="00EA16A1" w:rsidRDefault="00EA16A1" w:rsidP="00EA16A1">
      <w:pPr>
        <w:spacing w:after="0" w:line="312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вот за теми островками, находится «улица Внимания» и чтобы нам туда попасть мы должны пройти эти островки. (</w:t>
      </w:r>
      <w:r>
        <w:rPr>
          <w:rFonts w:ascii="Times New Roman" w:hAnsi="Times New Roman" w:cs="Times New Roman"/>
          <w:i/>
          <w:sz w:val="28"/>
          <w:szCs w:val="28"/>
        </w:rPr>
        <w:t>На полу в зале лежат три  обруча,  дети доходят до обручей на носках впрыгивают в обруч, выпрыгивают, проходят до следующего движения все те же).</w:t>
      </w:r>
    </w:p>
    <w:p w:rsidR="00EA16A1" w:rsidRDefault="00EA16A1" w:rsidP="00EA16A1">
      <w:pPr>
        <w:spacing w:after="0" w:line="312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перестраиваются в три колонны. Мы с вами находимся на «улице Внимания». И сейчас мы посмотрим,  насколько вы внимательны.</w:t>
      </w:r>
    </w:p>
    <w:p w:rsidR="00EA16A1" w:rsidRDefault="00EA16A1" w:rsidP="00EA16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«Улица внимания» </w:t>
      </w:r>
    </w:p>
    <w:p w:rsidR="00EA16A1" w:rsidRDefault="00EA16A1" w:rsidP="00EA16A1">
      <w:pPr>
        <w:spacing w:after="0" w:line="312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ОРУ без предметов.</w:t>
      </w:r>
    </w:p>
    <w:p w:rsidR="00EA16A1" w:rsidRDefault="00EA16A1" w:rsidP="00EA16A1">
      <w:pPr>
        <w:numPr>
          <w:ilvl w:val="0"/>
          <w:numId w:val="2"/>
        </w:numPr>
        <w:spacing w:after="0" w:line="312" w:lineRule="auto"/>
        <w:ind w:left="0"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И.п.:  основная стойка.</w:t>
      </w:r>
    </w:p>
    <w:p w:rsidR="00EA16A1" w:rsidRDefault="00EA16A1" w:rsidP="00EA16A1">
      <w:pPr>
        <w:spacing w:after="0" w:line="312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левую ногу в сторону на носок, левая рука – в сторону, правая – вперед;</w:t>
      </w:r>
    </w:p>
    <w:p w:rsidR="00EA16A1" w:rsidRDefault="00EA16A1" w:rsidP="00EA16A1">
      <w:pPr>
        <w:spacing w:after="0" w:line="312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И.п.;</w:t>
      </w:r>
    </w:p>
    <w:p w:rsidR="00EA16A1" w:rsidRDefault="00EA16A1" w:rsidP="00EA16A1">
      <w:pPr>
        <w:spacing w:after="0" w:line="312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– правую ногу в сторону на носок, правая рука – в сторону, левая – вперед;</w:t>
      </w:r>
    </w:p>
    <w:p w:rsidR="00EA16A1" w:rsidRDefault="00EA16A1" w:rsidP="00EA16A1">
      <w:pPr>
        <w:spacing w:after="0" w:line="312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– И.п.                       (6 – 7 раз)</w:t>
      </w:r>
    </w:p>
    <w:p w:rsidR="00EA16A1" w:rsidRDefault="00EA16A1" w:rsidP="00EA16A1">
      <w:pPr>
        <w:numPr>
          <w:ilvl w:val="0"/>
          <w:numId w:val="2"/>
        </w:numPr>
        <w:spacing w:after="0" w:line="312" w:lineRule="auto"/>
        <w:ind w:left="0"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И.п.: стойка ноги врозь, руки к плечам.</w:t>
      </w:r>
    </w:p>
    <w:p w:rsidR="00EA16A1" w:rsidRDefault="00EA16A1" w:rsidP="00EA16A1">
      <w:pPr>
        <w:spacing w:after="0" w:line="312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наклон влево, правую руку вверх;</w:t>
      </w:r>
    </w:p>
    <w:p w:rsidR="00EA16A1" w:rsidRDefault="00EA16A1" w:rsidP="00EA16A1">
      <w:pPr>
        <w:spacing w:after="0" w:line="312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И.п.;</w:t>
      </w:r>
    </w:p>
    <w:p w:rsidR="00EA16A1" w:rsidRDefault="00EA16A1" w:rsidP="00EA16A1">
      <w:pPr>
        <w:spacing w:after="0" w:line="312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– наклоны вправо, левую руку вверх;</w:t>
      </w:r>
    </w:p>
    <w:p w:rsidR="00EA16A1" w:rsidRDefault="00EA16A1" w:rsidP="00EA16A1">
      <w:pPr>
        <w:spacing w:after="0" w:line="312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– И.п.                       (6 – 7 раз)</w:t>
      </w:r>
    </w:p>
    <w:p w:rsidR="00EA16A1" w:rsidRDefault="00EA16A1" w:rsidP="00EA16A1">
      <w:pPr>
        <w:numPr>
          <w:ilvl w:val="0"/>
          <w:numId w:val="2"/>
        </w:numPr>
        <w:spacing w:after="0" w:line="312" w:lineRule="auto"/>
        <w:ind w:left="0"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И.п.: стойка ноги врозь, руки в стороны.</w:t>
      </w:r>
    </w:p>
    <w:p w:rsidR="00EA16A1" w:rsidRDefault="00EA16A1" w:rsidP="00EA16A1">
      <w:pPr>
        <w:spacing w:after="0" w:line="312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– 4 – круговые движения в локтях внутрь;</w:t>
      </w:r>
    </w:p>
    <w:p w:rsidR="00EA16A1" w:rsidRDefault="00EA16A1" w:rsidP="00EA16A1">
      <w:pPr>
        <w:spacing w:after="0" w:line="312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– 4 – круговые движения в локтях наружу;          (6 раз)</w:t>
      </w:r>
    </w:p>
    <w:p w:rsidR="00EA16A1" w:rsidRDefault="00EA16A1" w:rsidP="00EA16A1">
      <w:pPr>
        <w:numPr>
          <w:ilvl w:val="0"/>
          <w:numId w:val="2"/>
        </w:numPr>
        <w:spacing w:after="0" w:line="312" w:lineRule="auto"/>
        <w:ind w:left="0"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И.п.: стойка ноги врозь, руки в стороны.</w:t>
      </w:r>
    </w:p>
    <w:p w:rsidR="00EA16A1" w:rsidRDefault="00EA16A1" w:rsidP="00EA16A1">
      <w:pPr>
        <w:spacing w:after="0" w:line="312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наклон, левая рука к правой ноге;</w:t>
      </w:r>
    </w:p>
    <w:p w:rsidR="00EA16A1" w:rsidRDefault="00EA16A1" w:rsidP="00EA16A1">
      <w:pPr>
        <w:spacing w:after="0" w:line="312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И.п.;</w:t>
      </w:r>
    </w:p>
    <w:p w:rsidR="00EA16A1" w:rsidRDefault="00EA16A1" w:rsidP="00EA16A1">
      <w:pPr>
        <w:spacing w:after="0" w:line="312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– наклон, правая рука к левой ноге;</w:t>
      </w:r>
    </w:p>
    <w:p w:rsidR="00EA16A1" w:rsidRDefault="00EA16A1" w:rsidP="00EA16A1">
      <w:pPr>
        <w:spacing w:after="0" w:line="312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– И.п.                           (6 – 8 раз)</w:t>
      </w:r>
    </w:p>
    <w:p w:rsidR="00EA16A1" w:rsidRDefault="00EA16A1" w:rsidP="00EA16A1">
      <w:pPr>
        <w:numPr>
          <w:ilvl w:val="0"/>
          <w:numId w:val="2"/>
        </w:numPr>
        <w:spacing w:after="0" w:line="312" w:lineRule="auto"/>
        <w:ind w:left="0"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И.п.: стойка, руки на пояс.</w:t>
      </w:r>
    </w:p>
    <w:p w:rsidR="00EA16A1" w:rsidRDefault="00EA16A1" w:rsidP="00EA16A1">
      <w:pPr>
        <w:spacing w:after="0" w:line="312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– упор присев;</w:t>
      </w:r>
    </w:p>
    <w:p w:rsidR="00EA16A1" w:rsidRDefault="00EA16A1" w:rsidP="00EA16A1">
      <w:pPr>
        <w:spacing w:after="0" w:line="312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– упор лежа;</w:t>
      </w:r>
    </w:p>
    <w:p w:rsidR="00EA16A1" w:rsidRDefault="00EA16A1" w:rsidP="00EA16A1">
      <w:pPr>
        <w:spacing w:after="0" w:line="312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– упор присев;</w:t>
      </w:r>
    </w:p>
    <w:p w:rsidR="00EA16A1" w:rsidRDefault="00EA16A1" w:rsidP="00EA16A1">
      <w:pPr>
        <w:spacing w:after="0" w:line="312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– И.п.                          (5 – 6  раз)</w:t>
      </w:r>
    </w:p>
    <w:p w:rsidR="00EA16A1" w:rsidRDefault="00EA16A1" w:rsidP="00EA16A1">
      <w:pPr>
        <w:numPr>
          <w:ilvl w:val="0"/>
          <w:numId w:val="2"/>
        </w:numPr>
        <w:spacing w:after="0" w:line="312" w:lineRule="auto"/>
        <w:ind w:left="0"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И.п.: упор сидя сзади, ноги врозь.</w:t>
      </w:r>
    </w:p>
    <w:p w:rsidR="00EA16A1" w:rsidRDefault="00EA16A1" w:rsidP="00EA16A1">
      <w:pPr>
        <w:spacing w:after="0" w:line="312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– упор на правую руку и ноги, левая  рука вверх;</w:t>
      </w:r>
    </w:p>
    <w:p w:rsidR="00EA16A1" w:rsidRDefault="00EA16A1" w:rsidP="00EA16A1">
      <w:pPr>
        <w:spacing w:after="0" w:line="312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И.п.;</w:t>
      </w:r>
    </w:p>
    <w:p w:rsidR="00EA16A1" w:rsidRDefault="00EA16A1" w:rsidP="00EA16A1">
      <w:pPr>
        <w:spacing w:after="0" w:line="312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– упор на левую руку и ноги, правая рука вверх;</w:t>
      </w:r>
    </w:p>
    <w:p w:rsidR="00EA16A1" w:rsidRDefault="00EA16A1" w:rsidP="00EA16A1">
      <w:pPr>
        <w:spacing w:after="0" w:line="312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– И.п.                           (5 – 6 раз)</w:t>
      </w:r>
    </w:p>
    <w:p w:rsidR="00EA16A1" w:rsidRDefault="00EA16A1" w:rsidP="00EA16A1">
      <w:pPr>
        <w:numPr>
          <w:ilvl w:val="0"/>
          <w:numId w:val="2"/>
        </w:numPr>
        <w:spacing w:after="0" w:line="312" w:lineRule="auto"/>
        <w:ind w:left="0"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И.п.: сед на левой ноге, правая в сторону, левая рука вперед, правая в сторону;</w:t>
      </w:r>
    </w:p>
    <w:p w:rsidR="00EA16A1" w:rsidRDefault="00EA16A1" w:rsidP="00EA16A1">
      <w:pPr>
        <w:spacing w:after="0" w:line="312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 – сед на правой ноге, левая в сторону, правая рука вперед, левая в сторону;</w:t>
      </w:r>
    </w:p>
    <w:p w:rsidR="00EA16A1" w:rsidRDefault="00EA16A1" w:rsidP="00EA16A1">
      <w:pPr>
        <w:spacing w:after="0" w:line="312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 – И.п.                            (6 раз)</w:t>
      </w:r>
    </w:p>
    <w:p w:rsidR="00EA16A1" w:rsidRDefault="00EA16A1" w:rsidP="00EA16A1">
      <w:pPr>
        <w:numPr>
          <w:ilvl w:val="0"/>
          <w:numId w:val="2"/>
        </w:numPr>
        <w:spacing w:after="0" w:line="312" w:lineRule="auto"/>
        <w:ind w:left="0"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И.п.: основная стойка.</w:t>
      </w:r>
    </w:p>
    <w:p w:rsidR="00EA16A1" w:rsidRDefault="00EA16A1" w:rsidP="00EA16A1">
      <w:pPr>
        <w:spacing w:after="0" w:line="312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прыжком в стойку ноги врозь, руки в стороны;</w:t>
      </w:r>
    </w:p>
    <w:p w:rsidR="00EA16A1" w:rsidRDefault="00EA16A1" w:rsidP="00EA16A1">
      <w:pPr>
        <w:spacing w:after="0" w:line="312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прыжком в И.п.;</w:t>
      </w:r>
    </w:p>
    <w:p w:rsidR="00EA16A1" w:rsidRDefault="00EA16A1" w:rsidP="00EA16A1">
      <w:pPr>
        <w:spacing w:after="0" w:line="312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3 - прыжком в стойку ноги врозь, руки в стороны;</w:t>
      </w:r>
    </w:p>
    <w:p w:rsidR="00EA16A1" w:rsidRDefault="00EA16A1" w:rsidP="00EA16A1">
      <w:pPr>
        <w:spacing w:after="0" w:line="312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4 - прыжком в И.п.        (10 – 12  раз)</w:t>
      </w:r>
    </w:p>
    <w:p w:rsidR="00EA16A1" w:rsidRDefault="00EA16A1" w:rsidP="00EA16A1">
      <w:pPr>
        <w:spacing w:after="0" w:line="312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6A1" w:rsidRDefault="00EA16A1" w:rsidP="00EA16A1">
      <w:pPr>
        <w:spacing w:after="0" w:line="312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вы были такие внимательные.</w:t>
      </w:r>
    </w:p>
    <w:p w:rsidR="00EA16A1" w:rsidRDefault="00EA16A1" w:rsidP="00EA16A1">
      <w:pPr>
        <w:spacing w:after="0" w:line="312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пора отправляться дальше и что бы нам туда попасть мы должны пройти через туннель (</w:t>
      </w:r>
      <w:r>
        <w:rPr>
          <w:rFonts w:ascii="Times New Roman" w:hAnsi="Times New Roman" w:cs="Times New Roman"/>
          <w:i/>
          <w:sz w:val="28"/>
          <w:szCs w:val="28"/>
        </w:rPr>
        <w:t>дети широкими шагами передвигаются  до туннеля, пролезают в туннеле). Делятся на две команды, выбираются капитаны  команд.</w:t>
      </w:r>
    </w:p>
    <w:p w:rsidR="00EA16A1" w:rsidRDefault="00EA16A1" w:rsidP="00EA16A1">
      <w:pPr>
        <w:spacing w:after="0" w:line="312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Улица Эстафет»</w:t>
      </w:r>
    </w:p>
    <w:p w:rsidR="00EA16A1" w:rsidRDefault="00EA16A1" w:rsidP="00EA16A1">
      <w:pPr>
        <w:spacing w:after="0" w:line="312" w:lineRule="auto"/>
        <w:ind w:firstLine="6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Эстафета «Мяч в корзину»</w:t>
      </w:r>
    </w:p>
    <w:p w:rsidR="00EA16A1" w:rsidRDefault="00EA16A1" w:rsidP="00EA16A1">
      <w:pPr>
        <w:spacing w:after="0" w:line="312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 команде  начинают забрасывать мячи разными способами в корзину (снизу, от груди, из – за головы, и.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). Выиграет та команда, которая забросит наибольшее количество мячей в корзину.</w:t>
      </w:r>
    </w:p>
    <w:p w:rsidR="00EA16A1" w:rsidRDefault="00EA16A1" w:rsidP="00EA16A1">
      <w:pPr>
        <w:spacing w:after="0" w:line="312" w:lineRule="auto"/>
        <w:ind w:firstLine="6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Эстафета «Переправа»</w:t>
      </w:r>
    </w:p>
    <w:p w:rsidR="00EA16A1" w:rsidRDefault="00EA16A1" w:rsidP="00EA16A1">
      <w:pPr>
        <w:spacing w:after="0" w:line="312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проводится командами. Каждый ребенок из двух команд получает по два обруча. По команде ребенок должны положить один обруч  встать в него, перед собой положить второй обруч и перейти в него. Потом поднять и переложить первый обруч, потом опять второй и так преодолеть весь путь. Обратно ребенок с двумя обручами бежит и передает эстафету следующему. Чья команда сделает это быстрее, тот и победил.</w:t>
      </w:r>
    </w:p>
    <w:p w:rsidR="00EA16A1" w:rsidRDefault="00EA16A1" w:rsidP="00EA16A1">
      <w:pPr>
        <w:spacing w:after="0" w:line="312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нам пора отправляться дальше. И чтобы нам попасть на «улицу Аттракционов» нам надо пройти вот под той аркой (</w:t>
      </w:r>
      <w:r>
        <w:rPr>
          <w:rFonts w:ascii="Times New Roman" w:hAnsi="Times New Roman" w:cs="Times New Roman"/>
          <w:i/>
          <w:sz w:val="28"/>
          <w:szCs w:val="28"/>
        </w:rPr>
        <w:t xml:space="preserve">до арки дети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передвигаются приставными шагами правым боком, проходят под аркой и садятся на стульчики).</w:t>
      </w:r>
    </w:p>
    <w:p w:rsidR="00EA16A1" w:rsidRDefault="00EA16A1" w:rsidP="00EA16A1">
      <w:pPr>
        <w:spacing w:after="0" w:line="312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пришли на «улицу Аттракционов.</w:t>
      </w:r>
    </w:p>
    <w:p w:rsidR="00EA16A1" w:rsidRDefault="00EA16A1" w:rsidP="00EA16A1">
      <w:pPr>
        <w:spacing w:after="0" w:line="312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A16A1" w:rsidRDefault="00EA16A1" w:rsidP="00EA16A1">
      <w:pPr>
        <w:spacing w:after="0" w:line="312" w:lineRule="auto"/>
        <w:ind w:firstLine="6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Аттракцион «Проворные мотальщики»</w:t>
      </w:r>
    </w:p>
    <w:p w:rsidR="00EA16A1" w:rsidRDefault="00EA16A1" w:rsidP="00EA16A1">
      <w:pPr>
        <w:spacing w:after="0" w:line="312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проводится с капитанами команд.</w:t>
      </w:r>
    </w:p>
    <w:p w:rsidR="00EA16A1" w:rsidRDefault="00EA16A1" w:rsidP="00EA16A1">
      <w:pPr>
        <w:spacing w:after="0" w:line="312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Двое играющих,  взявшись за катушку, растягивают шнур во всю его длину и по сигналу  руководителя начинают наматывать его на катушку. Играющие должны держать катушку двумя руками за круглые ручки и во время наматывания следить за тем, чтобы шнур был все время в натянутом состоянии.</w:t>
      </w:r>
    </w:p>
    <w:p w:rsidR="00EA16A1" w:rsidRDefault="00EA16A1" w:rsidP="00EA16A1">
      <w:pPr>
        <w:spacing w:after="0" w:line="312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Тот, кто намотает свою половину шнура быстрее, выигрывает.</w:t>
      </w:r>
    </w:p>
    <w:p w:rsidR="00EA16A1" w:rsidRDefault="00EA16A1" w:rsidP="00EA16A1">
      <w:pPr>
        <w:spacing w:after="0" w:line="312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A16A1" w:rsidRDefault="00EA16A1" w:rsidP="00EA16A1">
      <w:pPr>
        <w:spacing w:after="0" w:line="312" w:lineRule="auto"/>
        <w:ind w:firstLine="6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Аттракцион «Лихие наездники»</w:t>
      </w:r>
    </w:p>
    <w:p w:rsidR="00EA16A1" w:rsidRDefault="00EA16A1" w:rsidP="00EA16A1">
      <w:pPr>
        <w:spacing w:after="0" w:line="312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Соревнования проводятся командами. Каждый ребенок из двух команд получает самокат. По команде соревнующие отталкиваются одной ногой, доезжают до ориентира, объезжают его, доезжают до линии старта и передают самокат следующему участнику. Побеждает та команда, которая справится первая.</w:t>
      </w:r>
    </w:p>
    <w:p w:rsidR="00EA16A1" w:rsidRDefault="00EA16A1" w:rsidP="00EA16A1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6A1" w:rsidRDefault="00EA16A1" w:rsidP="00EA16A1">
      <w:pPr>
        <w:spacing w:after="0" w:line="312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Аттракцион « Верхом на палке»</w:t>
      </w:r>
    </w:p>
    <w:p w:rsidR="00EA16A1" w:rsidRDefault="00EA16A1" w:rsidP="00EA16A1">
      <w:pPr>
        <w:spacing w:after="0" w:line="312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Соревнующиеся, приняв положение седа верхом на палке (один конец в руках, другой касается пола), располагаются на старте.</w:t>
      </w:r>
    </w:p>
    <w:p w:rsidR="00EA16A1" w:rsidRDefault="00EA16A1" w:rsidP="00EA16A1">
      <w:pPr>
        <w:spacing w:after="0" w:line="312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сигналу руководителя  соревнующие, отталкиваясь одновременно  двумя ногами, продвигаются к финишу.</w:t>
      </w:r>
    </w:p>
    <w:p w:rsidR="00EA16A1" w:rsidRDefault="00EA16A1" w:rsidP="00EA16A1">
      <w:pPr>
        <w:spacing w:after="0" w:line="312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Побеждает самый быстрый наездник.</w:t>
      </w:r>
    </w:p>
    <w:p w:rsidR="00EA16A1" w:rsidRDefault="00EA16A1" w:rsidP="00EA16A1">
      <w:pPr>
        <w:spacing w:after="0" w:line="312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A16A1" w:rsidRDefault="00EA16A1" w:rsidP="00EA16A1">
      <w:pPr>
        <w:spacing w:after="0" w:line="312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Аттракцион «Не урони мяч»</w:t>
      </w:r>
    </w:p>
    <w:p w:rsidR="00EA16A1" w:rsidRDefault="00EA16A1" w:rsidP="00EA16A1">
      <w:pPr>
        <w:spacing w:after="0" w:line="312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Играющий,  взяв в руку ложку с теннисным мячом по сигналу руководителя должен добежать до ориентира оббежать его и передать ложку следующему, не уронив мяча. Побеждает  та команда, которая справилась первая. </w:t>
      </w:r>
    </w:p>
    <w:p w:rsidR="00EA16A1" w:rsidRDefault="00EA16A1" w:rsidP="00EA16A1">
      <w:pPr>
        <w:spacing w:after="0" w:line="312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A16A1" w:rsidRDefault="00EA16A1" w:rsidP="00EA16A1">
      <w:pPr>
        <w:spacing w:after="0" w:line="312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A16A1" w:rsidRDefault="00EA16A1" w:rsidP="00EA16A1">
      <w:pPr>
        <w:spacing w:after="0" w:line="312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A16A1" w:rsidRDefault="00EA16A1" w:rsidP="00EA16A1">
      <w:pPr>
        <w:spacing w:after="0" w:line="312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A16A1" w:rsidRDefault="00EA16A1" w:rsidP="00EA16A1">
      <w:pPr>
        <w:spacing w:after="0" w:line="312" w:lineRule="auto"/>
        <w:ind w:firstLine="6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Аттракцион «Гусеница»</w:t>
      </w:r>
    </w:p>
    <w:p w:rsidR="00EA16A1" w:rsidRDefault="00EA16A1" w:rsidP="00EA16A1">
      <w:pPr>
        <w:spacing w:after="0" w:line="312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игре участвует трое детей. Дети встают в ленту, придерживая ее сверху руками. По команде дети двигаются до ориентира, вылезают из ленты и обратно бегут бегом. Побеждает та команда, которая первая справится.</w:t>
      </w:r>
    </w:p>
    <w:p w:rsidR="00EA16A1" w:rsidRDefault="00EA16A1" w:rsidP="00EA16A1">
      <w:pPr>
        <w:spacing w:after="0" w:line="312" w:lineRule="auto"/>
        <w:ind w:firstLine="68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A16A1" w:rsidRDefault="00EA16A1" w:rsidP="00EA16A1">
      <w:pPr>
        <w:spacing w:after="0" w:line="312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Устали?   Сейчас мы с вами отправимся на «полянку отдыха». (</w:t>
      </w:r>
      <w:r>
        <w:rPr>
          <w:rFonts w:ascii="Times New Roman" w:hAnsi="Times New Roman" w:cs="Times New Roman"/>
          <w:i/>
          <w:sz w:val="28"/>
          <w:szCs w:val="28"/>
        </w:rPr>
        <w:t>дети на корточках перемещаются на полянку).</w:t>
      </w:r>
    </w:p>
    <w:p w:rsidR="00EA16A1" w:rsidRDefault="00EA16A1" w:rsidP="00EA16A1">
      <w:pPr>
        <w:spacing w:after="0" w:line="312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с вами и на «полянке отдыха» А теперь давайте ляжем на полянку и немного отдохнем и расслабимся.</w:t>
      </w:r>
    </w:p>
    <w:p w:rsidR="00EA16A1" w:rsidRDefault="00EA16A1" w:rsidP="00EA16A1">
      <w:pPr>
        <w:spacing w:after="0" w:line="312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A16A1" w:rsidRDefault="00EA16A1" w:rsidP="00EA16A1">
      <w:pPr>
        <w:spacing w:after="0" w:line="312" w:lineRule="auto"/>
        <w:ind w:firstLine="6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Релаксация под музыку</w:t>
      </w:r>
    </w:p>
    <w:p w:rsidR="00EA16A1" w:rsidRDefault="00EA16A1" w:rsidP="00EA16A1">
      <w:pPr>
        <w:spacing w:after="0" w:line="312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путешествие закончилось и нам пора возвращаться в детский сад.</w:t>
      </w:r>
    </w:p>
    <w:p w:rsidR="00EA16A1" w:rsidRDefault="00EA16A1" w:rsidP="00EA16A1">
      <w:pPr>
        <w:spacing w:after="0" w:line="312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произносят считалку:</w:t>
      </w:r>
    </w:p>
    <w:p w:rsidR="00EA16A1" w:rsidRDefault="00EA16A1" w:rsidP="00EA16A1">
      <w:pPr>
        <w:spacing w:after="0" w:line="312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EA16A1" w:rsidRDefault="00EA16A1" w:rsidP="00EA16A1">
      <w:pPr>
        <w:spacing w:after="0" w:line="312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саду своем опять.</w:t>
      </w:r>
    </w:p>
    <w:p w:rsidR="00EA16A1" w:rsidRDefault="00EA16A1" w:rsidP="00EA16A1">
      <w:pPr>
        <w:spacing w:after="0" w:line="312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вам понравилось наше путешествие? (ответы детей)</w:t>
      </w:r>
    </w:p>
    <w:p w:rsidR="00EA16A1" w:rsidRDefault="00EA16A1" w:rsidP="00EA16A1">
      <w:pPr>
        <w:spacing w:after="0" w:line="312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больше всего понравилось?</w:t>
      </w:r>
    </w:p>
    <w:p w:rsidR="00EA16A1" w:rsidRDefault="00EA16A1" w:rsidP="00EA16A1">
      <w:pPr>
        <w:spacing w:after="0" w:line="312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A16A1" w:rsidRDefault="00EA16A1" w:rsidP="00EA16A1">
      <w:pPr>
        <w:spacing w:after="0" w:line="312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A16A1" w:rsidRDefault="00EA16A1" w:rsidP="00EA16A1">
      <w:pPr>
        <w:spacing w:after="0" w:line="312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A16A1" w:rsidRDefault="00EA16A1" w:rsidP="00EA16A1">
      <w:pPr>
        <w:pStyle w:val="aa"/>
        <w:spacing w:after="0" w:line="312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A16A1" w:rsidRDefault="00EA16A1" w:rsidP="00EA16A1">
      <w:pPr>
        <w:rPr>
          <w:rFonts w:ascii="Times New Roman" w:hAnsi="Times New Roman" w:cs="Times New Roman"/>
          <w:sz w:val="28"/>
          <w:szCs w:val="28"/>
        </w:rPr>
      </w:pPr>
    </w:p>
    <w:p w:rsidR="00377B93" w:rsidRDefault="00377B93"/>
    <w:sectPr w:rsidR="00377B93" w:rsidSect="00377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1526E"/>
    <w:multiLevelType w:val="hybridMultilevel"/>
    <w:tmpl w:val="A06AA7A6"/>
    <w:lvl w:ilvl="0" w:tplc="26305D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03173C"/>
    <w:multiLevelType w:val="hybridMultilevel"/>
    <w:tmpl w:val="0B5C1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A16A1"/>
    <w:rsid w:val="001E39FF"/>
    <w:rsid w:val="002079B2"/>
    <w:rsid w:val="00377B93"/>
    <w:rsid w:val="00960959"/>
    <w:rsid w:val="00C049EC"/>
    <w:rsid w:val="00EA1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A1"/>
    <w:rPr>
      <w:rFonts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E39F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9F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9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9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9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9FF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9F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9F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9F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39F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E39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E39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E39F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E39F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E39F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E39F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E39F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E39F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E39F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E39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E39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E39F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E39FF"/>
    <w:rPr>
      <w:b/>
      <w:bCs/>
    </w:rPr>
  </w:style>
  <w:style w:type="character" w:styleId="a8">
    <w:name w:val="Emphasis"/>
    <w:basedOn w:val="a0"/>
    <w:uiPriority w:val="20"/>
    <w:qFormat/>
    <w:rsid w:val="001E39F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E39FF"/>
    <w:rPr>
      <w:szCs w:val="32"/>
    </w:rPr>
  </w:style>
  <w:style w:type="paragraph" w:styleId="aa">
    <w:name w:val="List Paragraph"/>
    <w:basedOn w:val="a"/>
    <w:uiPriority w:val="34"/>
    <w:qFormat/>
    <w:rsid w:val="001E39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39FF"/>
    <w:rPr>
      <w:i/>
    </w:rPr>
  </w:style>
  <w:style w:type="character" w:customStyle="1" w:styleId="22">
    <w:name w:val="Цитата 2 Знак"/>
    <w:basedOn w:val="a0"/>
    <w:link w:val="21"/>
    <w:uiPriority w:val="29"/>
    <w:rsid w:val="001E39F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E39FF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1E39FF"/>
    <w:rPr>
      <w:b/>
      <w:i/>
      <w:sz w:val="24"/>
    </w:rPr>
  </w:style>
  <w:style w:type="character" w:styleId="ad">
    <w:name w:val="Subtle Emphasis"/>
    <w:uiPriority w:val="19"/>
    <w:qFormat/>
    <w:rsid w:val="001E39F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E39F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E39F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E39F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E39F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E39F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3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953</Words>
  <Characters>5436</Characters>
  <Application>Microsoft Office Word</Application>
  <DocSecurity>0</DocSecurity>
  <Lines>45</Lines>
  <Paragraphs>12</Paragraphs>
  <ScaleCrop>false</ScaleCrop>
  <Company>OEM</Company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2014-08-05T19:35:00Z</dcterms:created>
  <dcterms:modified xsi:type="dcterms:W3CDTF">2014-08-05T19:36:00Z</dcterms:modified>
</cp:coreProperties>
</file>