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EC" w:rsidRPr="0011614A" w:rsidRDefault="00331FEC" w:rsidP="0039207E">
      <w:pPr>
        <w:spacing w:line="360" w:lineRule="auto"/>
        <w:jc w:val="center"/>
        <w:rPr>
          <w:rFonts w:ascii="Times New Roman" w:hAnsi="Times New Roman" w:cs="Times New Roman"/>
          <w:b/>
          <w:color w:val="252525"/>
          <w:sz w:val="24"/>
          <w:szCs w:val="24"/>
        </w:rPr>
      </w:pPr>
      <w:bookmarkStart w:id="0" w:name="_GoBack"/>
      <w:r w:rsidRPr="0011614A">
        <w:rPr>
          <w:rFonts w:ascii="Times New Roman" w:hAnsi="Times New Roman" w:cs="Times New Roman"/>
          <w:b/>
          <w:color w:val="252525"/>
          <w:sz w:val="24"/>
          <w:szCs w:val="24"/>
        </w:rPr>
        <w:t>Генетические основы селекции. Вклад Н.И. Вавилова в развитие селекции.</w:t>
      </w:r>
    </w:p>
    <w:p w:rsidR="00331FEC" w:rsidRPr="0011614A" w:rsidRDefault="00331FEC" w:rsidP="0039207E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color w:val="252525"/>
          <w:sz w:val="24"/>
          <w:szCs w:val="24"/>
        </w:rPr>
        <w:t>Цель: Дать понятие о селекции, её методах, целях и результатах; показать, что теоретической основой селекции является генетика; рассмотреть учение Н.И. Вавилова о центрах многообразия и происхождения культурных растений.</w:t>
      </w:r>
    </w:p>
    <w:p w:rsidR="00331FEC" w:rsidRPr="0011614A" w:rsidRDefault="00331FEC" w:rsidP="0039207E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color w:val="252525"/>
          <w:sz w:val="24"/>
          <w:szCs w:val="24"/>
        </w:rPr>
        <w:t>…”Селекция представляет собой эволюцию, направляемую волей человека” Вавилов Н.И.</w:t>
      </w:r>
    </w:p>
    <w:p w:rsidR="00331FEC" w:rsidRPr="0011614A" w:rsidRDefault="00331FEC" w:rsidP="0039207E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14A">
        <w:rPr>
          <w:rFonts w:ascii="Times New Roman" w:hAnsi="Times New Roman" w:cs="Times New Roman"/>
          <w:b/>
          <w:color w:val="252525"/>
          <w:sz w:val="24"/>
          <w:szCs w:val="24"/>
        </w:rPr>
        <w:t>Структура и содержание урока:</w:t>
      </w:r>
    </w:p>
    <w:p w:rsidR="00331FEC" w:rsidRPr="0011614A" w:rsidRDefault="00331FEC" w:rsidP="0039207E">
      <w:pPr>
        <w:pStyle w:val="a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1614A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1. Вопросы к учащимся: </w:t>
      </w:r>
    </w:p>
    <w:p w:rsidR="00331FEC" w:rsidRPr="0011614A" w:rsidRDefault="00331FEC" w:rsidP="0039207E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color w:val="252525"/>
          <w:sz w:val="24"/>
          <w:szCs w:val="24"/>
        </w:rPr>
        <w:t>1) Какие сорта растений и породы животных вы знаете?</w:t>
      </w:r>
    </w:p>
    <w:p w:rsidR="00331FEC" w:rsidRPr="0011614A" w:rsidRDefault="00331FEC" w:rsidP="0039207E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color w:val="252525"/>
          <w:sz w:val="24"/>
          <w:szCs w:val="24"/>
        </w:rPr>
        <w:t>2) Каким образом селекционеры получают эти сорта и породы?</w:t>
      </w:r>
    </w:p>
    <w:p w:rsidR="00331FEC" w:rsidRPr="0011614A" w:rsidRDefault="00331FEC" w:rsidP="0039207E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color w:val="252525"/>
          <w:sz w:val="24"/>
          <w:szCs w:val="24"/>
        </w:rPr>
        <w:t xml:space="preserve">3) Что такое генетика? </w:t>
      </w:r>
    </w:p>
    <w:p w:rsidR="00331FEC" w:rsidRPr="0011614A" w:rsidRDefault="00331FEC" w:rsidP="0039207E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color w:val="252525"/>
          <w:sz w:val="24"/>
          <w:szCs w:val="24"/>
        </w:rPr>
        <w:t>4) Назовите отрасли практического применения генетики.</w:t>
      </w:r>
    </w:p>
    <w:p w:rsidR="00331FEC" w:rsidRPr="0011614A" w:rsidRDefault="00331FEC" w:rsidP="0039207E">
      <w:pPr>
        <w:pStyle w:val="a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1614A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2. Изучение нового материала: </w:t>
      </w:r>
    </w:p>
    <w:p w:rsidR="00331FEC" w:rsidRPr="0011614A" w:rsidRDefault="00331FEC" w:rsidP="0039207E">
      <w:pPr>
        <w:pStyle w:val="a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Селекция </w:t>
      </w:r>
      <w:r w:rsidRPr="0011614A">
        <w:rPr>
          <w:rFonts w:ascii="Times New Roman" w:hAnsi="Times New Roman" w:cs="Times New Roman"/>
          <w:color w:val="252525"/>
          <w:sz w:val="24"/>
          <w:szCs w:val="24"/>
        </w:rPr>
        <w:t xml:space="preserve">– наука о методах создания сортов растений и пород животных, штаммов микроорганизмов, с нужными человеку признаками. Селекция – отрасль сельскохозяйственного производства. Теоретической основой селекции является генетика. Селекция сформировалась на заре человечества, примерно 20-30 тысяч лет назад. В </w:t>
      </w:r>
      <w:r w:rsidRPr="0011614A">
        <w:rPr>
          <w:rFonts w:ascii="Times New Roman" w:hAnsi="Times New Roman" w:cs="Times New Roman"/>
          <w:color w:val="252525"/>
          <w:sz w:val="24"/>
          <w:szCs w:val="24"/>
          <w:lang w:val="en-US"/>
        </w:rPr>
        <w:t>VI</w:t>
      </w:r>
      <w:r w:rsidRPr="0011614A">
        <w:rPr>
          <w:rFonts w:ascii="Times New Roman" w:hAnsi="Times New Roman" w:cs="Times New Roman"/>
          <w:color w:val="252525"/>
          <w:sz w:val="24"/>
          <w:szCs w:val="24"/>
        </w:rPr>
        <w:t>-</w:t>
      </w:r>
      <w:r w:rsidRPr="0011614A">
        <w:rPr>
          <w:rFonts w:ascii="Times New Roman" w:hAnsi="Times New Roman" w:cs="Times New Roman"/>
          <w:color w:val="252525"/>
          <w:sz w:val="24"/>
          <w:szCs w:val="24"/>
          <w:lang w:val="en-US"/>
        </w:rPr>
        <w:t>VIII</w:t>
      </w:r>
      <w:r w:rsidRPr="0011614A">
        <w:rPr>
          <w:rFonts w:ascii="Times New Roman" w:hAnsi="Times New Roman" w:cs="Times New Roman"/>
          <w:color w:val="252525"/>
          <w:sz w:val="24"/>
          <w:szCs w:val="24"/>
        </w:rPr>
        <w:t xml:space="preserve"> веке до нашей эры началось одомашнивание животных и растений. </w:t>
      </w:r>
    </w:p>
    <w:p w:rsidR="00331FEC" w:rsidRPr="0011614A" w:rsidRDefault="00331FEC" w:rsidP="0039207E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14A">
        <w:rPr>
          <w:rFonts w:ascii="Times New Roman" w:hAnsi="Times New Roman" w:cs="Times New Roman"/>
          <w:b/>
          <w:sz w:val="24"/>
          <w:szCs w:val="24"/>
        </w:rPr>
        <w:t>Основные задачи селекции:</w:t>
      </w:r>
    </w:p>
    <w:p w:rsidR="00331FEC" w:rsidRPr="0011614A" w:rsidRDefault="00331FEC" w:rsidP="0039207E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sz w:val="24"/>
          <w:szCs w:val="24"/>
        </w:rPr>
        <w:t>1. Выведение сортов растений и пород животных, устойчивых к заболеваниям.</w:t>
      </w:r>
    </w:p>
    <w:p w:rsidR="00331FEC" w:rsidRPr="0011614A" w:rsidRDefault="00331FEC" w:rsidP="0039207E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sz w:val="24"/>
          <w:szCs w:val="24"/>
        </w:rPr>
        <w:t>2. Получение экологически пластичных сортов растений и пород животных, то есть, тех, которые могут жить в различных экологических условиях.</w:t>
      </w:r>
    </w:p>
    <w:p w:rsidR="00331FEC" w:rsidRPr="0011614A" w:rsidRDefault="00331FEC" w:rsidP="0039207E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sz w:val="24"/>
          <w:szCs w:val="24"/>
        </w:rPr>
        <w:t>3. Получение пород и сортов, удобных для промышленного выращивания и механизированной уборки.</w:t>
      </w:r>
    </w:p>
    <w:p w:rsidR="00331FEC" w:rsidRPr="0011614A" w:rsidRDefault="00331FEC" w:rsidP="0039207E">
      <w:pPr>
        <w:pStyle w:val="a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sz w:val="24"/>
          <w:szCs w:val="24"/>
        </w:rPr>
        <w:t xml:space="preserve">Селекция должна учитывать потребности рынка сбыта продукции. Разработка генетических основ селекции связана с именем </w:t>
      </w:r>
      <w:proofErr w:type="spellStart"/>
      <w:r w:rsidRPr="0011614A">
        <w:rPr>
          <w:rFonts w:ascii="Times New Roman" w:hAnsi="Times New Roman" w:cs="Times New Roman"/>
          <w:sz w:val="24"/>
          <w:szCs w:val="24"/>
        </w:rPr>
        <w:t>Н.И.Вавилова</w:t>
      </w:r>
      <w:proofErr w:type="spellEnd"/>
      <w:r w:rsidRPr="0011614A">
        <w:rPr>
          <w:rFonts w:ascii="Times New Roman" w:hAnsi="Times New Roman" w:cs="Times New Roman"/>
          <w:sz w:val="24"/>
          <w:szCs w:val="24"/>
        </w:rPr>
        <w:t>.</w:t>
      </w:r>
    </w:p>
    <w:p w:rsidR="00E65EF2" w:rsidRPr="0011614A" w:rsidRDefault="0039207E" w:rsidP="0039207E">
      <w:pPr>
        <w:pStyle w:val="a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noProof/>
          <w:color w:val="252525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CC649EF" wp14:editId="0E0F3B5B">
            <wp:simplePos x="0" y="0"/>
            <wp:positionH relativeFrom="column">
              <wp:posOffset>120015</wp:posOffset>
            </wp:positionH>
            <wp:positionV relativeFrom="page">
              <wp:posOffset>1568450</wp:posOffset>
            </wp:positionV>
            <wp:extent cx="1130300" cy="1461135"/>
            <wp:effectExtent l="0" t="0" r="0" b="5715"/>
            <wp:wrapSquare wrapText="bothSides"/>
            <wp:docPr id="4098" name="Picture 2" descr="Nikolai Vavilov NYW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Nikolai Vavilov NYW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46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952" w:rsidRDefault="00331FEC" w:rsidP="0039207E">
      <w:pPr>
        <w:pStyle w:val="a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sz w:val="24"/>
          <w:szCs w:val="24"/>
        </w:rPr>
        <w:t>Николай Иванович Вавилов. Родился в Саратове. Являлся организатором и участником ботанико-агрономических экспедиций, охвативших большинство континенто</w:t>
      </w:r>
      <w:proofErr w:type="gramStart"/>
      <w:r w:rsidRPr="0011614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11614A">
        <w:rPr>
          <w:rFonts w:ascii="Times New Roman" w:hAnsi="Times New Roman" w:cs="Times New Roman"/>
          <w:sz w:val="24"/>
          <w:szCs w:val="24"/>
        </w:rPr>
        <w:t>кроме Австралии и Антарктиды). В ходе них выявил древние очаги формообразования культурных растений и создал учение о мировых центрах происхождения культурных растений.</w:t>
      </w:r>
    </w:p>
    <w:p w:rsidR="0011614A" w:rsidRPr="0011614A" w:rsidRDefault="0011614A" w:rsidP="0039207E">
      <w:pPr>
        <w:pStyle w:val="a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76952" w:rsidRPr="0011614A" w:rsidRDefault="00276952" w:rsidP="0039207E">
      <w:pPr>
        <w:pStyle w:val="a"/>
        <w:numPr>
          <w:ilvl w:val="0"/>
          <w:numId w:val="0"/>
        </w:numPr>
        <w:spacing w:line="36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14A">
        <w:rPr>
          <w:rFonts w:ascii="Times New Roman" w:hAnsi="Times New Roman" w:cs="Times New Roman"/>
          <w:b/>
          <w:sz w:val="24"/>
          <w:szCs w:val="24"/>
        </w:rPr>
        <w:lastRenderedPageBreak/>
        <w:t>Основные методы селекции.</w:t>
      </w:r>
    </w:p>
    <w:p w:rsidR="00276952" w:rsidRPr="0011614A" w:rsidRDefault="0027695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1614A">
        <w:rPr>
          <w:rFonts w:ascii="Times New Roman" w:hAnsi="Times New Roman" w:cs="Times New Roman"/>
          <w:b/>
          <w:sz w:val="24"/>
          <w:szCs w:val="24"/>
        </w:rPr>
        <w:t>Искусственный отбор.</w:t>
      </w:r>
    </w:p>
    <w:p w:rsidR="00276952" w:rsidRPr="0011614A" w:rsidRDefault="0027695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b/>
          <w:sz w:val="24"/>
          <w:szCs w:val="24"/>
        </w:rPr>
        <w:t>Бессознательный отбор</w:t>
      </w:r>
      <w:r w:rsidRPr="0011614A">
        <w:rPr>
          <w:rFonts w:ascii="Times New Roman" w:hAnsi="Times New Roman" w:cs="Times New Roman"/>
          <w:sz w:val="24"/>
          <w:szCs w:val="24"/>
        </w:rPr>
        <w:t xml:space="preserve"> – очень древний, проводился без специального плана, с целью улучшения качеств культивируемых растений и домашних животных. </w:t>
      </w:r>
    </w:p>
    <w:p w:rsidR="00276952" w:rsidRPr="0011614A" w:rsidRDefault="0027695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b/>
          <w:sz w:val="24"/>
          <w:szCs w:val="24"/>
        </w:rPr>
        <w:t xml:space="preserve">Методический отбор </w:t>
      </w:r>
      <w:r w:rsidRPr="0011614A">
        <w:rPr>
          <w:rFonts w:ascii="Times New Roman" w:hAnsi="Times New Roman" w:cs="Times New Roman"/>
          <w:sz w:val="24"/>
          <w:szCs w:val="24"/>
        </w:rPr>
        <w:t>– целенаправленный, который совершается по плану и направлен на получение тех или иных конкретных признаков организма в соответствии с желанием селекционера.</w:t>
      </w:r>
    </w:p>
    <w:p w:rsidR="00276952" w:rsidRPr="0011614A" w:rsidRDefault="0027695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b/>
          <w:sz w:val="24"/>
          <w:szCs w:val="24"/>
        </w:rPr>
        <w:t xml:space="preserve">Гибридизация </w:t>
      </w:r>
      <w:r w:rsidRPr="0011614A">
        <w:rPr>
          <w:rFonts w:ascii="Times New Roman" w:hAnsi="Times New Roman" w:cs="Times New Roman"/>
          <w:sz w:val="24"/>
          <w:szCs w:val="24"/>
        </w:rPr>
        <w:t>– метод селекции, основанный на получении гибридов путём скрещивания организмов, различающихся наследственностью.</w:t>
      </w:r>
    </w:p>
    <w:p w:rsidR="00276952" w:rsidRPr="0011614A" w:rsidRDefault="0027695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b/>
          <w:sz w:val="24"/>
          <w:szCs w:val="24"/>
        </w:rPr>
        <w:t xml:space="preserve">Внутривидовая гибридизация </w:t>
      </w:r>
      <w:r w:rsidRPr="0011614A">
        <w:rPr>
          <w:rFonts w:ascii="Times New Roman" w:hAnsi="Times New Roman" w:cs="Times New Roman"/>
          <w:sz w:val="24"/>
          <w:szCs w:val="24"/>
        </w:rPr>
        <w:t xml:space="preserve">– скрещивание между организмами одного вида. </w:t>
      </w:r>
    </w:p>
    <w:p w:rsidR="00276952" w:rsidRPr="0011614A" w:rsidRDefault="0027695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sz w:val="24"/>
          <w:szCs w:val="24"/>
        </w:rPr>
        <w:t xml:space="preserve">Благодаря внутривидовой гибридизации было получено огромное число сортов сельскохозяйственных растений. Примером является сорт пшеницы «Саратовская-29». </w:t>
      </w:r>
    </w:p>
    <w:p w:rsidR="00276952" w:rsidRPr="0011614A" w:rsidRDefault="0039207E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64CA54" wp14:editId="2AB2E22B">
            <wp:simplePos x="0" y="0"/>
            <wp:positionH relativeFrom="column">
              <wp:posOffset>-288290</wp:posOffset>
            </wp:positionH>
            <wp:positionV relativeFrom="paragraph">
              <wp:posOffset>73025</wp:posOffset>
            </wp:positionV>
            <wp:extent cx="2581200" cy="1933200"/>
            <wp:effectExtent l="0" t="0" r="0" b="0"/>
            <wp:wrapSquare wrapText="bothSides"/>
            <wp:docPr id="17410" name="Picture 2" descr="http://www.sibai.ru/images/news-images/pshenitsa_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http://www.sibai.ru/images/news-images/pshenitsa_11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00" cy="193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952" w:rsidRPr="0011614A">
        <w:rPr>
          <w:rFonts w:ascii="Times New Roman" w:hAnsi="Times New Roman" w:cs="Times New Roman"/>
          <w:i/>
          <w:sz w:val="24"/>
          <w:szCs w:val="24"/>
        </w:rPr>
        <w:t>Сорт пшеницы «Саратовская-29», выведен в научно-исследовательском институте сельского хозяйства Юго-Востока.</w:t>
      </w:r>
    </w:p>
    <w:p w:rsidR="00276952" w:rsidRPr="0011614A" w:rsidRDefault="0027695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1614A">
        <w:rPr>
          <w:rFonts w:ascii="Times New Roman" w:hAnsi="Times New Roman" w:cs="Times New Roman"/>
          <w:i/>
          <w:sz w:val="24"/>
          <w:szCs w:val="24"/>
        </w:rPr>
        <w:t>Выведен</w:t>
      </w:r>
      <w:proofErr w:type="gramEnd"/>
      <w:r w:rsidRPr="0011614A">
        <w:rPr>
          <w:rFonts w:ascii="Times New Roman" w:hAnsi="Times New Roman" w:cs="Times New Roman"/>
          <w:i/>
          <w:sz w:val="24"/>
          <w:szCs w:val="24"/>
        </w:rPr>
        <w:t xml:space="preserve"> селекционером В.И. Мамонтовой. </w:t>
      </w:r>
    </w:p>
    <w:p w:rsidR="00276952" w:rsidRPr="0011614A" w:rsidRDefault="0027695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276952" w:rsidRPr="0011614A" w:rsidRDefault="0027695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76952" w:rsidRPr="0011614A" w:rsidRDefault="0027695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1614A">
        <w:rPr>
          <w:rFonts w:ascii="Times New Roman" w:hAnsi="Times New Roman" w:cs="Times New Roman"/>
          <w:sz w:val="24"/>
          <w:szCs w:val="24"/>
        </w:rPr>
        <w:t>Межвидовая</w:t>
      </w:r>
      <w:proofErr w:type="gramEnd"/>
      <w:r w:rsidRPr="0011614A">
        <w:rPr>
          <w:rFonts w:ascii="Times New Roman" w:hAnsi="Times New Roman" w:cs="Times New Roman"/>
          <w:sz w:val="24"/>
          <w:szCs w:val="24"/>
        </w:rPr>
        <w:t xml:space="preserve"> или отдалённая – приём, позволяющий объединить в гибриде ценные хозяйственные признаки, присущие порознь родительским формам. Больших успехов достиг русский учёный И.В. Мичурин. Он создал десятки превосходных сортов яблони, груши, вишни, сливы.</w:t>
      </w:r>
    </w:p>
    <w:p w:rsidR="00276952" w:rsidRPr="0011614A" w:rsidRDefault="0027695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B9B4398" wp14:editId="7E7CEBFE">
            <wp:simplePos x="0" y="0"/>
            <wp:positionH relativeFrom="column">
              <wp:posOffset>456565</wp:posOffset>
            </wp:positionH>
            <wp:positionV relativeFrom="paragraph">
              <wp:posOffset>635</wp:posOffset>
            </wp:positionV>
            <wp:extent cx="1195200" cy="1540800"/>
            <wp:effectExtent l="0" t="0" r="5080" b="2540"/>
            <wp:wrapSquare wrapText="bothSides"/>
            <wp:docPr id="2050" name="Picture 2" descr="https://upload.wikimedia.org/wikipedia/commons/8/88/Michurin_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upload.wikimedia.org/wikipedia/commons/8/88/Michurin_19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00" cy="15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14A">
        <w:rPr>
          <w:rFonts w:ascii="Times New Roman" w:hAnsi="Times New Roman" w:cs="Times New Roman"/>
          <w:sz w:val="24"/>
          <w:szCs w:val="24"/>
        </w:rPr>
        <w:t xml:space="preserve">Иван Владимирович Мичурин. Родился в Рязанской губернии, в деревне </w:t>
      </w:r>
      <w:proofErr w:type="gramStart"/>
      <w:r w:rsidRPr="0011614A">
        <w:rPr>
          <w:rFonts w:ascii="Times New Roman" w:hAnsi="Times New Roman" w:cs="Times New Roman"/>
          <w:sz w:val="24"/>
          <w:szCs w:val="24"/>
        </w:rPr>
        <w:t>Долгое</w:t>
      </w:r>
      <w:proofErr w:type="gramEnd"/>
      <w:r w:rsidRPr="0011614A">
        <w:rPr>
          <w:rFonts w:ascii="Times New Roman" w:hAnsi="Times New Roman" w:cs="Times New Roman"/>
          <w:sz w:val="24"/>
          <w:szCs w:val="24"/>
        </w:rPr>
        <w:t>. Русский биолог и селекционер, автор многих сортов плодово-ягодных культур, доктор биологии, заслуженный деятель науки и техники. Вывел свыше 150 новых гибридных сортов, 45 из них – яблони, 20 – груши, 13 – вишни.</w:t>
      </w:r>
    </w:p>
    <w:p w:rsidR="00276952" w:rsidRPr="0011614A" w:rsidRDefault="0027695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9765DF2" wp14:editId="6CFECB54">
            <wp:simplePos x="0" y="0"/>
            <wp:positionH relativeFrom="column">
              <wp:posOffset>4336415</wp:posOffset>
            </wp:positionH>
            <wp:positionV relativeFrom="paragraph">
              <wp:posOffset>248920</wp:posOffset>
            </wp:positionV>
            <wp:extent cx="2116455" cy="1792605"/>
            <wp:effectExtent l="0" t="0" r="0" b="0"/>
            <wp:wrapSquare wrapText="bothSides"/>
            <wp:docPr id="16386" name="Picture 2" descr="https://upload.wikimedia.org/wikipedia/commons/thumb/1/16/Michurin_1936_101.jpg/800px-Michurin_1936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https://upload.wikimedia.org/wikipedia/commons/thumb/1/16/Michurin_1936_101.jpg/800px-Michurin_1936_1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14A">
        <w:rPr>
          <w:rFonts w:ascii="Times New Roman" w:hAnsi="Times New Roman" w:cs="Times New Roman"/>
          <w:sz w:val="24"/>
          <w:szCs w:val="24"/>
        </w:rPr>
        <w:t>Е</w:t>
      </w:r>
    </w:p>
    <w:p w:rsidR="00276952" w:rsidRPr="0011614A" w:rsidRDefault="0027695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5CB3B1F" wp14:editId="60A7D36D">
            <wp:simplePos x="0" y="0"/>
            <wp:positionH relativeFrom="column">
              <wp:posOffset>456565</wp:posOffset>
            </wp:positionH>
            <wp:positionV relativeFrom="paragraph">
              <wp:posOffset>-635</wp:posOffset>
            </wp:positionV>
            <wp:extent cx="960755" cy="1788795"/>
            <wp:effectExtent l="0" t="0" r="0" b="1905"/>
            <wp:wrapSquare wrapText="bothSides"/>
            <wp:docPr id="1028" name="Picture 4" descr="https://upload.wikimedia.org/wikipedia/commons/thumb/e/e2/Michurin_1936_091.jpg/320px-Michurin_1936_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upload.wikimedia.org/wikipedia/commons/thumb/e/e2/Michurin_1936_091.jpg/320px-Michurin_1936_0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78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952" w:rsidRPr="0011614A" w:rsidRDefault="0027695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76952" w:rsidRPr="0011614A" w:rsidRDefault="0027695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76952" w:rsidRPr="0011614A" w:rsidRDefault="00276952" w:rsidP="0039207E">
      <w:pPr>
        <w:pStyle w:val="a"/>
        <w:numPr>
          <w:ilvl w:val="0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sz w:val="24"/>
          <w:szCs w:val="24"/>
        </w:rPr>
        <w:lastRenderedPageBreak/>
        <w:t xml:space="preserve">Одним из методов гибридизации является </w:t>
      </w:r>
      <w:r w:rsidRPr="0011614A">
        <w:rPr>
          <w:rFonts w:ascii="Times New Roman" w:hAnsi="Times New Roman" w:cs="Times New Roman"/>
          <w:b/>
          <w:sz w:val="24"/>
          <w:szCs w:val="24"/>
        </w:rPr>
        <w:t>полиплоидия</w:t>
      </w:r>
      <w:r w:rsidRPr="0011614A">
        <w:rPr>
          <w:rFonts w:ascii="Times New Roman" w:hAnsi="Times New Roman" w:cs="Times New Roman"/>
          <w:sz w:val="24"/>
          <w:szCs w:val="24"/>
        </w:rPr>
        <w:t xml:space="preserve"> – наследственная изменчивость, заключающаяся в кратном увеличении числа наборов хромосом в клетках организма. </w:t>
      </w:r>
    </w:p>
    <w:p w:rsidR="00276952" w:rsidRPr="0011614A" w:rsidRDefault="00276952" w:rsidP="0039207E">
      <w:pPr>
        <w:pStyle w:val="a"/>
        <w:numPr>
          <w:ilvl w:val="0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sz w:val="24"/>
          <w:szCs w:val="24"/>
        </w:rPr>
        <w:t>Более 50 лет в России ис</w:t>
      </w:r>
      <w:r w:rsidR="0039207E" w:rsidRPr="0011614A">
        <w:rPr>
          <w:rFonts w:ascii="Times New Roman" w:hAnsi="Times New Roman" w:cs="Times New Roman"/>
          <w:sz w:val="24"/>
          <w:szCs w:val="24"/>
        </w:rPr>
        <w:t xml:space="preserve">пользуются высокопродуктивные и </w:t>
      </w:r>
      <w:r w:rsidRPr="0011614A">
        <w:rPr>
          <w:rFonts w:ascii="Times New Roman" w:hAnsi="Times New Roman" w:cs="Times New Roman"/>
          <w:sz w:val="24"/>
          <w:szCs w:val="24"/>
        </w:rPr>
        <w:t>высокосахаристые триплоидные гибриды сахарной свёклы, тетраплоидные сорта ржи, полиплоидные сорта винограда, ряда плодовых и ягодных культур.</w:t>
      </w:r>
    </w:p>
    <w:p w:rsidR="00276952" w:rsidRPr="0011614A" w:rsidRDefault="00276952" w:rsidP="0039207E">
      <w:pPr>
        <w:pStyle w:val="a"/>
        <w:numPr>
          <w:ilvl w:val="0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sz w:val="24"/>
          <w:szCs w:val="24"/>
        </w:rPr>
        <w:t>Сочетание</w:t>
      </w:r>
      <w:r w:rsidR="00E65EF2" w:rsidRPr="0011614A">
        <w:rPr>
          <w:rFonts w:ascii="Times New Roman" w:hAnsi="Times New Roman" w:cs="Times New Roman"/>
          <w:sz w:val="24"/>
          <w:szCs w:val="24"/>
        </w:rPr>
        <w:t>м</w:t>
      </w:r>
      <w:r w:rsidRPr="0011614A">
        <w:rPr>
          <w:rFonts w:ascii="Times New Roman" w:hAnsi="Times New Roman" w:cs="Times New Roman"/>
          <w:sz w:val="24"/>
          <w:szCs w:val="24"/>
        </w:rPr>
        <w:t xml:space="preserve"> метода отдалённой гибридизации с полиплоидией, у</w:t>
      </w:r>
      <w:r w:rsidR="0039207E" w:rsidRPr="0011614A">
        <w:rPr>
          <w:rFonts w:ascii="Times New Roman" w:hAnsi="Times New Roman" w:cs="Times New Roman"/>
          <w:sz w:val="24"/>
          <w:szCs w:val="24"/>
        </w:rPr>
        <w:t xml:space="preserve">далось </w:t>
      </w:r>
      <w:r w:rsidRPr="0011614A">
        <w:rPr>
          <w:rFonts w:ascii="Times New Roman" w:hAnsi="Times New Roman" w:cs="Times New Roman"/>
          <w:sz w:val="24"/>
          <w:szCs w:val="24"/>
        </w:rPr>
        <w:t>создать культурную сливу из родительских компонентов – тёрна и алычи.</w:t>
      </w:r>
      <w:r w:rsidR="00E65EF2" w:rsidRPr="00116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sz w:val="24"/>
          <w:szCs w:val="24"/>
        </w:rPr>
        <w:t>Успех работы селекционеров всегда зависит от исходного материала. Н.И.</w:t>
      </w:r>
      <w:r w:rsidR="0039207E" w:rsidRPr="0011614A">
        <w:rPr>
          <w:rFonts w:ascii="Times New Roman" w:hAnsi="Times New Roman" w:cs="Times New Roman"/>
          <w:sz w:val="24"/>
          <w:szCs w:val="24"/>
        </w:rPr>
        <w:t xml:space="preserve"> </w:t>
      </w:r>
      <w:r w:rsidRPr="0011614A">
        <w:rPr>
          <w:rFonts w:ascii="Times New Roman" w:hAnsi="Times New Roman" w:cs="Times New Roman"/>
          <w:sz w:val="24"/>
          <w:szCs w:val="24"/>
        </w:rPr>
        <w:t xml:space="preserve">Вавилов обосновал необходимость широкомасштабных исследований дикорастущей флоры для выявления её генетического богатства. Создал учение о центрах многообразия и происхождения культурных растений. </w:t>
      </w: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166DB29" wp14:editId="01F27037">
            <wp:simplePos x="0" y="0"/>
            <wp:positionH relativeFrom="column">
              <wp:posOffset>291465</wp:posOffset>
            </wp:positionH>
            <wp:positionV relativeFrom="paragraph">
              <wp:posOffset>168910</wp:posOffset>
            </wp:positionV>
            <wp:extent cx="3538220" cy="2653030"/>
            <wp:effectExtent l="0" t="0" r="5080" b="0"/>
            <wp:wrapSquare wrapText="bothSides"/>
            <wp:docPr id="18436" name="Picture 4" descr="http://900igr.net/datas/biologija/Osnovy-selektsii/0005-005-Glavnye-tsentry-proiskhozhdenija-kulturnykh-rasten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http://900igr.net/datas/biologija/Osnovy-selektsii/0005-005-Glavnye-tsentry-proiskhozhdenija-kulturnykh-rastenij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265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sz w:val="24"/>
          <w:szCs w:val="24"/>
        </w:rPr>
        <w:t>Каждое культурное растение имеет дикого предка.</w:t>
      </w: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614A" w:rsidRDefault="0011614A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1614A" w:rsidRDefault="0011614A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1614A">
        <w:rPr>
          <w:rFonts w:ascii="Times New Roman" w:hAnsi="Times New Roman" w:cs="Times New Roman"/>
          <w:b/>
          <w:sz w:val="24"/>
          <w:szCs w:val="24"/>
        </w:rPr>
        <w:t>3. Обобщение, систематизация и контроль знаний.</w:t>
      </w: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sz w:val="24"/>
          <w:szCs w:val="24"/>
        </w:rPr>
        <w:t>Что такое сорт?</w:t>
      </w: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b/>
          <w:sz w:val="24"/>
          <w:szCs w:val="24"/>
        </w:rPr>
        <w:t>Сорт</w:t>
      </w:r>
      <w:r w:rsidRPr="0011614A">
        <w:rPr>
          <w:rFonts w:ascii="Times New Roman" w:hAnsi="Times New Roman" w:cs="Times New Roman"/>
          <w:sz w:val="24"/>
          <w:szCs w:val="24"/>
        </w:rPr>
        <w:t xml:space="preserve"> – группа культурных растений, полученная в результате селекции в рамках одного вида и обладающая определённым набором характеристик, которые отличают эту группу растений от других растений того же вида.</w:t>
      </w: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sz w:val="24"/>
          <w:szCs w:val="24"/>
        </w:rPr>
        <w:t>Какие сорта растений вы знаете?</w:t>
      </w: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sz w:val="24"/>
          <w:szCs w:val="24"/>
        </w:rPr>
        <w:t>Что такое порода?</w:t>
      </w: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b/>
          <w:sz w:val="24"/>
          <w:szCs w:val="24"/>
        </w:rPr>
        <w:t xml:space="preserve">Порода </w:t>
      </w:r>
      <w:r w:rsidRPr="0011614A">
        <w:rPr>
          <w:rFonts w:ascii="Times New Roman" w:hAnsi="Times New Roman" w:cs="Times New Roman"/>
          <w:sz w:val="24"/>
          <w:szCs w:val="24"/>
        </w:rPr>
        <w:t>– качественно-своеобразная целостная группа животных одного вида, созданная творческим трудом человека, характеризующаяся хозяйственно-полезными свойствами.</w:t>
      </w: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sz w:val="24"/>
          <w:szCs w:val="24"/>
        </w:rPr>
        <w:t>Какие породы животных вы знаете?</w:t>
      </w: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sz w:val="24"/>
          <w:szCs w:val="24"/>
        </w:rPr>
        <w:t>Почему сорта и породы нельзя назвать видами?</w:t>
      </w:r>
    </w:p>
    <w:p w:rsidR="0039207E" w:rsidRPr="0011614A" w:rsidRDefault="0039207E" w:rsidP="0039207E">
      <w:pPr>
        <w:pStyle w:val="a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sz w:val="24"/>
          <w:szCs w:val="24"/>
        </w:rPr>
        <w:t xml:space="preserve">Породы кошек – </w:t>
      </w:r>
      <w:proofErr w:type="spellStart"/>
      <w:r w:rsidRPr="0011614A">
        <w:rPr>
          <w:rFonts w:ascii="Times New Roman" w:hAnsi="Times New Roman" w:cs="Times New Roman"/>
          <w:sz w:val="24"/>
          <w:szCs w:val="24"/>
        </w:rPr>
        <w:t>бобтейл</w:t>
      </w:r>
      <w:proofErr w:type="spellEnd"/>
      <w:r w:rsidRPr="0011614A">
        <w:rPr>
          <w:rFonts w:ascii="Times New Roman" w:hAnsi="Times New Roman" w:cs="Times New Roman"/>
          <w:sz w:val="24"/>
          <w:szCs w:val="24"/>
        </w:rPr>
        <w:t xml:space="preserve">, британская, </w:t>
      </w:r>
      <w:proofErr w:type="spellStart"/>
      <w:r w:rsidRPr="0011614A">
        <w:rPr>
          <w:rFonts w:ascii="Times New Roman" w:hAnsi="Times New Roman" w:cs="Times New Roman"/>
          <w:sz w:val="24"/>
          <w:szCs w:val="24"/>
        </w:rPr>
        <w:t>мейн</w:t>
      </w:r>
      <w:proofErr w:type="spellEnd"/>
      <w:r w:rsidRPr="0011614A">
        <w:rPr>
          <w:rFonts w:ascii="Times New Roman" w:hAnsi="Times New Roman" w:cs="Times New Roman"/>
          <w:sz w:val="24"/>
          <w:szCs w:val="24"/>
        </w:rPr>
        <w:t xml:space="preserve">-кун, норвежская лесная, сибирская, персидская. </w:t>
      </w: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sz w:val="24"/>
          <w:szCs w:val="24"/>
        </w:rPr>
        <w:t xml:space="preserve">Гибриды – </w:t>
      </w:r>
      <w:proofErr w:type="spellStart"/>
      <w:r w:rsidRPr="0011614A">
        <w:rPr>
          <w:rFonts w:ascii="Times New Roman" w:hAnsi="Times New Roman" w:cs="Times New Roman"/>
          <w:sz w:val="24"/>
          <w:szCs w:val="24"/>
        </w:rPr>
        <w:t>бесте</w:t>
      </w:r>
      <w:proofErr w:type="gramStart"/>
      <w:r w:rsidRPr="0011614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11614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1614A">
        <w:rPr>
          <w:rFonts w:ascii="Times New Roman" w:hAnsi="Times New Roman" w:cs="Times New Roman"/>
          <w:sz w:val="24"/>
          <w:szCs w:val="24"/>
        </w:rPr>
        <w:t xml:space="preserve">белуга-стерлядь), мул(осёл-лошадь), </w:t>
      </w:r>
      <w:proofErr w:type="spellStart"/>
      <w:r w:rsidRPr="0011614A">
        <w:rPr>
          <w:rFonts w:ascii="Times New Roman" w:hAnsi="Times New Roman" w:cs="Times New Roman"/>
          <w:sz w:val="24"/>
          <w:szCs w:val="24"/>
        </w:rPr>
        <w:t>хонорик</w:t>
      </w:r>
      <w:proofErr w:type="spellEnd"/>
      <w:r w:rsidRPr="0011614A">
        <w:rPr>
          <w:rFonts w:ascii="Times New Roman" w:hAnsi="Times New Roman" w:cs="Times New Roman"/>
          <w:sz w:val="24"/>
          <w:szCs w:val="24"/>
        </w:rPr>
        <w:t>(хорёк-европейская норка)</w:t>
      </w: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1614A">
        <w:rPr>
          <w:rFonts w:ascii="Times New Roman" w:hAnsi="Times New Roman" w:cs="Times New Roman"/>
          <w:b/>
          <w:sz w:val="24"/>
          <w:szCs w:val="24"/>
        </w:rPr>
        <w:t>4. Домашнее задание</w:t>
      </w:r>
    </w:p>
    <w:p w:rsidR="00E65EF2" w:rsidRPr="0011614A" w:rsidRDefault="00E65EF2" w:rsidP="0039207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614A">
        <w:rPr>
          <w:rFonts w:ascii="Times New Roman" w:hAnsi="Times New Roman" w:cs="Times New Roman"/>
          <w:sz w:val="24"/>
          <w:szCs w:val="24"/>
        </w:rPr>
        <w:t xml:space="preserve">§10, Вопрос 3. </w:t>
      </w:r>
      <w:bookmarkEnd w:id="0"/>
    </w:p>
    <w:sectPr w:rsidR="00E65EF2" w:rsidRPr="0011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E023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726284"/>
    <w:multiLevelType w:val="hybridMultilevel"/>
    <w:tmpl w:val="BC664C96"/>
    <w:lvl w:ilvl="0" w:tplc="96C8F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88694E"/>
    <w:multiLevelType w:val="hybridMultilevel"/>
    <w:tmpl w:val="D8968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EC"/>
    <w:rsid w:val="0011614A"/>
    <w:rsid w:val="00276952"/>
    <w:rsid w:val="00331FEC"/>
    <w:rsid w:val="0039207E"/>
    <w:rsid w:val="008119D0"/>
    <w:rsid w:val="00D86861"/>
    <w:rsid w:val="00E6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331FEC"/>
    <w:rPr>
      <w:color w:val="0000FF"/>
      <w:u w:val="single"/>
    </w:rPr>
  </w:style>
  <w:style w:type="character" w:customStyle="1" w:styleId="apple-converted-space">
    <w:name w:val="apple-converted-space"/>
    <w:basedOn w:val="a1"/>
    <w:rsid w:val="00331FEC"/>
  </w:style>
  <w:style w:type="paragraph" w:styleId="a">
    <w:name w:val="List Bullet"/>
    <w:basedOn w:val="a0"/>
    <w:uiPriority w:val="99"/>
    <w:unhideWhenUsed/>
    <w:rsid w:val="00331FEC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33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31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331FEC"/>
    <w:rPr>
      <w:color w:val="0000FF"/>
      <w:u w:val="single"/>
    </w:rPr>
  </w:style>
  <w:style w:type="character" w:customStyle="1" w:styleId="apple-converted-space">
    <w:name w:val="apple-converted-space"/>
    <w:basedOn w:val="a1"/>
    <w:rsid w:val="00331FEC"/>
  </w:style>
  <w:style w:type="paragraph" w:styleId="a">
    <w:name w:val="List Bullet"/>
    <w:basedOn w:val="a0"/>
    <w:uiPriority w:val="99"/>
    <w:unhideWhenUsed/>
    <w:rsid w:val="00331FEC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33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31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1234</cp:lastModifiedBy>
  <cp:revision>3</cp:revision>
  <dcterms:created xsi:type="dcterms:W3CDTF">2015-01-21T05:53:00Z</dcterms:created>
  <dcterms:modified xsi:type="dcterms:W3CDTF">2015-05-11T16:30:00Z</dcterms:modified>
</cp:coreProperties>
</file>