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sz w:val="28"/>
          <w:szCs w:val="28"/>
        </w:rPr>
        <w:t xml:space="preserve">Тема: «Живем мы в северном </w:t>
      </w:r>
      <w:proofErr w:type="gramStart"/>
      <w:r w:rsidRPr="00321F6B">
        <w:rPr>
          <w:rStyle w:val="FontStyle211"/>
          <w:rFonts w:ascii="Times New Roman" w:hAnsi="Times New Roman" w:cs="Times New Roman"/>
          <w:sz w:val="28"/>
          <w:szCs w:val="28"/>
        </w:rPr>
        <w:t>краю</w:t>
      </w:r>
      <w:proofErr w:type="gramEnd"/>
      <w:r w:rsidRPr="00321F6B">
        <w:rPr>
          <w:rStyle w:val="FontStyle211"/>
          <w:rFonts w:ascii="Times New Roman" w:hAnsi="Times New Roman" w:cs="Times New Roman"/>
          <w:sz w:val="28"/>
          <w:szCs w:val="28"/>
        </w:rPr>
        <w:t xml:space="preserve"> и знать должны его»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Цель: пробуждение у детей интереса и любви к родному краю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Программное содержание:</w:t>
      </w:r>
    </w:p>
    <w:p w:rsidR="00321F6B" w:rsidRPr="00321F6B" w:rsidRDefault="00321F6B" w:rsidP="00321F6B">
      <w:pPr>
        <w:pStyle w:val="Style66"/>
        <w:widowControl/>
        <w:numPr>
          <w:ilvl w:val="0"/>
          <w:numId w:val="1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Расширять знания детей о природе родного края, коренном населении Ханты-Мансийского автономного округа-Югры.</w:t>
      </w:r>
    </w:p>
    <w:p w:rsidR="00321F6B" w:rsidRPr="00321F6B" w:rsidRDefault="00321F6B" w:rsidP="00321F6B">
      <w:pPr>
        <w:pStyle w:val="Style66"/>
        <w:widowControl/>
        <w:numPr>
          <w:ilvl w:val="0"/>
          <w:numId w:val="1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Уточнить знания о растительном и животном мире нашего края.</w:t>
      </w:r>
    </w:p>
    <w:p w:rsidR="00321F6B" w:rsidRPr="00321F6B" w:rsidRDefault="00321F6B" w:rsidP="00321F6B">
      <w:pPr>
        <w:pStyle w:val="Style66"/>
        <w:widowControl/>
        <w:numPr>
          <w:ilvl w:val="0"/>
          <w:numId w:val="1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Развивать логическое образное мышление, воображение.</w:t>
      </w:r>
    </w:p>
    <w:p w:rsidR="00321F6B" w:rsidRPr="00321F6B" w:rsidRDefault="00321F6B" w:rsidP="00321F6B">
      <w:pPr>
        <w:pStyle w:val="Style66"/>
        <w:widowControl/>
        <w:numPr>
          <w:ilvl w:val="0"/>
          <w:numId w:val="1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Упражнять в отгадывании загадок.</w:t>
      </w:r>
    </w:p>
    <w:p w:rsidR="00321F6B" w:rsidRPr="00321F6B" w:rsidRDefault="00321F6B" w:rsidP="00321F6B">
      <w:pPr>
        <w:pStyle w:val="Style66"/>
        <w:widowControl/>
        <w:numPr>
          <w:ilvl w:val="0"/>
          <w:numId w:val="1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Развивать художественное восприятие и воображение детей.</w:t>
      </w:r>
    </w:p>
    <w:p w:rsidR="00321F6B" w:rsidRPr="00321F6B" w:rsidRDefault="00321F6B" w:rsidP="00321F6B">
      <w:pPr>
        <w:pStyle w:val="Style66"/>
        <w:widowControl/>
        <w:numPr>
          <w:ilvl w:val="0"/>
          <w:numId w:val="1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Развивать связную </w:t>
      </w:r>
      <w:proofErr w:type="spell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речь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:д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обиваться</w:t>
      </w:r>
      <w:proofErr w:type="spell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полных ответов на поставленные вопросы.</w:t>
      </w:r>
    </w:p>
    <w:p w:rsidR="00321F6B" w:rsidRPr="00321F6B" w:rsidRDefault="00321F6B" w:rsidP="00321F6B">
      <w:pPr>
        <w:pStyle w:val="Style66"/>
        <w:widowControl/>
        <w:numPr>
          <w:ilvl w:val="0"/>
          <w:numId w:val="1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Воспитывать бережное отношение к природе, любовь к родному краю, интерес к жизни коренных жителей.</w:t>
      </w:r>
      <w:bookmarkStart w:id="0" w:name="_GoBack"/>
      <w:bookmarkEnd w:id="0"/>
    </w:p>
    <w:p w:rsidR="00321F6B" w:rsidRPr="00321F6B" w:rsidRDefault="00321F6B" w:rsidP="00321F6B">
      <w:pPr>
        <w:pStyle w:val="Style66"/>
        <w:widowControl/>
        <w:spacing w:line="240" w:lineRule="auto"/>
        <w:ind w:left="720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Словарь: тайга, оленеводство, коренное население, Югра, Ханты-  </w:t>
      </w:r>
    </w:p>
    <w:p w:rsidR="00321F6B" w:rsidRPr="00321F6B" w:rsidRDefault="00321F6B" w:rsidP="00321F6B">
      <w:pPr>
        <w:pStyle w:val="Style66"/>
        <w:widowControl/>
        <w:spacing w:line="240" w:lineRule="auto"/>
        <w:ind w:left="720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Мансийский автономный округ.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Оборудование: панно леса (тайга), картинки видов ХМАО-Югры, фигурки с изображением животных, птиц; листы бумаги с силуэтом животного (медведя); коричневая бумага, клей, салфетки.</w:t>
      </w:r>
      <w:proofErr w:type="gramEnd"/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     Предварительная работа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:: 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чтение художественной литературы, разгадывание загадок, рассматривание иллюстраций из книг и альбомов на тему ХМАО, беседы о природе родного края, коллективные работы по изобразительной деятельности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Ход занятия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Воспитатель-Подумайте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и скажите, в каком городе мы живем? А какая река протекает?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4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-Город Нижневартовск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находится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в каком округе? (ХМАО-Югра)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4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-Правильно, в Ханты-Мансийском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автономном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округе-Югра.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Стихотворение: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4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Югорский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край-заветный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край России,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4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Земля легенд и сказок старины.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4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 твои просторы, зори молодые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4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Мы с детских лет всем сердцем влюблены.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4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Как добрый друг, хозяйка той земли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4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Я вам в пути поддержку обещаю.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4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И в край угорский всех вас приглашаю,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4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Добро пожаловать, друзья!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Воспитатель-Раньше нашего города не было. По берегам </w:t>
      </w:r>
      <w:proofErr w:type="spell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р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.О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бь</w:t>
      </w:r>
      <w:proofErr w:type="spell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располагались маленькие поселения. А знаете ли вы, как называли самых первых коренных жителей нашего края? (коренными жителями нашего края были ханты и манси)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Воспитатель-Ханты, манси – это два похожих народа, которые ведут таежный образ жизни. Если ханты и манси ведут таежный образ жизни, подумайте и скажите, где живут ханты и манси? (ханты и манси живут в тайге)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lastRenderedPageBreak/>
        <w:t>Воспитатель-А как вы понимаете слово «тайга»? (это смешанный лес, где растут хвойные и лиственные деревья, кустарники, есть болота)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Воспитатель-Чем отличаются лиственные деревья от хвойных?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у лиственных на ветках-листья, у хвойных-иголки-хвоинки)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Воспитатель-Назовите лиственные деревья тайги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б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ереза, рябина, калина)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Воспитатель-Назовите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хвойные деревья (ель, елка, сосна, кедр).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Воспитател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ь-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а как вы думаете, если ханты и манси живут в тайге, селения располагаются вдоль рек, чем же они занимаются? (</w:t>
      </w:r>
      <w:proofErr w:type="spell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лсновное</w:t>
      </w:r>
      <w:proofErr w:type="spell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занятие этих людей – охота, рыболовство, а на севере – оленеводство)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Воспитатель-В тайге поскрипывают ели, смола стекает словно мед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Дождь прибежит с далеких сопок и зажелтеет зверобой.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А сколько тут звериных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тропок-побродим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по тайге с тобой.</w:t>
      </w:r>
    </w:p>
    <w:p w:rsidR="00321F6B" w:rsidRPr="00321F6B" w:rsidRDefault="00321F6B" w:rsidP="00321F6B">
      <w:pPr>
        <w:pStyle w:val="Style66"/>
        <w:widowControl/>
        <w:spacing w:line="240" w:lineRule="auto"/>
        <w:ind w:left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</w:p>
    <w:p w:rsidR="00321F6B" w:rsidRP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Очень много зверей в наших лесах. Я предлагаю вам отгадать загадки. Отгадав загадки, мы вспомним, кто они.</w:t>
      </w:r>
    </w:p>
    <w:p w:rsidR="00321F6B" w:rsidRPr="00321F6B" w:rsidRDefault="00321F6B" w:rsidP="00321F6B">
      <w:pPr>
        <w:pStyle w:val="Style66"/>
        <w:widowControl/>
        <w:numPr>
          <w:ilvl w:val="0"/>
          <w:numId w:val="2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Юркий маленький зверек с ветки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прыг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, на ветку скок (белка)</w:t>
      </w:r>
    </w:p>
    <w:p w:rsidR="00321F6B" w:rsidRPr="00321F6B" w:rsidRDefault="00321F6B" w:rsidP="00321F6B">
      <w:pPr>
        <w:pStyle w:val="Style66"/>
        <w:widowControl/>
        <w:numPr>
          <w:ilvl w:val="0"/>
          <w:numId w:val="2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Длинный хвостище, а сама – </w:t>
      </w:r>
      <w:proofErr w:type="spell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хитрища</w:t>
      </w:r>
      <w:proofErr w:type="spell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(лиса)</w:t>
      </w:r>
    </w:p>
    <w:p w:rsidR="00321F6B" w:rsidRPr="00321F6B" w:rsidRDefault="00321F6B" w:rsidP="00321F6B">
      <w:pPr>
        <w:pStyle w:val="Style66"/>
        <w:widowControl/>
        <w:numPr>
          <w:ilvl w:val="0"/>
          <w:numId w:val="2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Словно елка весь в иголках (еж)</w:t>
      </w:r>
    </w:p>
    <w:p w:rsidR="00321F6B" w:rsidRPr="00321F6B" w:rsidRDefault="00321F6B" w:rsidP="00321F6B">
      <w:pPr>
        <w:pStyle w:val="Style66"/>
        <w:widowControl/>
        <w:numPr>
          <w:ilvl w:val="0"/>
          <w:numId w:val="2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Не голос – громкая труба, большая верхняя губа</w:t>
      </w:r>
    </w:p>
    <w:p w:rsidR="00321F6B" w:rsidRPr="00321F6B" w:rsidRDefault="00321F6B" w:rsidP="00321F6B">
      <w:pPr>
        <w:pStyle w:val="Style66"/>
        <w:widowControl/>
        <w:spacing w:line="240" w:lineRule="auto"/>
        <w:ind w:left="720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На нем громадные рога, ему природа дорога.</w:t>
      </w:r>
    </w:p>
    <w:p w:rsidR="00321F6B" w:rsidRPr="00321F6B" w:rsidRDefault="00321F6B" w:rsidP="00321F6B">
      <w:pPr>
        <w:pStyle w:val="Style66"/>
        <w:widowControl/>
        <w:spacing w:line="240" w:lineRule="auto"/>
        <w:ind w:left="720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 лесу крупнее зверя не нашлось, раз он сохатый, значит…(лось)</w:t>
      </w:r>
    </w:p>
    <w:p w:rsidR="00321F6B" w:rsidRPr="00321F6B" w:rsidRDefault="00321F6B" w:rsidP="00321F6B">
      <w:pPr>
        <w:pStyle w:val="Style66"/>
        <w:widowControl/>
        <w:numPr>
          <w:ilvl w:val="0"/>
          <w:numId w:val="2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Бьет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копытами-цок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, цок, снег летит, крупа, песок</w:t>
      </w:r>
    </w:p>
    <w:p w:rsidR="00321F6B" w:rsidRPr="00321F6B" w:rsidRDefault="00321F6B" w:rsidP="00321F6B">
      <w:pPr>
        <w:pStyle w:val="Style66"/>
        <w:widowControl/>
        <w:spacing w:line="240" w:lineRule="auto"/>
        <w:ind w:left="720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Знают все, кому не лень, это северный…(олень)</w:t>
      </w:r>
    </w:p>
    <w:p w:rsidR="00321F6B" w:rsidRPr="00321F6B" w:rsidRDefault="00321F6B" w:rsidP="00321F6B">
      <w:pPr>
        <w:pStyle w:val="Style66"/>
        <w:widowControl/>
        <w:numPr>
          <w:ilvl w:val="0"/>
          <w:numId w:val="2"/>
        </w:numPr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Хозяин лесной просыпается весной,</w:t>
      </w:r>
    </w:p>
    <w:p w:rsidR="00321F6B" w:rsidRPr="00321F6B" w:rsidRDefault="00321F6B" w:rsidP="00321F6B">
      <w:pPr>
        <w:pStyle w:val="Style66"/>
        <w:widowControl/>
        <w:spacing w:line="240" w:lineRule="auto"/>
        <w:ind w:left="720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А зимой под снежный вой</w:t>
      </w:r>
    </w:p>
    <w:p w:rsidR="00321F6B" w:rsidRPr="00321F6B" w:rsidRDefault="00321F6B" w:rsidP="00321F6B">
      <w:pPr>
        <w:pStyle w:val="Style66"/>
        <w:widowControl/>
        <w:spacing w:line="240" w:lineRule="auto"/>
        <w:ind w:left="720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Спит в избушке снеговой (медведь)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Воспитатель-Ребята, народы ханты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–м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анси считают медведя священным (особым) 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    животным. О нем сложено много сказок, рассказов. Есть даже праздник, 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    который так и называется «Медвежий праздник».</w:t>
      </w:r>
    </w:p>
    <w:p w:rsidR="00321F6B" w:rsidRPr="00321F6B" w:rsidRDefault="00321F6B" w:rsidP="00321F6B">
      <w:pPr>
        <w:pStyle w:val="Style66"/>
        <w:widowControl/>
        <w:spacing w:line="240" w:lineRule="auto"/>
        <w:ind w:left="709" w:hanging="709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Воспитател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ь-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Какие птицы живут в тайге? (кукушка, дятел, куропатка, тетерев, глухарь). А какие ягоды можно встретить в тайге? (клюква, брусника, черника, голубику)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-Вот мы сейчас поиграем в игру «Из чего сок и варенье?» (клюквенный- </w:t>
      </w:r>
      <w:proofErr w:type="gramEnd"/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   клюквенное,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брусничный-брусничное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, черничный-черничное, голубичный-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   голубичное)</w:t>
      </w:r>
    </w:p>
    <w:p w:rsidR="00321F6B" w:rsidRPr="00321F6B" w:rsidRDefault="00321F6B" w:rsidP="00321F6B">
      <w:pPr>
        <w:pStyle w:val="Style66"/>
        <w:widowControl/>
        <w:spacing w:line="240" w:lineRule="auto"/>
        <w:ind w:left="709" w:hanging="709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Воспитател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ь-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Мы сегодня с вами узнали много интересного, </w:t>
      </w:r>
      <w:proofErr w:type="spell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норвого</w:t>
      </w:r>
      <w:proofErr w:type="spell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. А сейчас давайте отправимся в сказочный лес. Я взмахну волшебной палочкой, и все превратимся в волшебников (взмахиваю палочкой).</w:t>
      </w:r>
    </w:p>
    <w:p w:rsidR="00321F6B" w:rsidRPr="00321F6B" w:rsidRDefault="00321F6B" w:rsidP="00321F6B">
      <w:pPr>
        <w:pStyle w:val="Style66"/>
        <w:widowControl/>
        <w:spacing w:line="240" w:lineRule="auto"/>
        <w:ind w:left="567" w:hanging="567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     Каждый становится волшебным деревом, выберете дерево, которое хотите изобразить. Какая красивая тайга! Давайте я буду ветром (ветер дует, деревья качаются).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- А сейчас мы превращаемся в животных, которые живут в тайге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д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ети   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  изображают животных)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Дидактическая игра «Кто спрятался в тайге»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Воспитатель-Вы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берете изображающих животных или птиц, называете их и  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    расселяете их в лесу (панно)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Физминутка</w:t>
      </w:r>
      <w:proofErr w:type="spellEnd"/>
    </w:p>
    <w:p w:rsidR="00321F6B" w:rsidRPr="00321F6B" w:rsidRDefault="00321F6B" w:rsidP="00321F6B">
      <w:pPr>
        <w:pStyle w:val="Style66"/>
        <w:widowControl/>
        <w:spacing w:line="240" w:lineRule="auto"/>
        <w:ind w:left="709" w:hanging="709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Воспитатель-Раз мы с вами волшебники, то сейчас, все превратимся в художников. Садитесь, ребята, за столы. Сегодня мы будем выполнять аппликацию на тему «Медведь – житель тайги» способом «обрывание».</w:t>
      </w:r>
    </w:p>
    <w:p w:rsidR="00321F6B" w:rsidRPr="00321F6B" w:rsidRDefault="00321F6B" w:rsidP="00321F6B">
      <w:pPr>
        <w:pStyle w:val="Style66"/>
        <w:widowControl/>
        <w:spacing w:line="240" w:lineRule="auto"/>
        <w:ind w:left="709" w:hanging="709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           Каждый берет фигурку медведя и приступает к работе.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Итог</w:t>
      </w:r>
    </w:p>
    <w:p w:rsidR="00321F6B" w:rsidRPr="00321F6B" w:rsidRDefault="00321F6B" w:rsidP="00321F6B">
      <w:pPr>
        <w:pStyle w:val="Style66"/>
        <w:widowControl/>
        <w:spacing w:line="240" w:lineRule="auto"/>
        <w:ind w:left="851" w:hanging="85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Воспитатель-Ребята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, сейчас вы выберете тех медведей, которые вам больше понравились,  и расскажите, чем вам они понравились.</w:t>
      </w:r>
    </w:p>
    <w:p w:rsidR="00321F6B" w:rsidRPr="00321F6B" w:rsidRDefault="00321F6B" w:rsidP="00321F6B">
      <w:pPr>
        <w:pStyle w:val="Style66"/>
        <w:widowControl/>
        <w:spacing w:line="240" w:lineRule="auto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Итог занятия</w:t>
      </w:r>
    </w:p>
    <w:p w:rsidR="00321F6B" w:rsidRPr="00321F6B" w:rsidRDefault="00321F6B" w:rsidP="00321F6B">
      <w:pPr>
        <w:pStyle w:val="Style66"/>
        <w:widowControl/>
        <w:spacing w:line="240" w:lineRule="auto"/>
        <w:ind w:left="85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-Что нового вы сегодня узнали?</w:t>
      </w:r>
    </w:p>
    <w:p w:rsidR="00321F6B" w:rsidRPr="00321F6B" w:rsidRDefault="00321F6B" w:rsidP="00321F6B">
      <w:pPr>
        <w:pStyle w:val="Style66"/>
        <w:widowControl/>
        <w:spacing w:line="240" w:lineRule="auto"/>
        <w:ind w:left="85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-Что вам запомнилось?</w:t>
      </w:r>
    </w:p>
    <w:p w:rsidR="00321F6B" w:rsidRPr="00321F6B" w:rsidRDefault="00321F6B" w:rsidP="00321F6B">
      <w:pPr>
        <w:pStyle w:val="Style66"/>
        <w:widowControl/>
        <w:spacing w:line="240" w:lineRule="auto"/>
        <w:ind w:left="85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 xml:space="preserve">-А сейчас каждый оценит свою работу при помощи карточек. Напоминаю: зеленый </w:t>
      </w:r>
      <w:proofErr w:type="gramStart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цвет-отлично</w:t>
      </w:r>
      <w:proofErr w:type="gramEnd"/>
      <w:r w:rsidRPr="00321F6B">
        <w:rPr>
          <w:rStyle w:val="FontStyle211"/>
          <w:rFonts w:ascii="Times New Roman" w:hAnsi="Times New Roman" w:cs="Times New Roman"/>
          <w:b w:val="0"/>
          <w:sz w:val="28"/>
          <w:szCs w:val="28"/>
        </w:rPr>
        <w:t>, желтый цвет-хорошо, красный цвет-удовлетворительно.</w:t>
      </w:r>
    </w:p>
    <w:p w:rsidR="00321F6B" w:rsidRDefault="00321F6B" w:rsidP="00321F6B">
      <w:pPr>
        <w:pStyle w:val="Style66"/>
        <w:widowControl/>
        <w:spacing w:line="240" w:lineRule="auto"/>
        <w:ind w:left="851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</w:p>
    <w:p w:rsidR="00321F6B" w:rsidRDefault="00321F6B" w:rsidP="00321F6B">
      <w:pPr>
        <w:pStyle w:val="Style66"/>
        <w:widowControl/>
        <w:spacing w:line="240" w:lineRule="auto"/>
        <w:ind w:left="1134" w:hanging="1134"/>
        <w:jc w:val="both"/>
        <w:rPr>
          <w:rStyle w:val="FontStyle211"/>
          <w:rFonts w:ascii="Times New Roman" w:hAnsi="Times New Roman" w:cs="Times New Roman"/>
          <w:b w:val="0"/>
          <w:sz w:val="28"/>
          <w:szCs w:val="28"/>
        </w:rPr>
      </w:pPr>
    </w:p>
    <w:p w:rsidR="00321F6B" w:rsidRPr="002D3AD5" w:rsidRDefault="00321F6B" w:rsidP="00321F6B">
      <w:pPr>
        <w:pStyle w:val="a3"/>
        <w:jc w:val="both"/>
        <w:rPr>
          <w:color w:val="000000"/>
          <w:sz w:val="28"/>
          <w:szCs w:val="28"/>
        </w:rPr>
      </w:pPr>
    </w:p>
    <w:p w:rsidR="009D4CAE" w:rsidRPr="00321F6B" w:rsidRDefault="009D4CAE">
      <w:pPr>
        <w:rPr>
          <w:rFonts w:ascii="Times New Roman" w:hAnsi="Times New Roman" w:cs="Times New Roman"/>
          <w:sz w:val="24"/>
          <w:szCs w:val="24"/>
        </w:rPr>
      </w:pPr>
    </w:p>
    <w:sectPr w:rsidR="009D4CAE" w:rsidRPr="0032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12C5"/>
    <w:multiLevelType w:val="hybridMultilevel"/>
    <w:tmpl w:val="3C42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D14E1"/>
    <w:multiLevelType w:val="hybridMultilevel"/>
    <w:tmpl w:val="D130D360"/>
    <w:lvl w:ilvl="0" w:tplc="2D4E4E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0A"/>
    <w:rsid w:val="00321F6B"/>
    <w:rsid w:val="009D4CAE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1F6B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321F6B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rsid w:val="00321F6B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1F6B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321F6B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rsid w:val="00321F6B"/>
    <w:rPr>
      <w:rFonts w:ascii="Microsoft Sans Serif" w:hAnsi="Microsoft Sans Serif" w:cs="Microsoft Sans Serif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Ия</dc:creator>
  <cp:keywords/>
  <dc:description/>
  <cp:lastModifiedBy>Ия</cp:lastModifiedBy>
  <cp:revision>2</cp:revision>
  <dcterms:created xsi:type="dcterms:W3CDTF">2015-05-09T13:01:00Z</dcterms:created>
  <dcterms:modified xsi:type="dcterms:W3CDTF">2015-05-09T13:01:00Z</dcterms:modified>
</cp:coreProperties>
</file>