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24E" w:rsidRPr="00B7124E" w:rsidRDefault="00B7124E" w:rsidP="00B7124E">
      <w:pPr>
        <w:spacing w:line="360" w:lineRule="auto"/>
        <w:ind w:firstLine="709"/>
        <w:jc w:val="center"/>
        <w:rPr>
          <w:b/>
          <w:color w:val="1D1B11"/>
        </w:rPr>
      </w:pPr>
      <w:r w:rsidRPr="00B7124E">
        <w:rPr>
          <w:b/>
          <w:color w:val="1D1B11"/>
        </w:rPr>
        <w:t>Содержание программы</w:t>
      </w:r>
    </w:p>
    <w:p w:rsidR="00B7124E" w:rsidRPr="00B7124E" w:rsidRDefault="00B7124E" w:rsidP="00B7124E">
      <w:pPr>
        <w:spacing w:line="360" w:lineRule="auto"/>
        <w:ind w:firstLine="709"/>
        <w:jc w:val="center"/>
        <w:rPr>
          <w:b/>
          <w:color w:val="1D1B11"/>
        </w:rPr>
      </w:pPr>
      <w:r w:rsidRPr="00B7124E">
        <w:rPr>
          <w:b/>
          <w:color w:val="1D1B11"/>
        </w:rPr>
        <w:t>2 класс (34 часа)</w:t>
      </w:r>
    </w:p>
    <w:p w:rsidR="00B7124E" w:rsidRPr="00B7124E" w:rsidRDefault="00B7124E" w:rsidP="00B7124E">
      <w:pPr>
        <w:tabs>
          <w:tab w:val="center" w:pos="4584"/>
          <w:tab w:val="left" w:pos="7680"/>
        </w:tabs>
        <w:spacing w:line="360" w:lineRule="auto"/>
        <w:ind w:firstLine="709"/>
        <w:rPr>
          <w:b/>
          <w:color w:val="1D1B11"/>
        </w:rPr>
      </w:pPr>
      <w:r w:rsidRPr="00B7124E">
        <w:rPr>
          <w:b/>
          <w:color w:val="1D1B11"/>
        </w:rPr>
        <w:tab/>
        <w:t>Наша программа состоит из 9 разделов.</w:t>
      </w:r>
      <w:r w:rsidRPr="00B7124E">
        <w:rPr>
          <w:b/>
          <w:color w:val="1D1B11"/>
        </w:rPr>
        <w:tab/>
      </w:r>
    </w:p>
    <w:p w:rsidR="00B7124E" w:rsidRPr="00B7124E" w:rsidRDefault="00B7124E" w:rsidP="00B7124E">
      <w:pPr>
        <w:tabs>
          <w:tab w:val="left" w:pos="7680"/>
        </w:tabs>
      </w:pPr>
      <w:r w:rsidRPr="00B7124E">
        <w:tab/>
      </w:r>
    </w:p>
    <w:p w:rsidR="00B7124E" w:rsidRPr="00B7124E" w:rsidRDefault="00B7124E" w:rsidP="00B7124E">
      <w:pPr>
        <w:rPr>
          <w:i/>
          <w:iCs/>
          <w:color w:val="1D1B11"/>
        </w:rPr>
      </w:pPr>
      <w:r w:rsidRPr="00B7124E">
        <w:rPr>
          <w:b/>
          <w:color w:val="1D1B11"/>
        </w:rPr>
        <w:t>Раздел 1</w:t>
      </w:r>
      <w:r w:rsidRPr="00B7124E">
        <w:rPr>
          <w:color w:val="1D1B11"/>
        </w:rPr>
        <w:t xml:space="preserve">. </w:t>
      </w:r>
      <w:r w:rsidRPr="00B7124E">
        <w:rPr>
          <w:b/>
          <w:bCs/>
          <w:color w:val="1D1B11"/>
        </w:rPr>
        <w:t xml:space="preserve">Знакомство с театральным искусством </w:t>
      </w:r>
      <w:r w:rsidRPr="00B7124E">
        <w:rPr>
          <w:i/>
          <w:iCs/>
          <w:color w:val="1D1B11"/>
        </w:rPr>
        <w:t>(2ч)-на него отведено</w:t>
      </w:r>
      <w:proofErr w:type="gramStart"/>
      <w:r w:rsidRPr="00B7124E">
        <w:rPr>
          <w:i/>
          <w:iCs/>
          <w:color w:val="1D1B11"/>
        </w:rPr>
        <w:t>.Э</w:t>
      </w:r>
      <w:proofErr w:type="gramEnd"/>
      <w:r w:rsidRPr="00B7124E">
        <w:rPr>
          <w:i/>
          <w:iCs/>
          <w:color w:val="1D1B11"/>
        </w:rPr>
        <w:t>тот раздел представлен такими темами как:</w:t>
      </w:r>
      <w:r w:rsidRPr="00B7124E">
        <w:t xml:space="preserve"> </w:t>
      </w:r>
    </w:p>
    <w:p w:rsidR="00B7124E" w:rsidRPr="00B7124E" w:rsidRDefault="00B7124E" w:rsidP="00B7124E">
      <w:pPr>
        <w:spacing w:line="360" w:lineRule="auto"/>
        <w:ind w:firstLine="709"/>
        <w:jc w:val="both"/>
      </w:pPr>
      <w:r w:rsidRPr="00B7124E">
        <w:t>Что такое искусство. Театр как вид искусства. Виды театра. Как часто мы встречаемся с ним? Какое место оно занимает в нашей жизни. Зачем надо уметь играть. Что значит понимать искусство. Задание: «Нарисуй театр твоей мечты». Сравнение древнегреческого и современного театров.</w:t>
      </w:r>
    </w:p>
    <w:p w:rsidR="00B7124E" w:rsidRPr="00B7124E" w:rsidRDefault="00B7124E" w:rsidP="00B7124E">
      <w:pPr>
        <w:spacing w:line="360" w:lineRule="auto"/>
        <w:ind w:left="280" w:firstLine="709"/>
        <w:jc w:val="both"/>
        <w:rPr>
          <w:bCs/>
          <w:i/>
          <w:iCs/>
        </w:rPr>
      </w:pPr>
      <w:r w:rsidRPr="00B7124E">
        <w:rPr>
          <w:b/>
        </w:rPr>
        <w:t xml:space="preserve">Раздел 2. Как создаётся спектакль </w:t>
      </w:r>
      <w:r w:rsidRPr="00B7124E">
        <w:rPr>
          <w:bCs/>
          <w:i/>
          <w:iCs/>
        </w:rPr>
        <w:t>(3ч)</w:t>
      </w:r>
    </w:p>
    <w:p w:rsidR="00B7124E" w:rsidRPr="00B7124E" w:rsidRDefault="00B7124E" w:rsidP="00B7124E">
      <w:pPr>
        <w:spacing w:line="360" w:lineRule="auto"/>
        <w:ind w:firstLine="709"/>
        <w:jc w:val="both"/>
      </w:pPr>
      <w:r w:rsidRPr="00B7124E">
        <w:t xml:space="preserve">Путешествие по театральным мастерским. Бутафорская и гримёрная. </w:t>
      </w:r>
    </w:p>
    <w:p w:rsidR="00B7124E" w:rsidRPr="00B7124E" w:rsidRDefault="00B7124E" w:rsidP="00B7124E">
      <w:pPr>
        <w:spacing w:line="360" w:lineRule="auto"/>
        <w:ind w:firstLine="709"/>
        <w:jc w:val="both"/>
      </w:pPr>
      <w:r w:rsidRPr="00B7124E">
        <w:t xml:space="preserve">Театральные профессии. В мастерской художника и костюмера. Мастерская актёра и режиссёра. Актёр – творец, материал и инструмент. Музыка в театре. Основные отличия театра от других видов искусства – «здесь и сейчас». История театра: выдающиеся актёры и режиссёры. «Мои любимые актёры». Задание: наклеить фотографии актёров и режиссёров в рабочую тетрадь по театру. </w:t>
      </w:r>
    </w:p>
    <w:p w:rsidR="00B7124E" w:rsidRPr="00B7124E" w:rsidRDefault="00B7124E" w:rsidP="00B7124E">
      <w:pPr>
        <w:spacing w:line="360" w:lineRule="auto"/>
        <w:ind w:firstLine="709"/>
        <w:jc w:val="both"/>
      </w:pPr>
      <w:r w:rsidRPr="00B7124E">
        <w:t>Театральный словарик: «грим».</w:t>
      </w:r>
    </w:p>
    <w:p w:rsidR="00B7124E" w:rsidRPr="00B7124E" w:rsidRDefault="00B7124E" w:rsidP="00B7124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bCs/>
          <w:color w:val="1D1B11"/>
          <w:sz w:val="24"/>
          <w:szCs w:val="24"/>
        </w:rPr>
      </w:pPr>
      <w:r w:rsidRPr="00B7124E">
        <w:rPr>
          <w:rFonts w:ascii="Times New Roman" w:hAnsi="Times New Roman"/>
          <w:b/>
          <w:color w:val="1D1B11"/>
          <w:sz w:val="24"/>
          <w:szCs w:val="24"/>
        </w:rPr>
        <w:t>Раздел 3</w:t>
      </w:r>
      <w:r w:rsidRPr="00B7124E">
        <w:rPr>
          <w:rFonts w:ascii="Times New Roman" w:hAnsi="Times New Roman"/>
          <w:color w:val="1D1B11"/>
          <w:sz w:val="24"/>
          <w:szCs w:val="24"/>
        </w:rPr>
        <w:t xml:space="preserve">.  </w:t>
      </w:r>
      <w:r w:rsidRPr="00B7124E">
        <w:rPr>
          <w:rFonts w:ascii="Times New Roman" w:hAnsi="Times New Roman"/>
          <w:b/>
          <w:bCs/>
          <w:color w:val="1D1B11"/>
          <w:sz w:val="24"/>
          <w:szCs w:val="24"/>
        </w:rPr>
        <w:t xml:space="preserve">Дорога в театр </w:t>
      </w:r>
      <w:r w:rsidRPr="00B7124E">
        <w:rPr>
          <w:rFonts w:ascii="Times New Roman" w:hAnsi="Times New Roman"/>
          <w:i/>
          <w:iCs/>
          <w:color w:val="1D1B11"/>
          <w:sz w:val="24"/>
          <w:szCs w:val="24"/>
        </w:rPr>
        <w:t>(5ч)</w:t>
      </w:r>
    </w:p>
    <w:p w:rsidR="00B7124E" w:rsidRPr="00B7124E" w:rsidRDefault="00B7124E" w:rsidP="00B7124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1D1B11"/>
          <w:sz w:val="24"/>
          <w:szCs w:val="24"/>
        </w:rPr>
      </w:pPr>
      <w:r w:rsidRPr="00B7124E">
        <w:rPr>
          <w:rFonts w:ascii="Times New Roman" w:hAnsi="Times New Roman"/>
          <w:sz w:val="24"/>
          <w:szCs w:val="24"/>
        </w:rPr>
        <w:t>Театр как здание. Виды театральных постановок. «Путешествие в театр на спектакль</w:t>
      </w:r>
      <w:r w:rsidRPr="00B7124E">
        <w:rPr>
          <w:rFonts w:ascii="Times New Roman" w:hAnsi="Times New Roman"/>
          <w:b/>
          <w:color w:val="1D1B11"/>
          <w:sz w:val="24"/>
          <w:szCs w:val="24"/>
        </w:rPr>
        <w:t xml:space="preserve">. </w:t>
      </w:r>
      <w:r w:rsidRPr="00B7124E">
        <w:rPr>
          <w:rFonts w:ascii="Times New Roman" w:hAnsi="Times New Roman"/>
          <w:sz w:val="24"/>
          <w:szCs w:val="24"/>
        </w:rPr>
        <w:t>Этика поведения в театре. «Театр начинается с вешалки» (К.С. Станиславский). Обсуждение: «Что значит это выражение известного режиссёра?» Зрительный зал и сцена. Устройство зрительного зала. Понятия «сцена», «авансцена», «рампа», «партер», «амфитеатр», «бельэтаж», «ложа», «балкон». Рисование схемы устройства зрительного зала в театральную тетрадь.</w:t>
      </w:r>
    </w:p>
    <w:p w:rsidR="00B7124E" w:rsidRPr="00B7124E" w:rsidRDefault="00B7124E" w:rsidP="00B7124E">
      <w:pPr>
        <w:spacing w:line="360" w:lineRule="auto"/>
        <w:ind w:firstLine="709"/>
        <w:jc w:val="both"/>
      </w:pPr>
      <w:r w:rsidRPr="00B7124E">
        <w:t>Театральный словарик: премьера», «антракт», «авансцена», «инсценировка», «аплодисменты», «бис».</w:t>
      </w:r>
    </w:p>
    <w:p w:rsidR="00B7124E" w:rsidRPr="00B7124E" w:rsidRDefault="00B7124E" w:rsidP="00B7124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B7124E">
        <w:rPr>
          <w:rFonts w:ascii="Times New Roman" w:hAnsi="Times New Roman"/>
          <w:b/>
          <w:color w:val="1D1B11"/>
          <w:sz w:val="24"/>
          <w:szCs w:val="24"/>
        </w:rPr>
        <w:t xml:space="preserve">Раздел 4. </w:t>
      </w:r>
      <w:r w:rsidRPr="00B7124E">
        <w:rPr>
          <w:rFonts w:ascii="Times New Roman" w:hAnsi="Times New Roman"/>
          <w:b/>
          <w:sz w:val="24"/>
          <w:szCs w:val="24"/>
        </w:rPr>
        <w:t xml:space="preserve">Учимся актёрскому мастерству </w:t>
      </w:r>
      <w:r w:rsidRPr="00B7124E">
        <w:rPr>
          <w:rFonts w:ascii="Times New Roman" w:hAnsi="Times New Roman"/>
          <w:bCs/>
          <w:i/>
          <w:iCs/>
          <w:sz w:val="24"/>
          <w:szCs w:val="24"/>
        </w:rPr>
        <w:t>(10ч)</w:t>
      </w:r>
    </w:p>
    <w:p w:rsidR="00B7124E" w:rsidRPr="00B7124E" w:rsidRDefault="00B7124E" w:rsidP="00B7124E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color w:val="1D1B11"/>
          <w:sz w:val="24"/>
          <w:szCs w:val="24"/>
        </w:rPr>
      </w:pPr>
      <w:r w:rsidRPr="00B7124E">
        <w:rPr>
          <w:rFonts w:ascii="Times New Roman" w:hAnsi="Times New Roman"/>
          <w:sz w:val="24"/>
          <w:szCs w:val="24"/>
        </w:rPr>
        <w:t xml:space="preserve">Выражение настроения, характера через мимику и жесты. Знакомство с театром пантомимы и балета. Стихотворения Д.Хармса и С.Чёрного. Что умеет актёр и что необходимо каждому человеку. Средства образной выразительности. Рассказ сказки «Цыплёнок», используя жесты, мимику и голос. Возможности человеческого тела и использование его в разных видах искусства. Знакомство с возможностями собственного тела. Роль воображения в литературе, живописи и </w:t>
      </w:r>
      <w:r w:rsidRPr="00B7124E">
        <w:rPr>
          <w:rFonts w:ascii="Times New Roman" w:hAnsi="Times New Roman"/>
          <w:sz w:val="24"/>
          <w:szCs w:val="24"/>
        </w:rPr>
        <w:lastRenderedPageBreak/>
        <w:t xml:space="preserve">театральном искусстве. Упражнения, направленные на развитие у детей чувства ритма. Репетиции спектакля «Теремок». Формирование </w:t>
      </w:r>
      <w:proofErr w:type="spellStart"/>
      <w:r w:rsidRPr="00B7124E">
        <w:rPr>
          <w:rFonts w:ascii="Times New Roman" w:hAnsi="Times New Roman"/>
          <w:sz w:val="24"/>
          <w:szCs w:val="24"/>
        </w:rPr>
        <w:t>портфолио</w:t>
      </w:r>
      <w:proofErr w:type="spellEnd"/>
      <w:r w:rsidRPr="00B7124E">
        <w:rPr>
          <w:rFonts w:ascii="Times New Roman" w:hAnsi="Times New Roman"/>
          <w:sz w:val="24"/>
          <w:szCs w:val="24"/>
        </w:rPr>
        <w:t xml:space="preserve"> личностных достижений учащихся.</w:t>
      </w:r>
    </w:p>
    <w:p w:rsidR="00B7124E" w:rsidRPr="00B7124E" w:rsidRDefault="00B7124E" w:rsidP="00B7124E">
      <w:pPr>
        <w:spacing w:line="360" w:lineRule="auto"/>
        <w:ind w:left="180" w:firstLine="709"/>
        <w:jc w:val="both"/>
        <w:rPr>
          <w:b/>
        </w:rPr>
        <w:sectPr w:rsidR="00B7124E" w:rsidRPr="00B7124E" w:rsidSect="00B7124E">
          <w:pgSz w:w="9920" w:h="15307"/>
          <w:pgMar w:top="539" w:right="740" w:bottom="665" w:left="720" w:header="720" w:footer="720" w:gutter="0"/>
          <w:cols w:space="0" w:equalWidth="0">
            <w:col w:w="8460" w:space="2"/>
          </w:cols>
          <w:docGrid w:linePitch="240"/>
        </w:sectPr>
      </w:pPr>
      <w:r w:rsidRPr="00B7124E">
        <w:t>Театральный словарик: «мимика», «пантомима», «мим».</w:t>
      </w:r>
    </w:p>
    <w:p w:rsidR="00B7124E" w:rsidRPr="00B7124E" w:rsidRDefault="00B7124E" w:rsidP="00B7124E">
      <w:pPr>
        <w:spacing w:line="360" w:lineRule="auto"/>
        <w:ind w:left="180" w:firstLine="709"/>
        <w:jc w:val="both"/>
      </w:pPr>
      <w:r w:rsidRPr="00B7124E">
        <w:rPr>
          <w:b/>
        </w:rPr>
        <w:lastRenderedPageBreak/>
        <w:t xml:space="preserve">Раздел 5. Делаем декорации </w:t>
      </w:r>
      <w:r w:rsidRPr="00B7124E">
        <w:rPr>
          <w:i/>
        </w:rPr>
        <w:t>(3 ч)</w:t>
      </w:r>
    </w:p>
    <w:p w:rsidR="00B7124E" w:rsidRPr="00B7124E" w:rsidRDefault="00B7124E" w:rsidP="00B7124E">
      <w:pPr>
        <w:spacing w:line="360" w:lineRule="auto"/>
        <w:ind w:firstLine="709"/>
        <w:jc w:val="both"/>
        <w:sectPr w:rsidR="00B7124E" w:rsidRPr="00B7124E" w:rsidSect="00F66281">
          <w:type w:val="continuous"/>
          <w:pgSz w:w="9920" w:h="15307"/>
          <w:pgMar w:top="931" w:right="740" w:bottom="665" w:left="720" w:header="720" w:footer="720" w:gutter="0"/>
          <w:cols w:num="2" w:space="0" w:equalWidth="0">
            <w:col w:w="8460" w:space="2"/>
            <w:col w:w="285"/>
          </w:cols>
          <w:docGrid w:linePitch="240"/>
        </w:sectPr>
      </w:pPr>
    </w:p>
    <w:p w:rsidR="00B7124E" w:rsidRPr="00B7124E" w:rsidRDefault="00B7124E" w:rsidP="00B7124E">
      <w:pPr>
        <w:spacing w:line="360" w:lineRule="auto"/>
        <w:ind w:firstLine="709"/>
        <w:jc w:val="both"/>
      </w:pPr>
      <w:r w:rsidRPr="00B7124E">
        <w:lastRenderedPageBreak/>
        <w:t>Что такое декорация. Зачем нужны декорации. Художники-декораторы. Выражение настроения, отношения художника к событию или герою с помощью цвета. Создание своих декораций.</w:t>
      </w:r>
    </w:p>
    <w:p w:rsidR="00B7124E" w:rsidRPr="00B7124E" w:rsidRDefault="00B7124E" w:rsidP="00B7124E">
      <w:pPr>
        <w:spacing w:line="360" w:lineRule="auto"/>
        <w:ind w:left="280" w:firstLine="709"/>
        <w:jc w:val="both"/>
      </w:pPr>
      <w:r w:rsidRPr="00B7124E">
        <w:rPr>
          <w:b/>
        </w:rPr>
        <w:t xml:space="preserve">Раздел 6. Придумываем и делаем костюмы </w:t>
      </w:r>
      <w:r w:rsidRPr="00B7124E">
        <w:rPr>
          <w:i/>
        </w:rPr>
        <w:t>(3 ч)</w:t>
      </w:r>
    </w:p>
    <w:p w:rsidR="00B7124E" w:rsidRPr="00B7124E" w:rsidRDefault="00B7124E" w:rsidP="00B7124E">
      <w:pPr>
        <w:spacing w:line="360" w:lineRule="auto"/>
        <w:ind w:firstLine="709"/>
        <w:jc w:val="both"/>
      </w:pPr>
      <w:r w:rsidRPr="00B7124E">
        <w:t xml:space="preserve"> Внешний вид сказочного героя, его одежда (костюм). Костюм – важное средство характеристики персонажа. Эскиз костюмов. Назначение театральных масок. Изготовление масок.</w:t>
      </w:r>
    </w:p>
    <w:p w:rsidR="00B7124E" w:rsidRPr="00B7124E" w:rsidRDefault="00B7124E" w:rsidP="00B7124E">
      <w:pPr>
        <w:spacing w:line="360" w:lineRule="auto"/>
        <w:ind w:firstLine="709"/>
        <w:jc w:val="both"/>
      </w:pPr>
      <w:r w:rsidRPr="00B7124E">
        <w:rPr>
          <w:b/>
        </w:rPr>
        <w:t xml:space="preserve">Раздел 7. В мастерской бутафора </w:t>
      </w:r>
      <w:r w:rsidRPr="00B7124E">
        <w:rPr>
          <w:i/>
        </w:rPr>
        <w:t>(3 ч)</w:t>
      </w:r>
    </w:p>
    <w:p w:rsidR="00B7124E" w:rsidRPr="00B7124E" w:rsidRDefault="00B7124E" w:rsidP="00B7124E">
      <w:pPr>
        <w:spacing w:line="360" w:lineRule="auto"/>
        <w:ind w:firstLine="709"/>
        <w:jc w:val="both"/>
      </w:pPr>
      <w:r w:rsidRPr="00B7124E">
        <w:t>Для чего нужна бутафория и из чего её изготовляют. Пальчиковая гимнастика. Изготовление необходимой бутафории. Репетиция.</w:t>
      </w:r>
    </w:p>
    <w:p w:rsidR="00B7124E" w:rsidRPr="00B7124E" w:rsidRDefault="00B7124E" w:rsidP="00B7124E">
      <w:pPr>
        <w:spacing w:line="360" w:lineRule="auto"/>
        <w:ind w:firstLine="709"/>
        <w:jc w:val="both"/>
      </w:pPr>
      <w:r w:rsidRPr="00B7124E">
        <w:t>Театральный словарик: «бутафория»</w:t>
      </w:r>
    </w:p>
    <w:p w:rsidR="00B7124E" w:rsidRPr="00B7124E" w:rsidRDefault="00B7124E" w:rsidP="00B7124E">
      <w:pPr>
        <w:spacing w:line="360" w:lineRule="auto"/>
        <w:ind w:left="280" w:firstLine="709"/>
        <w:jc w:val="both"/>
      </w:pPr>
      <w:r w:rsidRPr="00B7124E">
        <w:rPr>
          <w:b/>
        </w:rPr>
        <w:t xml:space="preserve">Раздел 8. Делаем афишу и программку </w:t>
      </w:r>
      <w:r w:rsidRPr="00B7124E">
        <w:rPr>
          <w:i/>
        </w:rPr>
        <w:t>(3 ч)</w:t>
      </w:r>
    </w:p>
    <w:p w:rsidR="00B7124E" w:rsidRPr="00B7124E" w:rsidRDefault="00B7124E" w:rsidP="00B7124E">
      <w:pPr>
        <w:spacing w:line="360" w:lineRule="auto"/>
        <w:ind w:firstLine="709"/>
        <w:jc w:val="both"/>
      </w:pPr>
      <w:r w:rsidRPr="00B7124E">
        <w:t xml:space="preserve">Назначение афиши и театральной программки. Изготовление афиши. Заполнение программки. </w:t>
      </w:r>
    </w:p>
    <w:p w:rsidR="00B7124E" w:rsidRPr="00B7124E" w:rsidRDefault="00B7124E" w:rsidP="00B7124E">
      <w:pPr>
        <w:spacing w:line="360" w:lineRule="auto"/>
        <w:ind w:firstLine="709"/>
        <w:jc w:val="both"/>
      </w:pPr>
      <w:r w:rsidRPr="00B7124E">
        <w:t>Театральный словарик: «афиша».</w:t>
      </w:r>
    </w:p>
    <w:p w:rsidR="00B7124E" w:rsidRPr="00B7124E" w:rsidRDefault="00B7124E" w:rsidP="00B7124E">
      <w:pPr>
        <w:spacing w:line="360" w:lineRule="auto"/>
        <w:ind w:left="280" w:firstLine="709"/>
        <w:jc w:val="both"/>
      </w:pPr>
      <w:r w:rsidRPr="00B7124E">
        <w:rPr>
          <w:b/>
        </w:rPr>
        <w:t xml:space="preserve">Раздел 9. Урок-концерт </w:t>
      </w:r>
      <w:r w:rsidRPr="00B7124E">
        <w:rPr>
          <w:i/>
        </w:rPr>
        <w:t>(2 ч)</w:t>
      </w:r>
    </w:p>
    <w:p w:rsidR="00B7124E" w:rsidRPr="00B7124E" w:rsidRDefault="00B7124E" w:rsidP="00B7124E">
      <w:pPr>
        <w:spacing w:line="360" w:lineRule="auto"/>
        <w:ind w:firstLine="709"/>
        <w:jc w:val="both"/>
        <w:sectPr w:rsidR="00B7124E" w:rsidRPr="00B7124E" w:rsidSect="00F66281">
          <w:type w:val="continuous"/>
          <w:pgSz w:w="9920" w:h="15307"/>
          <w:pgMar w:top="540" w:right="740" w:bottom="665" w:left="720" w:header="720" w:footer="720" w:gutter="0"/>
          <w:cols w:space="0" w:equalWidth="0">
            <w:col w:w="8460" w:space="2"/>
          </w:cols>
          <w:docGrid w:linePitch="240"/>
        </w:sectPr>
      </w:pPr>
      <w:r w:rsidRPr="00B7124E">
        <w:t>Открытый урок-концерт: выступление детей со спектаклем</w:t>
      </w:r>
      <w:r>
        <w:t>.</w:t>
      </w:r>
    </w:p>
    <w:p w:rsidR="00FC7F10" w:rsidRDefault="00FC7F10" w:rsidP="00B7124E"/>
    <w:sectPr w:rsidR="00FC7F10" w:rsidSect="00FC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D97" w:rsidRDefault="00412D97" w:rsidP="00B7124E">
      <w:r>
        <w:separator/>
      </w:r>
    </w:p>
  </w:endnote>
  <w:endnote w:type="continuationSeparator" w:id="0">
    <w:p w:rsidR="00412D97" w:rsidRDefault="00412D97" w:rsidP="00B712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D97" w:rsidRDefault="00412D97" w:rsidP="00B7124E">
      <w:r>
        <w:separator/>
      </w:r>
    </w:p>
  </w:footnote>
  <w:footnote w:type="continuationSeparator" w:id="0">
    <w:p w:rsidR="00412D97" w:rsidRDefault="00412D97" w:rsidP="00B712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24E"/>
    <w:rsid w:val="00412D97"/>
    <w:rsid w:val="00B7124E"/>
    <w:rsid w:val="00FC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712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semiHidden/>
    <w:unhideWhenUsed/>
    <w:rsid w:val="00B712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12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712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7124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</Words>
  <Characters>2633</Characters>
  <Application>Microsoft Office Word</Application>
  <DocSecurity>0</DocSecurity>
  <Lines>21</Lines>
  <Paragraphs>6</Paragraphs>
  <ScaleCrop>false</ScaleCrop>
  <Company>Microsoft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Мастер</dc:creator>
  <cp:keywords/>
  <dc:description/>
  <cp:lastModifiedBy>Мастер</cp:lastModifiedBy>
  <cp:revision>2</cp:revision>
  <dcterms:created xsi:type="dcterms:W3CDTF">2014-05-06T02:17:00Z</dcterms:created>
  <dcterms:modified xsi:type="dcterms:W3CDTF">2014-05-06T02:19:00Z</dcterms:modified>
</cp:coreProperties>
</file>