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BD" w:rsidRPr="00785DBD" w:rsidRDefault="00785DBD" w:rsidP="00785DBD">
      <w:pPr>
        <w:rPr>
          <w:b/>
          <w:bCs/>
        </w:rPr>
      </w:pPr>
      <w:r w:rsidRPr="00785DBD">
        <w:rPr>
          <w:b/>
          <w:bCs/>
        </w:rPr>
        <w:t>Особенности развития детей с ОВЗ (нарушения речи).</w:t>
      </w:r>
    </w:p>
    <w:p w:rsidR="00785DBD" w:rsidRPr="00785DBD" w:rsidRDefault="00785DBD" w:rsidP="00785DBD">
      <w:r w:rsidRPr="00785DBD">
        <w:rPr>
          <w:b/>
          <w:bCs/>
          <w:u w:val="single"/>
        </w:rPr>
        <w:t>ОВЗ</w:t>
      </w:r>
      <w:r w:rsidRPr="00785DBD">
        <w:rPr>
          <w:b/>
          <w:bCs/>
          <w:i/>
          <w:iCs/>
        </w:rPr>
        <w:t xml:space="preserve"> – ограниченные возможности здоровья, к которым относится в частности и нарушения речи.</w:t>
      </w:r>
      <w:r w:rsidRPr="00785DBD">
        <w:br/>
        <w:t>           Дети с нарушениями речи - это дети, имеющие отклонения в развитии речи при нормальном слухе и сохранном интеллекте. Нарушения речи многообразны, они проявляется в нарушении произношения, грамматического строя речи, бедности словарного запаса, а также в нарушении темпа и плавности речи.</w:t>
      </w:r>
      <w:r w:rsidRPr="00785DBD">
        <w:br/>
        <w:t>           Многолетнее изучение учащихся начальных классов показало, что нарушения устной и письменной речи нередко затрудняют овладение правильным чтением и грамотным письмом. Поэтому дошкольникам с нарушениями речи необходимо оказывать не только логопедическую помощь, но и психологическую, то есть создавать систему коррекционно-развивающих занятий, направленных на развитие основных психических процессов таких, как восприятие, память, внимание, мышление, пространственная ориентация, развивать навыки самоконтроля, общую и мелкую моторику, навыки речевого общения.</w:t>
      </w:r>
      <w:r w:rsidRPr="00785DBD">
        <w:br/>
        <w:t>          Полноценная речь ребенка является одним из основных условий его развития. Родители должны знать, что не позднее 5 лет надо определить все недостатки развития речи ребенка.</w:t>
      </w:r>
      <w:r w:rsidRPr="00785DBD">
        <w:br/>
        <w:t xml:space="preserve">Исправление речи требует систематических продолжительных занятий. Успех коррекции во многом может зависеть и от семьи ребенка, родители должны всемерно помогать </w:t>
      </w:r>
      <w:proofErr w:type="gramStart"/>
      <w:r w:rsidRPr="00785DBD">
        <w:t>педагогам  (</w:t>
      </w:r>
      <w:proofErr w:type="gramEnd"/>
      <w:r w:rsidRPr="00785DBD">
        <w:t>логопеду, воспитателю, психологу).  Так, если у ребенка заикание, то родители обязательно должны организовать дома щадящие условия (дневной сон, ограничение речи). Если ребенок начинает говорить с запинками, родители должны тут же прийти на помощь, договорив за него слово или фразу. Надо стремиться к соблюдению ребенком «режима молчания», допускаю включение в основном шепотной речи. Молчание должно достигаться не запретом, а изобретательностью родителей. Никто из членов семьи не должен говорить при ребенке о его дефекте, демонстрировать его дефект другим лицам.</w:t>
      </w:r>
      <w:r w:rsidRPr="00785DBD">
        <w:br/>
        <w:t>Родители, у которых растет ребенок с речевой патологией, не должны ограждать его от общения со сверстниками, имеющими нормальную речь. Важно всячески поддерживать интерес малыша к речевому общению.</w:t>
      </w:r>
      <w:r w:rsidRPr="00785DBD">
        <w:br/>
        <w:t>           Сознание своей неполноценности и бессилия в попытках общения часто приводит к изменениям характера: замкнутости, негативизму, бурным эмоциональным срывам. В некоторых случаях наблюдаются апатия, равнодушие, вялость, неустойчивость внимания. Степень выраженности таких реакций зависит от условий, в которых находится ребенок. Если на его дефекте не фиксируют внимание, не подчеркивают неправильность его речи нетактичными замечаниями, стараются всемерно его понять и облегчить тяжелое положение в обществе, реактивных наслоений в личности ребенка наблюдается меньше. Обычно при правильном педагогическом подходе дети овладевают устной и письменной речью, усваивают необходимый объем школьных знаний. Вместе с развитием речи, как правило, исчезают и вторичные изменения психики.</w:t>
      </w:r>
      <w:r w:rsidRPr="00785DBD">
        <w:br/>
        <w:t xml:space="preserve">           У детей с тяжелой речевой патологией отмечаются отклонения и в эмоционально-волевой сфере. Им присущи нестойкость интересов, пониженная наблюдательность, сниженная мотивация, замкнутость,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 Так же для таких детей характерно недоразвитие всей познавательной деятельности (восприятие, память, мышление, речь), особенно на уровне произвольности и осознанности. Многим детям присущи недоразвитие мыслительных операций, снижение способности к абстрагированию, обобщению. Детям с речевой патологией легче выполнять задания, представленные не в речевом, а в наглядном виде. Большинство детей с нарушениями речи имеют двигательные расстройства. Они </w:t>
      </w:r>
      <w:proofErr w:type="spellStart"/>
      <w:r w:rsidRPr="00785DBD">
        <w:t>моторно</w:t>
      </w:r>
      <w:proofErr w:type="spellEnd"/>
      <w:r w:rsidRPr="00785DBD">
        <w:t xml:space="preserve"> неловки, неуклюжи, характеризуются импульсивностью, хаотичностью движений. Дети с речевыми нарушениями быстро утомляются, </w:t>
      </w:r>
      <w:r w:rsidRPr="00785DBD">
        <w:lastRenderedPageBreak/>
        <w:t>имеют пониженную работоспособность. Они долго не включаются в выполнение задания.</w:t>
      </w:r>
      <w:r w:rsidRPr="00785DBD">
        <w:br/>
        <w:t>           </w:t>
      </w:r>
      <w:r w:rsidRPr="00785DBD">
        <w:rPr>
          <w:b/>
          <w:bCs/>
        </w:rPr>
        <w:t xml:space="preserve"> Внимание</w:t>
      </w:r>
      <w:r w:rsidRPr="00785DBD">
        <w:t xml:space="preserve"> – это не только важный психический процесс, но и фон, на котором протекает развитие всех остальных психических процессов. Если у ребенка недостаточный объем внимания или слабая переключаемость, если он не может сконцентрироваться или правильно распределить свое внимание, страдать будет вся интеллектуальная сфера. В качестве наиболее характерных для детей с тяжелыми нарушениями речи особенностей внимания отмечается его неустойчивость, рассеянность, низкая концентрация, трудности переключения. Недостатки организации внимания обуславливаются несовершенством навыков и умений самоконтроля, недостаточно развитым чувством ответственности и интереса к учению. Что в дальнейшем будет мешать ребенку, когда он пойдет в школу.</w:t>
      </w:r>
      <w:r w:rsidRPr="00785DBD">
        <w:br/>
      </w:r>
      <w:r w:rsidRPr="00785DBD">
        <w:rPr>
          <w:b/>
          <w:bCs/>
          <w:i/>
          <w:iCs/>
        </w:rPr>
        <w:t>Рекомендации родителям по воспитания детей с речевыми нарушениями:</w:t>
      </w:r>
      <w:r w:rsidRPr="00785DBD">
        <w:br/>
        <w:t xml:space="preserve">- </w:t>
      </w:r>
      <w:r w:rsidRPr="00785DBD">
        <w:rPr>
          <w:b/>
          <w:bCs/>
        </w:rPr>
        <w:t>Нельзя</w:t>
      </w:r>
      <w:r w:rsidRPr="00785DBD">
        <w:t xml:space="preserve"> фиксировать внимание на дефекте речи ребенка, нельзя допускать, чтобы другие передразнивали речь ребенка</w:t>
      </w:r>
      <w:r w:rsidRPr="00785DBD">
        <w:br/>
        <w:t>Он не должен чувствовать себя обиженным, ущемленным, нельзя подчеркивать его неполноценность, наказывать физически.</w:t>
      </w:r>
      <w:r w:rsidRPr="00785DBD">
        <w:br/>
        <w:t xml:space="preserve">- </w:t>
      </w:r>
      <w:r w:rsidRPr="00785DBD">
        <w:rPr>
          <w:b/>
          <w:bCs/>
        </w:rPr>
        <w:t>Отношение</w:t>
      </w:r>
      <w:r w:rsidRPr="00785DBD">
        <w:t xml:space="preserve"> к ребенку в семье должно быть ровным, спокойным, ласковым, но, в то же время, строгим и согласованно единым.</w:t>
      </w:r>
      <w:r w:rsidRPr="00785DBD">
        <w:br/>
        <w:t xml:space="preserve">- </w:t>
      </w:r>
      <w:r w:rsidRPr="00785DBD">
        <w:rPr>
          <w:b/>
          <w:bCs/>
        </w:rPr>
        <w:t>Говорить</w:t>
      </w:r>
      <w:r w:rsidRPr="00785DBD">
        <w:t xml:space="preserve"> с ребенком рекомендуется негромко, медленно, спокойно, мягко. Избегать повторения слов «нет» и «нельзя</w:t>
      </w:r>
      <w:proofErr w:type="gramStart"/>
      <w:r w:rsidRPr="00785DBD">
        <w:t>».</w:t>
      </w:r>
      <w:r w:rsidRPr="00785DBD">
        <w:br/>
        <w:t>-</w:t>
      </w:r>
      <w:proofErr w:type="gramEnd"/>
      <w:r w:rsidRPr="00785DBD">
        <w:rPr>
          <w:b/>
          <w:bCs/>
        </w:rPr>
        <w:t xml:space="preserve"> В отношениях</w:t>
      </w:r>
      <w:r w:rsidRPr="00785DBD">
        <w:t xml:space="preserve"> с ребенком придерживайтесь «позитивной модели». Хвалите его каждый раз, когда он этого заслужил, подчеркивайте успехи. Это поможет укрепить уверенность ребенка в собственных силах.</w:t>
      </w:r>
      <w:r w:rsidRPr="00785DBD">
        <w:br/>
        <w:t xml:space="preserve">- </w:t>
      </w:r>
      <w:r w:rsidRPr="00785DBD">
        <w:rPr>
          <w:b/>
          <w:bCs/>
        </w:rPr>
        <w:t>Для ребенка необходимо</w:t>
      </w:r>
      <w:r w:rsidRPr="00785DBD">
        <w:t xml:space="preserve"> создать обстановку душевного покоя, ограничить участие в шумных, играх, оберегать ребенка от утомления, поскольку оно приводит к снижению у него самоконтроля и нарастанию повышенной активности.</w:t>
      </w:r>
      <w:r w:rsidRPr="00785DBD">
        <w:br/>
        <w:t xml:space="preserve">- </w:t>
      </w:r>
      <w:r w:rsidRPr="00785DBD">
        <w:rPr>
          <w:b/>
          <w:bCs/>
        </w:rPr>
        <w:t>Необходимо</w:t>
      </w:r>
      <w:r w:rsidRPr="00785DBD">
        <w:t xml:space="preserve"> ограничить ребенка от сильных впечатлений, страшных сказок и рассказов, ограничить просмотр телепередач, особенно агрессивных фильмов, сцен жестокости.</w:t>
      </w:r>
      <w:r w:rsidRPr="00785DBD">
        <w:br/>
        <w:t xml:space="preserve">- </w:t>
      </w:r>
      <w:r w:rsidRPr="00785DBD">
        <w:rPr>
          <w:b/>
          <w:bCs/>
        </w:rPr>
        <w:t>Поощряйте</w:t>
      </w:r>
      <w:r w:rsidRPr="00785DBD">
        <w:t xml:space="preserve"> ребенка за все виды деятельности, требующие концентрации внимания (работа с кубиками, раскрашивание, лепка и т.д.).</w:t>
      </w:r>
      <w:r w:rsidRPr="00785DBD">
        <w:br/>
        <w:t xml:space="preserve">- </w:t>
      </w:r>
      <w:r w:rsidRPr="00785DBD">
        <w:rPr>
          <w:b/>
          <w:bCs/>
        </w:rPr>
        <w:t>В определенный</w:t>
      </w:r>
      <w:r w:rsidRPr="00785DBD">
        <w:t xml:space="preserve"> отрезок времени давайте ребенку только одно задание, чтобы он мог его завершить.</w:t>
      </w:r>
      <w:r w:rsidRPr="00785DBD">
        <w:br/>
        <w:t xml:space="preserve">- </w:t>
      </w:r>
      <w:r w:rsidRPr="00785DBD">
        <w:rPr>
          <w:b/>
          <w:bCs/>
        </w:rPr>
        <w:t>Для подкрепления</w:t>
      </w:r>
      <w:r w:rsidRPr="00785DBD">
        <w:t xml:space="preserve"> устных инструкций используйте зрительную стимуляцию.</w:t>
      </w:r>
      <w:r w:rsidRPr="00785DBD">
        <w:br/>
        <w:t xml:space="preserve">- </w:t>
      </w:r>
      <w:r w:rsidRPr="00785DBD">
        <w:rPr>
          <w:b/>
          <w:bCs/>
        </w:rPr>
        <w:t>Большое значение</w:t>
      </w:r>
      <w:r w:rsidRPr="00785DBD">
        <w:t xml:space="preserve"> имеет пение, чтение стихов.</w:t>
      </w:r>
      <w:r w:rsidRPr="00785DBD">
        <w:br/>
        <w:t xml:space="preserve">- </w:t>
      </w:r>
      <w:r w:rsidRPr="00785DBD">
        <w:rPr>
          <w:b/>
          <w:bCs/>
        </w:rPr>
        <w:t>Поддерживайте</w:t>
      </w:r>
      <w:r w:rsidRPr="00785DBD">
        <w:t xml:space="preserve"> дома четкий распорядок дня(сон, прием пищи, прогулка, игра, выполнение домашних заданий).</w:t>
      </w:r>
      <w:r w:rsidRPr="00785DBD">
        <w:br/>
        <w:t xml:space="preserve">- </w:t>
      </w:r>
      <w:r w:rsidRPr="00785DBD">
        <w:rPr>
          <w:b/>
          <w:bCs/>
        </w:rPr>
        <w:t>Дайте</w:t>
      </w:r>
      <w:r w:rsidRPr="00785DBD">
        <w:t xml:space="preserve"> ребенку возможность для расходования избыточной энергии. Полезны ежедневные физические занятия на свежем воздухе, длительные прогулки, бег. Необходимо закаливать организм </w:t>
      </w:r>
      <w:proofErr w:type="gramStart"/>
      <w:r w:rsidRPr="00785DBD">
        <w:t>ребенка.</w:t>
      </w:r>
      <w:r w:rsidRPr="00785DBD">
        <w:br/>
        <w:t>-</w:t>
      </w:r>
      <w:proofErr w:type="gramEnd"/>
      <w:r w:rsidRPr="00785DBD">
        <w:rPr>
          <w:b/>
          <w:bCs/>
          <w:i/>
          <w:iCs/>
        </w:rPr>
        <w:t xml:space="preserve"> Самое главное, любите своего ребенка и верьте в его силы, тогда и он сам поверит в себя.</w:t>
      </w:r>
    </w:p>
    <w:p w:rsidR="00E66594" w:rsidRDefault="00E66594">
      <w:bookmarkStart w:id="0" w:name="_GoBack"/>
      <w:bookmarkEnd w:id="0"/>
    </w:p>
    <w:sectPr w:rsidR="00E6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D8"/>
    <w:rsid w:val="00785DBD"/>
    <w:rsid w:val="00BE02D8"/>
    <w:rsid w:val="00E6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5BCD-A7BD-4EB5-90CE-12C93391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2014-01-26T11:03:00Z</dcterms:created>
  <dcterms:modified xsi:type="dcterms:W3CDTF">2014-01-26T11:05:00Z</dcterms:modified>
</cp:coreProperties>
</file>