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9" w:rsidRPr="00C837F9" w:rsidRDefault="00C837F9" w:rsidP="00C837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C837F9">
        <w:rPr>
          <w:rFonts w:ascii="Times New Roman" w:hAnsi="Times New Roman" w:cs="Times New Roman"/>
          <w:b/>
          <w:iCs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C837F9">
        <w:rPr>
          <w:rFonts w:ascii="Times New Roman" w:hAnsi="Times New Roman" w:cs="Times New Roman"/>
          <w:b/>
          <w:iCs/>
          <w:sz w:val="24"/>
          <w:szCs w:val="24"/>
        </w:rPr>
        <w:t xml:space="preserve"> основ жизненного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и профессионального </w:t>
      </w:r>
      <w:r w:rsidRPr="00C837F9">
        <w:rPr>
          <w:rFonts w:ascii="Times New Roman" w:hAnsi="Times New Roman" w:cs="Times New Roman"/>
          <w:b/>
          <w:iCs/>
          <w:sz w:val="24"/>
          <w:szCs w:val="24"/>
        </w:rPr>
        <w:t>самоопределения обучающихся</w:t>
      </w:r>
    </w:p>
    <w:p w:rsidR="00C837F9" w:rsidRDefault="00040452" w:rsidP="00C837F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0452">
        <w:rPr>
          <w:rFonts w:ascii="Times New Roman" w:hAnsi="Times New Roman" w:cs="Times New Roman"/>
          <w:iCs/>
          <w:sz w:val="24"/>
          <w:szCs w:val="24"/>
        </w:rPr>
        <w:t>(Выступление на педсовете)</w:t>
      </w:r>
    </w:p>
    <w:p w:rsidR="00040452" w:rsidRPr="00040452" w:rsidRDefault="00040452" w:rsidP="00C837F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B4D6D" w:rsidRPr="00C837F9" w:rsidRDefault="00C837F9" w:rsidP="00C837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37F9">
        <w:rPr>
          <w:rFonts w:ascii="Times New Roman" w:hAnsi="Times New Roman" w:cs="Times New Roman"/>
          <w:b/>
          <w:iCs/>
          <w:sz w:val="24"/>
          <w:szCs w:val="24"/>
        </w:rPr>
        <w:t>О формировании основ жизненного самоопределения обучающихся</w:t>
      </w:r>
    </w:p>
    <w:p w:rsidR="00984590" w:rsidRPr="00EE5658" w:rsidRDefault="00EE5658" w:rsidP="00EE565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658">
        <w:rPr>
          <w:rFonts w:ascii="Times New Roman" w:hAnsi="Times New Roman" w:cs="Times New Roman"/>
          <w:iCs/>
          <w:sz w:val="24"/>
          <w:szCs w:val="24"/>
        </w:rPr>
        <w:t>Подростковый возраст имеет особое значение для морального развития человека. Интимно-личностное общение как ведущий тип деятельности в этом возрасте подчеркивает значение общение и взаимодействия с другими людьми, где главное значение придается сверстникам. В процессе общения со сверстниками происходит познания себя, развивается самосознание. Формируется чувство взрослости, в том числе и социоморальной взрослости (Д.Б.Эльконин). Процесс морального развития и развития ценностной сферы личности становится одной из главных задач развития в подростковом возрасте. (Д.Б.Эльконин, Р.Хевигхерст). Уровень когнитивных способностей, возможность рефлексии, развитие эмоциональной сферы, растущее стремление к самостоятельности и чувство взрослости развивает активную позицию подростка. Подросток становится активным субъектом морального поведения, осуществляя собственные моральные выборы. Можно говорить о том, что именно в подростковом возрасте человек начинает осуществлять самостоятельные выборы в сфере моральных поступков. Таким образом, программы морального развития  подростков должны, с одной стороны учитывать психологическую специфику возраста, а с другой, опираться на современные подходы к моральному развитию.</w:t>
      </w:r>
    </w:p>
    <w:p w:rsidR="00984590" w:rsidRPr="00EE5658" w:rsidRDefault="00984590" w:rsidP="00EE5658">
      <w:pPr>
        <w:pStyle w:val="a3"/>
        <w:spacing w:after="0"/>
        <w:ind w:firstLine="720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Существуют различные программы морального развития в школьном обучении. Теоретические представления о моральном развитии составляют основу для построения воспитательных программ, направленных на формирование определенных компонентов морального действия. Такие попытки были предприняты в рамках школы социального научения (А.Бандура), когнитивного подхода (Ж.Пиаже, Л.Кольберг) и деятельностного подхода в теории планомерно-поэтапного формирования П.Я.Гальперина. Несмотря на определенный успех данных воспитательных программ, ни в одной из них не было в достаточной степени уделено внимание эмоциональным компонентам морального поведения. В исследовании А.В.Садоковой было показано, что в условиях целенаправленного планомерного формирования достигаемый уровень моральной компетентности в значительной степени определяется показателями эмоционального интеллекта подростков (Садокова А.В., 2001). Исследование эмоциональной сферы, связанной с просоциальным поведением, и построение формирующих программ с учетом эмоционального фактора, является «зоной ближайшего развития» для психологических исследований и практических разработок. Особое внимание должно быть также уделено мотивационно-смысловой стороне морального действия.</w:t>
      </w:r>
    </w:p>
    <w:p w:rsidR="00EE5658" w:rsidRPr="00EE5658" w:rsidRDefault="00EE5658" w:rsidP="00EE565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Подростковый возраст является важным этапом формирования готовности к </w:t>
      </w:r>
      <w:r w:rsidRPr="00EE5658">
        <w:rPr>
          <w:rFonts w:ascii="Times New Roman" w:hAnsi="Times New Roman" w:cs="Times New Roman"/>
          <w:b/>
          <w:i/>
          <w:sz w:val="24"/>
          <w:szCs w:val="24"/>
        </w:rPr>
        <w:t>личностному самоопределению на основе развития самосознания и  мировоззрения,</w:t>
      </w:r>
      <w:r w:rsidRPr="00EE5658">
        <w:rPr>
          <w:rFonts w:ascii="Times New Roman" w:hAnsi="Times New Roman" w:cs="Times New Roman"/>
          <w:sz w:val="24"/>
          <w:szCs w:val="24"/>
        </w:rPr>
        <w:t xml:space="preserve"> </w:t>
      </w:r>
      <w:r w:rsidRPr="00EE5658">
        <w:rPr>
          <w:rFonts w:ascii="Times New Roman" w:hAnsi="Times New Roman" w:cs="Times New Roman"/>
          <w:b/>
          <w:i/>
          <w:sz w:val="24"/>
          <w:szCs w:val="24"/>
        </w:rPr>
        <w:t xml:space="preserve">выработки ценностных ориентаций </w:t>
      </w:r>
      <w:r w:rsidRPr="00EE5658">
        <w:rPr>
          <w:rFonts w:ascii="Times New Roman" w:hAnsi="Times New Roman" w:cs="Times New Roman"/>
          <w:sz w:val="24"/>
          <w:szCs w:val="24"/>
        </w:rPr>
        <w:t xml:space="preserve">и личностных смыслов, включая формирование гражданской идентичности (Божович Л.И., Гинзбург М.Р., Эльконин Д.Б., Кон И.С., Эриксон Э.). Стратегия конструирования   с необходимостью требует определения  идеальной формы развития (Л.С.Выготский, Д.Б.Эльконин) в виде требований к результатам социально-личностного развития учащихся, требований к результатам сформированности </w:t>
      </w:r>
      <w:r w:rsidRPr="00EE5658">
        <w:rPr>
          <w:rFonts w:ascii="Times New Roman" w:hAnsi="Times New Roman" w:cs="Times New Roman"/>
          <w:b/>
          <w:i/>
          <w:sz w:val="24"/>
          <w:szCs w:val="24"/>
        </w:rPr>
        <w:t>гражданской идентичности.</w:t>
      </w:r>
    </w:p>
    <w:p w:rsidR="00EE5658" w:rsidRPr="00EE5658" w:rsidRDefault="00EE5658" w:rsidP="00EE565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Структура гражданской идентичности, как и другого вида идентичности, включает четыре основных элемента:</w:t>
      </w:r>
    </w:p>
    <w:p w:rsidR="00EE5658" w:rsidRPr="00EE5658" w:rsidRDefault="00EE5658" w:rsidP="00EE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когнитивный – знание о принадлежности к данной социальной общности;</w:t>
      </w:r>
    </w:p>
    <w:p w:rsidR="00EE5658" w:rsidRPr="00EE5658" w:rsidRDefault="00EE5658" w:rsidP="00EE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ценностный – наличие позитивного или негативного отношения к факту принадлежности;</w:t>
      </w:r>
    </w:p>
    <w:p w:rsidR="00EE5658" w:rsidRPr="00EE5658" w:rsidRDefault="00EE5658" w:rsidP="00EE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эмоциональный – принятие или непринятие гражданской общности в качестве группы членства, как результат действия двух первых;</w:t>
      </w:r>
    </w:p>
    <w:p w:rsidR="00EE5658" w:rsidRPr="00EE5658" w:rsidRDefault="00EE5658" w:rsidP="00EE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поведенческий – участие в общественно-политической жизни страны; реализация гражданской позиции в деятельности и поведении.</w:t>
      </w:r>
    </w:p>
    <w:p w:rsidR="00EE5658" w:rsidRPr="00EE5658" w:rsidRDefault="00EE5658" w:rsidP="00EE56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Можно определить требования к результатам формирования гражданской идентичности</w:t>
      </w:r>
      <w:r w:rsidRPr="00EE5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658">
        <w:rPr>
          <w:rFonts w:ascii="Times New Roman" w:hAnsi="Times New Roman" w:cs="Times New Roman"/>
          <w:sz w:val="24"/>
          <w:szCs w:val="24"/>
        </w:rPr>
        <w:t>учащихся в средней общеобразовательной школе, которые могут рассматриваться как показатели сформированности гражданской идентичности: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E5658">
        <w:rPr>
          <w:rFonts w:ascii="Times New Roman" w:hAnsi="Times New Roman" w:cs="Times New Roman"/>
          <w:i/>
          <w:sz w:val="24"/>
          <w:szCs w:val="24"/>
        </w:rPr>
        <w:t>когнитивного компонента</w:t>
      </w:r>
      <w:r w:rsidRPr="00EE5658">
        <w:rPr>
          <w:rFonts w:ascii="Times New Roman" w:hAnsi="Times New Roman" w:cs="Times New Roman"/>
          <w:sz w:val="24"/>
          <w:szCs w:val="24"/>
        </w:rPr>
        <w:t>: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lastRenderedPageBreak/>
        <w:t>-  создание историко-географического образа, включая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- формирование образа социально-политического устройства – представление о государственной организации России, знание  государственной символики (герб, флаг, гимн), знание государственных праздников, 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знание о своей этнической принадлежности, освоение национальных ценностей, традиций, культуры, знание  о народах и этнических группах России;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освоение общекультурного наследия России и общемирового культурного наследия;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- ориентация в системе моральных норм и ценностей и их иерархизация, понимание конвенционального характера морали; 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сформированность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природе, знание основ здорового образа жизни и здоровьесберегающих технологий; правил поведения в чрезвычайных ситуациях.</w:t>
      </w:r>
    </w:p>
    <w:p w:rsidR="00EE5658" w:rsidRPr="00EE5658" w:rsidRDefault="00EE5658" w:rsidP="00E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Требования к сформированности </w:t>
      </w:r>
      <w:r w:rsidRPr="00EE5658">
        <w:rPr>
          <w:rFonts w:ascii="Times New Roman" w:hAnsi="Times New Roman" w:cs="Times New Roman"/>
          <w:i/>
          <w:sz w:val="24"/>
          <w:szCs w:val="24"/>
        </w:rPr>
        <w:t>ценностного и эмоционального компонентов</w:t>
      </w:r>
      <w:r w:rsidRPr="00EE565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E5658" w:rsidRPr="00EE5658" w:rsidRDefault="00EE5658" w:rsidP="00EE56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 xml:space="preserve">- воспитание гражданского патриотизма, любви к Родине, чувство гордости за свою страну, </w:t>
      </w:r>
    </w:p>
    <w:p w:rsidR="00EE5658" w:rsidRPr="00EE5658" w:rsidRDefault="00EE5658" w:rsidP="00EE56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уважение истории, культурных и исторических памятников;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уважение и принятие других народов России и мира, межэтническая толерантность, готовность к равноправному сотрудничеству;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уважение ценностей семьи, любовь к природе, признание ценности здоровья, своего и других людей, оптимизм в восприятии мира;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-сформированность потребности в самовыражении и самореализации, социальном признании;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сформированность  позитивной моральной самооценки и моральных чувств - чувство гордости при следовании моральным нормам, переживание стыда и вины при их нарушении.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r w:rsidRPr="00EE5658">
        <w:rPr>
          <w:rFonts w:ascii="Times New Roman" w:hAnsi="Times New Roman" w:cs="Times New Roman"/>
          <w:sz w:val="24"/>
          <w:szCs w:val="24"/>
        </w:rPr>
        <w:t xml:space="preserve"> компонент определяет условия формирования основ гражданской идентичности личности и может рассматриваться как система психолого-педагогических рекомендаций в отношении гражданского воспитания личности: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участие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просоциального характера);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выполнение норм и требований школьной жизни, прав и обязанностей ученика;</w:t>
      </w:r>
    </w:p>
    <w:p w:rsidR="00EE5658" w:rsidRPr="00EE5658" w:rsidRDefault="00EE5658" w:rsidP="00EE56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E5658" w:rsidRPr="00EE5658" w:rsidRDefault="00EE5658" w:rsidP="00EE56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выполнение моральных норм в отношении взрослых и сверстников в школе, дома, во внеучебных видах деятельности;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</w:r>
    </w:p>
    <w:p w:rsidR="00EE5658" w:rsidRPr="00EE5658" w:rsidRDefault="00EE5658" w:rsidP="00EE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658">
        <w:rPr>
          <w:rFonts w:ascii="Times New Roman" w:hAnsi="Times New Roman" w:cs="Times New Roman"/>
          <w:sz w:val="24"/>
          <w:szCs w:val="24"/>
        </w:rPr>
        <w:t>- умение строить жизненные планы с учетом конкретных социально-исторических, политических и экономических условий.</w:t>
      </w:r>
    </w:p>
    <w:p w:rsidR="00EE5658" w:rsidRPr="00EE5658" w:rsidRDefault="00EE5658" w:rsidP="00EE5658">
      <w:pPr>
        <w:pStyle w:val="a3"/>
        <w:spacing w:after="0"/>
        <w:ind w:firstLine="851"/>
        <w:jc w:val="both"/>
        <w:rPr>
          <w:sz w:val="24"/>
          <w:szCs w:val="24"/>
        </w:rPr>
      </w:pPr>
    </w:p>
    <w:p w:rsidR="00984590" w:rsidRPr="00EE5658" w:rsidRDefault="00984590" w:rsidP="00EE56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Если школа ориентирована на создание условий для личностного развития учащегося, способствующих его самоопределению в дальнейшем, в том числе и профессиональному 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самоопределению, то она должна позаботиться о том, чтобы включить его 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>в такие виды деятельности</w:t>
      </w:r>
      <w:r w:rsidR="00EE5658" w:rsidRPr="00EE56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которых он мог бы освоить не только основные ценности культуры, регулирующих отношения, но и чувствовать себя полноправным субъектом этого процесса, свободным в творческом достижении принятых им целей обучения и воспитания и разработке задач в достижении жизненных планов, то есть самоопределиться, сделать свой профессиональный выбор. </w:t>
      </w:r>
    </w:p>
    <w:p w:rsidR="00984590" w:rsidRPr="00EE5658" w:rsidRDefault="00984590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Существует 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>совокупность предпосылок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t>, влияющих на формирование жизненного и профессионального самоопределения старшеклассников (личностные, социально-экономические, демографические, миграционные, этнорегиональные особенности).</w:t>
      </w:r>
    </w:p>
    <w:p w:rsidR="00A62198" w:rsidRPr="00EE5658" w:rsidRDefault="00A62198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Необходим 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комплекс педагогических условий, обеспечивающих реализацию жизненного и </w:t>
      </w:r>
      <w:r w:rsidRPr="00EE5658">
        <w:rPr>
          <w:rFonts w:ascii="Times New Roman" w:hAnsi="Times New Roman" w:cs="Times New Roman"/>
          <w:noProof/>
          <w:color w:val="2B2D30"/>
          <w:sz w:val="24"/>
          <w:szCs w:val="24"/>
          <w:u w:val="single"/>
        </w:rPr>
        <w:t>профессионального самоопределения обучающихся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 насыщение гуманистическим содержанием жизнедеятельности школьников; обеспечение взаимодействия школы и окружающего социума; ориентированность всех субъектов профориентации на интериоризацию старшеклассниками ценностей общества, общечеловеческой культуры и этнической общности; практико-ориентированная направленность содержания деятельности старшеклассников.</w:t>
      </w:r>
    </w:p>
    <w:p w:rsidR="00984590" w:rsidRPr="00EE5658" w:rsidRDefault="00984590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Важно учитывать 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 (ценностнонравственный, когнитивный, эмоционально-волевой, проектировочный, конструктивный, организационно-практический, рефлексивный) и  </w:t>
      </w:r>
      <w:r w:rsidRPr="00EE5658">
        <w:rPr>
          <w:rFonts w:ascii="Times New Roman" w:eastAsia="Times New Roman" w:hAnsi="Times New Roman" w:cs="Times New Roman"/>
          <w:sz w:val="24"/>
          <w:szCs w:val="24"/>
          <w:u w:val="single"/>
        </w:rPr>
        <w:t>уровни</w:t>
      </w:r>
      <w:r w:rsidRPr="00EE5658">
        <w:rPr>
          <w:rFonts w:ascii="Times New Roman" w:eastAsia="Times New Roman" w:hAnsi="Times New Roman" w:cs="Times New Roman"/>
          <w:sz w:val="24"/>
          <w:szCs w:val="24"/>
        </w:rPr>
        <w:t xml:space="preserve"> (потребительский, репродуктивный, творческий) сформированности жизненного и профессионального самоопределения учащихся старших классов.</w:t>
      </w:r>
    </w:p>
    <w:p w:rsidR="00A62198" w:rsidRPr="00EE5658" w:rsidRDefault="00A62198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color w:val="2B2D30"/>
          <w:sz w:val="24"/>
          <w:szCs w:val="24"/>
        </w:rPr>
      </w:pPr>
    </w:p>
    <w:p w:rsidR="00670C25" w:rsidRDefault="00670C25" w:rsidP="0058499C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noProof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b/>
          <w:noProof/>
          <w:color w:val="2B2D30"/>
          <w:sz w:val="24"/>
          <w:szCs w:val="24"/>
        </w:rPr>
        <w:t>О формировании основ профессионального самоопределения обучающихся</w:t>
      </w:r>
    </w:p>
    <w:p w:rsidR="0058499C" w:rsidRPr="00EE5658" w:rsidRDefault="0058499C" w:rsidP="0058499C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noProof/>
          <w:color w:val="2B2D30"/>
          <w:sz w:val="24"/>
          <w:szCs w:val="24"/>
        </w:rPr>
      </w:pP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 xml:space="preserve">   Эффективность </w:t>
      </w:r>
      <w:r w:rsidRPr="001D543A">
        <w:rPr>
          <w:rFonts w:ascii="Times New Roman" w:hAnsi="Times New Roman" w:cs="Times New Roman"/>
          <w:bCs/>
          <w:color w:val="2B2D30"/>
          <w:sz w:val="24"/>
          <w:szCs w:val="24"/>
        </w:rPr>
        <w:t>профессиональной ориентации</w:t>
      </w:r>
      <w:r w:rsidRPr="001D543A">
        <w:rPr>
          <w:rFonts w:ascii="Times New Roman" w:hAnsi="Times New Roman" w:cs="Times New Roman"/>
          <w:color w:val="2B2D30"/>
          <w:sz w:val="24"/>
          <w:szCs w:val="24"/>
        </w:rPr>
        <w:t> обучающихся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 xml:space="preserve"> во многом зависит от хорошо организованного управления образовательным процессом. В каждой школе складывается своя система </w:t>
      </w:r>
      <w:r w:rsidRPr="001D543A">
        <w:rPr>
          <w:rFonts w:ascii="Times New Roman" w:hAnsi="Times New Roman" w:cs="Times New Roman"/>
          <w:bCs/>
          <w:color w:val="2B2D30"/>
          <w:sz w:val="24"/>
          <w:szCs w:val="24"/>
        </w:rPr>
        <w:t>педагогического управления профориентацией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 xml:space="preserve">. 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br/>
        <w:t xml:space="preserve">     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670C25" w:rsidRPr="00EE5658" w:rsidRDefault="00670C25" w:rsidP="0058499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>Цель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>: формирование у обучающихся готовности самостоя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>тельно </w:t>
      </w: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планировать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 xml:space="preserve"> и </w:t>
      </w: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 xml:space="preserve">реализовывать 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 xml:space="preserve">перспективы   персонального образовательно-профессионального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возможностями, способностями, и с учетом требований рынка труда. </w:t>
      </w:r>
      <w:r w:rsidR="0058499C">
        <w:rPr>
          <w:rFonts w:ascii="Times New Roman" w:hAnsi="Times New Roman" w:cs="Times New Roman"/>
          <w:color w:val="2B2D30"/>
          <w:sz w:val="24"/>
          <w:szCs w:val="24"/>
        </w:rPr>
        <w:t> 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br/>
      </w: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>Задачи: 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создание условий для оказания обучающимся поддержки в профессиональном самоопределении;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организация социального партнерства школы с представителями образовательного и профессионально-производственного территориального окружения, обеспечение преемственности общего и профессионального образования;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использование профориентационно значимых ресурсов: трудового воспитания,  отдельных образовательных областей на  основной и старшей ступенях общего образования;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обеспечение широкого диапазона вариативности профработы за счет комплексных и нетрадиционных форм и методов, применяемых  в воспитательной работе;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адаптация  банка профориентационных технологий к условиям изменяющегося рынка труда и услуг профессионального образования; конструирование педагогами самостоятельных вариантов оказания обучающимся педагогической поддержки в профессиональном самоопределении;</w:t>
      </w:r>
    </w:p>
    <w:p w:rsidR="00670C25" w:rsidRPr="00EE5658" w:rsidRDefault="00670C25" w:rsidP="00EE565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lastRenderedPageBreak/>
        <w:t>проверка эффективности использования действующих и вновь созданных учебно-методических комплектов; вариантов реализации средств профессиональной ориентации в основной и старшей школе (с учетом существующего опыта).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Профориентация -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565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 xml:space="preserve">Профессиональная ориентация - это </w:t>
      </w:r>
      <w:r w:rsidRPr="0058499C">
        <w:rPr>
          <w:rFonts w:ascii="Times New Roman" w:hAnsi="Times New Roman" w:cs="Times New Roman"/>
          <w:bCs/>
          <w:color w:val="333333"/>
          <w:sz w:val="24"/>
          <w:szCs w:val="24"/>
        </w:rPr>
        <w:t>многоаспектная система</w:t>
      </w:r>
      <w:r w:rsidRPr="0058499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 xml:space="preserve">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экономический, психолого-педагогический, медико-физиологический.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Социальный аспект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Экономический аспект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Психологический аспект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Педагогический аспект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связан с формированием общественно значимых мотивов выбора профессии и профессиональных интересов.</w:t>
      </w:r>
    </w:p>
    <w:p w:rsidR="00670C25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Медико-физиологический аспект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58499C" w:rsidRPr="00EE5658" w:rsidRDefault="0058499C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 учетом психологических и возрастных особенностей школьников можно выделить следующие </w:t>
      </w:r>
      <w:r w:rsidRPr="00EE5658">
        <w:rPr>
          <w:rFonts w:ascii="Times New Roman" w:hAnsi="Times New Roman" w:cs="Times New Roman"/>
          <w:color w:val="333333"/>
          <w:sz w:val="24"/>
          <w:szCs w:val="24"/>
          <w:u w:val="single"/>
        </w:rPr>
        <w:t>этапы, содержание профориентационной работы в  школе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8 классы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9 классы: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 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10-11 классы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0C25" w:rsidRPr="00EE5658" w:rsidRDefault="00670C25" w:rsidP="00F601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Профориентационная работа подразумевает</w:t>
      </w: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 xml:space="preserve"> несколько направлений деятельности.</w:t>
      </w: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br/>
        <w:t>1. Организационно-методическая работа: </w:t>
      </w:r>
    </w:p>
    <w:p w:rsidR="00670C25" w:rsidRPr="0058499C" w:rsidRDefault="00670C25" w:rsidP="00F601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Нормативно-правовое обеспечение мероприятий, направленных на организацию профессиональной ориентации обучающихся:</w:t>
      </w:r>
    </w:p>
    <w:p w:rsidR="00670C25" w:rsidRPr="0058499C" w:rsidRDefault="00670C25" w:rsidP="00F601F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color w:val="2B2D30"/>
          <w:sz w:val="24"/>
          <w:szCs w:val="24"/>
        </w:rPr>
        <w:lastRenderedPageBreak/>
        <w:t>деятельность координаторов по профориентационной работе с обучающимися;</w:t>
      </w:r>
    </w:p>
    <w:p w:rsidR="00670C25" w:rsidRPr="0058499C" w:rsidRDefault="00670C25" w:rsidP="0058499C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методическая помощь учителям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> в подборке материалов и диагностических карт.</w:t>
      </w:r>
    </w:p>
    <w:p w:rsidR="00670C25" w:rsidRPr="00EE5658" w:rsidRDefault="00670C25" w:rsidP="005849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>2.Работа с педагогическим коллективом: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 xml:space="preserve"> </w:t>
      </w:r>
    </w:p>
    <w:p w:rsidR="00670C25" w:rsidRPr="00EE5658" w:rsidRDefault="00670C25" w:rsidP="00EE565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педсоветы</w:t>
      </w:r>
    </w:p>
    <w:p w:rsidR="00670C25" w:rsidRPr="0058499C" w:rsidRDefault="00670C25" w:rsidP="00EE565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color w:val="2B2D30"/>
          <w:sz w:val="24"/>
          <w:szCs w:val="24"/>
        </w:rPr>
        <w:t>МО классных руководителей</w:t>
      </w:r>
    </w:p>
    <w:p w:rsidR="00670C25" w:rsidRPr="00EE5658" w:rsidRDefault="00670C25" w:rsidP="00EE565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color w:val="2B2D30"/>
          <w:sz w:val="24"/>
          <w:szCs w:val="24"/>
        </w:rPr>
        <w:t>Разработка методических рекомендаций (</w:t>
      </w: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методическая помощь учителям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 xml:space="preserve"> в подборке </w:t>
      </w:r>
      <w:r w:rsidRPr="00EE5658">
        <w:rPr>
          <w:rFonts w:ascii="Times New Roman" w:hAnsi="Times New Roman" w:cs="Times New Roman"/>
          <w:color w:val="2B2D30"/>
          <w:sz w:val="24"/>
          <w:szCs w:val="24"/>
        </w:rPr>
        <w:t>материалов и диагностических карт).</w:t>
      </w:r>
    </w:p>
    <w:p w:rsidR="00670C25" w:rsidRPr="00EE5658" w:rsidRDefault="00670C25" w:rsidP="005849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  <w:shd w:val="clear" w:color="auto" w:fill="F6F6F6"/>
        </w:rPr>
        <w:t>3. Работа с родителями:</w:t>
      </w: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> </w:t>
      </w:r>
    </w:p>
    <w:p w:rsidR="00670C25" w:rsidRPr="00EE5658" w:rsidRDefault="00670C25" w:rsidP="00EE565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проведение родительских собраний (общешкольных, классных);</w:t>
      </w:r>
    </w:p>
    <w:p w:rsidR="00670C25" w:rsidRPr="00EE5658" w:rsidRDefault="00670C25" w:rsidP="00EE565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лектории;</w:t>
      </w:r>
    </w:p>
    <w:p w:rsidR="00670C25" w:rsidRPr="00EE5658" w:rsidRDefault="00670C25" w:rsidP="00EE565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индивидуальные беседы;</w:t>
      </w:r>
    </w:p>
    <w:p w:rsidR="00670C25" w:rsidRPr="0058499C" w:rsidRDefault="00670C25" w:rsidP="00EE565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rPr>
          <w:rFonts w:ascii="Times New Roman" w:hAnsi="Times New Roman" w:cs="Times New Roman"/>
          <w:color w:val="2B2D30"/>
          <w:sz w:val="24"/>
          <w:szCs w:val="24"/>
        </w:rPr>
      </w:pP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анкетирование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>;</w:t>
      </w:r>
    </w:p>
    <w:p w:rsidR="00670C25" w:rsidRPr="00EE5658" w:rsidRDefault="00670C25" w:rsidP="00F601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организация и проведение профориентационной работы;</w:t>
      </w:r>
    </w:p>
    <w:p w:rsidR="00670C25" w:rsidRPr="00EE5658" w:rsidRDefault="00670C25" w:rsidP="00F601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помощь в организации профессиональных проб старшеклассников на предприятиях;</w:t>
      </w:r>
    </w:p>
    <w:p w:rsidR="00670C25" w:rsidRPr="0058499C" w:rsidRDefault="00670C25" w:rsidP="00F601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помощь в организации временного трудоустройства обучающихся в каникулярное время</w:t>
      </w:r>
      <w:r w:rsidR="0058499C">
        <w:rPr>
          <w:rFonts w:ascii="Times New Roman" w:hAnsi="Times New Roman" w:cs="Times New Roman"/>
          <w:color w:val="2B2D30"/>
          <w:sz w:val="24"/>
          <w:szCs w:val="24"/>
        </w:rPr>
        <w:t>.</w:t>
      </w:r>
    </w:p>
    <w:p w:rsidR="00670C25" w:rsidRPr="00EE5658" w:rsidRDefault="00670C25" w:rsidP="00F60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2B2D30"/>
          <w:sz w:val="24"/>
          <w:szCs w:val="24"/>
          <w:shd w:val="clear" w:color="auto" w:fill="F6F6F6"/>
        </w:rPr>
      </w:pP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  <w:shd w:val="clear" w:color="auto" w:fill="F6F6F6"/>
        </w:rPr>
        <w:t>4. Работа с обучающимися:</w:t>
      </w:r>
      <w:r w:rsidRPr="00EE5658">
        <w:rPr>
          <w:rFonts w:ascii="Times New Roman" w:hAnsi="Times New Roman" w:cs="Times New Roman"/>
          <w:b/>
          <w:bCs/>
          <w:color w:val="2B2D30"/>
          <w:sz w:val="24"/>
          <w:szCs w:val="24"/>
        </w:rPr>
        <w:t> </w:t>
      </w: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информационное, организационно-кадровое и психолого-педагогическое</w:t>
      </w:r>
      <w:r w:rsidRPr="0058499C">
        <w:rPr>
          <w:rFonts w:ascii="Times New Roman" w:hAnsi="Times New Roman" w:cs="Times New Roman"/>
          <w:color w:val="2B2D30"/>
          <w:sz w:val="24"/>
          <w:szCs w:val="24"/>
        </w:rPr>
        <w:t> </w:t>
      </w:r>
      <w:r w:rsidRPr="0058499C">
        <w:rPr>
          <w:rFonts w:ascii="Times New Roman" w:hAnsi="Times New Roman" w:cs="Times New Roman"/>
          <w:bCs/>
          <w:color w:val="2B2D30"/>
          <w:sz w:val="24"/>
          <w:szCs w:val="24"/>
        </w:rPr>
        <w:t>обеспечение профессиональной ориентации обучающихся:</w:t>
      </w:r>
    </w:p>
    <w:p w:rsidR="00670C25" w:rsidRPr="00EE5658" w:rsidRDefault="00670C25" w:rsidP="00F601F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670C25" w:rsidRPr="00EE5658" w:rsidRDefault="00670C25" w:rsidP="00F601F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консультации по выбору профиля обучения (индивидуальные, групповые), анкетирование;</w:t>
      </w:r>
    </w:p>
    <w:p w:rsidR="00670C25" w:rsidRPr="00EE5658" w:rsidRDefault="00670C25" w:rsidP="00F601F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организация и проведение экскурсий (в учреждения профессионального образования, на предприятия, Центр Занятости);</w:t>
      </w:r>
    </w:p>
    <w:p w:rsidR="00670C25" w:rsidRPr="00EE5658" w:rsidRDefault="00670C25" w:rsidP="00F601F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600" w:firstLine="851"/>
        <w:jc w:val="both"/>
        <w:rPr>
          <w:rFonts w:ascii="Times New Roman" w:hAnsi="Times New Roman" w:cs="Times New Roman"/>
          <w:color w:val="2B2D30"/>
          <w:sz w:val="24"/>
          <w:szCs w:val="24"/>
        </w:rPr>
      </w:pPr>
      <w:r w:rsidRPr="00EE5658">
        <w:rPr>
          <w:rFonts w:ascii="Times New Roman" w:hAnsi="Times New Roman" w:cs="Times New Roman"/>
          <w:color w:val="2B2D30"/>
          <w:sz w:val="24"/>
          <w:szCs w:val="24"/>
        </w:rPr>
        <w:t>встречи с представителями предприятий, учреждений профессионального образования.</w:t>
      </w:r>
    </w:p>
    <w:p w:rsidR="00670C25" w:rsidRPr="0058499C" w:rsidRDefault="00670C25" w:rsidP="00F60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70C25" w:rsidRPr="0058499C" w:rsidRDefault="00670C25" w:rsidP="00F601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Структура деятельности педколлектива </w:t>
      </w:r>
      <w:r w:rsidRPr="0058499C">
        <w:rPr>
          <w:rFonts w:ascii="Times New Roman" w:hAnsi="Times New Roman" w:cs="Times New Roman"/>
          <w:bCs/>
          <w:color w:val="333333"/>
          <w:sz w:val="24"/>
          <w:szCs w:val="24"/>
        </w:rPr>
        <w:t>по проведению профориентационной работы в школе</w:t>
      </w:r>
    </w:p>
    <w:p w:rsidR="00670C25" w:rsidRPr="0058499C" w:rsidRDefault="00670C25" w:rsidP="00F601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499C">
        <w:rPr>
          <w:rFonts w:ascii="Times New Roman" w:hAnsi="Times New Roman" w:cs="Times New Roman"/>
          <w:color w:val="333333"/>
          <w:sz w:val="24"/>
          <w:szCs w:val="24"/>
        </w:rPr>
        <w:t xml:space="preserve">Координаторы деятельности - </w:t>
      </w:r>
      <w:r w:rsidRPr="0058499C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зам.директора по УВР и социальный педагог</w:t>
      </w:r>
      <w:r w:rsidRPr="0058499C">
        <w:rPr>
          <w:rFonts w:ascii="Times New Roman" w:hAnsi="Times New Roman" w:cs="Times New Roman"/>
          <w:color w:val="333333"/>
          <w:sz w:val="24"/>
          <w:szCs w:val="24"/>
        </w:rPr>
        <w:t>, в функции которых входят: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 определение индивидуальной образовательной траектории);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проведение педагогических советов,  совещаний по проблеме профильного и профессионального самоопределения старшеклассников;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создание ученических производственных бригад, организация летней занятости;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организация участия одаренных детей в предметных олимпиадах разного уровня;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организация системы повышения квалификации классных руководителей (тьюторов, кураторов), учителей-предметников по проблеме самоопределения учащихся;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осуществление контролирующих функций работы классных руководителей (тьюторов, кураторов), учителей-предметников по проблеме профильного и профессионального самоопределения учащихся;</w:t>
      </w:r>
    </w:p>
    <w:p w:rsidR="00670C25" w:rsidRPr="00EE5658" w:rsidRDefault="00670C25" w:rsidP="00EE565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организация занятий учащихся в сети предпрофильной подготовки и профильного обучения;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Выполняющие рекомендации координатора: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Классный руководитель:</w:t>
      </w: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EE5658">
        <w:rPr>
          <w:rFonts w:ascii="Times New Roman" w:hAnsi="Times New Roman" w:cs="Times New Roman"/>
          <w:color w:val="333333"/>
          <w:sz w:val="24"/>
          <w:szCs w:val="24"/>
        </w:rPr>
        <w:t>опираясь на концепцию, образовательную программу и план воспитательной работы школы: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организует индивидуальные и групповые профориентационные беседы, диспуты, конференции;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оказывает помощь психологу в проведении анкетирования, учащихся и их родителей по проблеме самоопределения;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проводит родительские собрания по проблеме формирования готовности учащихся к профессиональному самоопределению;</w:t>
      </w:r>
    </w:p>
    <w:p w:rsidR="00670C25" w:rsidRPr="00EE5658" w:rsidRDefault="00670C25" w:rsidP="00EE565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Учителя-предметники:</w:t>
      </w:r>
    </w:p>
    <w:p w:rsidR="00670C25" w:rsidRPr="00EE5658" w:rsidRDefault="00670C25" w:rsidP="00EE565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670C25" w:rsidRPr="00EE5658" w:rsidRDefault="00670C25" w:rsidP="00EE565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обеспечивают профориентационную направленность уроков, формируют у учащихся общетрудовые, профессионально важные навыки;</w:t>
      </w:r>
    </w:p>
    <w:p w:rsidR="00670C25" w:rsidRPr="00EE5658" w:rsidRDefault="00670C25" w:rsidP="00EE565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способствуют формированию у школьников адекватной самооценки;</w:t>
      </w:r>
    </w:p>
    <w:p w:rsidR="00670C25" w:rsidRPr="00EE5658" w:rsidRDefault="00670C25" w:rsidP="00EE565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проводят наблюдения по выявлению склонностей и способностей учащихся;</w:t>
      </w:r>
    </w:p>
    <w:p w:rsidR="00670C25" w:rsidRPr="00EE5658" w:rsidRDefault="00670C25" w:rsidP="00EE565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адаптируют учебные программы в зависимости от  особенностей учащихся.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Библиотекарь:</w:t>
      </w:r>
      <w:r w:rsidRPr="00EE5658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670C25" w:rsidRPr="00EE5658" w:rsidRDefault="00670C25" w:rsidP="00EE565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670C25" w:rsidRPr="00EE5658" w:rsidRDefault="00670C25" w:rsidP="00EE565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изучает читальские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670C25" w:rsidRPr="00EE5658" w:rsidRDefault="00670C25" w:rsidP="00EE565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670C25" w:rsidRPr="00EE5658" w:rsidRDefault="00670C25" w:rsidP="00EE565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регулярно устраивает выставки литературы о профессиях по сферам и отрослям (машиностроение, транспорт, строительство, в мире искусства и т.д)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Социальный педагог:</w:t>
      </w:r>
    </w:p>
    <w:p w:rsidR="00670C25" w:rsidRPr="00EE5658" w:rsidRDefault="00670C25" w:rsidP="00EE565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670C25" w:rsidRPr="00EE5658" w:rsidRDefault="00670C25" w:rsidP="00EE565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670C25" w:rsidRPr="00EE5658" w:rsidRDefault="00670C25" w:rsidP="00EE565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осуществляет консультации учащихся по социальным вопросам;</w:t>
      </w:r>
    </w:p>
    <w:p w:rsidR="00670C25" w:rsidRPr="00EE5658" w:rsidRDefault="00670C25" w:rsidP="00EE565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Психолог: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изучение профессиональных интересов и склонностей учащихся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проведение тренинговых занятий по профориентации учащихся;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проводит беседы, психологическое просвещение для родителей и педагогов на тему выбора;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осуществляет психологические консультации с учётом возрастных особенностей учащихся;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способствуют формированию у школьников адекватной самооценки;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оказывает помощь классному руководителю в анализе и оценке интересов и склонностей учащихся;</w:t>
      </w:r>
    </w:p>
    <w:p w:rsidR="00670C25" w:rsidRPr="00EE5658" w:rsidRDefault="00670C25" w:rsidP="00EE565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создает базу данных по профдиагностике.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left="1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Направления и формы работы.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Организационно-методическая деятельность:</w:t>
      </w:r>
    </w:p>
    <w:p w:rsidR="00670C25" w:rsidRPr="00EE5658" w:rsidRDefault="00670C25" w:rsidP="00EE565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работа координаторов по профориентационной работе с уч-ся;</w:t>
      </w:r>
    </w:p>
    <w:p w:rsidR="00670C25" w:rsidRPr="00EE5658" w:rsidRDefault="00670C25" w:rsidP="00EE565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left="1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Работа с учащимися:</w:t>
      </w:r>
    </w:p>
    <w:p w:rsidR="00670C25" w:rsidRPr="00EE5658" w:rsidRDefault="00670C25" w:rsidP="00EE565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670C25" w:rsidRPr="00EE5658" w:rsidRDefault="00670C25" w:rsidP="00EE565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консультации по выбору профиля обучения (индивидуальное, групповое);</w:t>
      </w:r>
    </w:p>
    <w:p w:rsidR="00670C25" w:rsidRPr="00EE5658" w:rsidRDefault="00670C25" w:rsidP="00EE565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анкетирование;</w:t>
      </w:r>
    </w:p>
    <w:p w:rsidR="00670C25" w:rsidRPr="00EE5658" w:rsidRDefault="00670C25" w:rsidP="00EE565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организация и проведение экскурсий (в учебные заведения, на предприятия);</w:t>
      </w:r>
    </w:p>
    <w:p w:rsidR="00670C25" w:rsidRPr="00EE5658" w:rsidRDefault="00670C25" w:rsidP="00EE565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75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встречи с представителями предприятий, учебных заведений.</w:t>
      </w:r>
    </w:p>
    <w:p w:rsidR="00670C25" w:rsidRPr="00EE5658" w:rsidRDefault="00670C25" w:rsidP="00EE5658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Работа с родителями: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проведение родительских собраний (общешкольных, классных);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лектории для родителей;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индивидуальные беседы педагогов с родителями школьников;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анкетирование родителей учащихся;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привлечение родителей школьников для выступлений перед учащимися с беседами;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помощь родителей в организации профессиональных проб старшеклассников на предприятиях;</w:t>
      </w:r>
    </w:p>
    <w:p w:rsidR="00670C25" w:rsidRPr="00EE5658" w:rsidRDefault="00670C25" w:rsidP="00EE565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75"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EE5658">
        <w:rPr>
          <w:rFonts w:ascii="Times New Roman" w:hAnsi="Times New Roman" w:cs="Times New Roman"/>
          <w:color w:val="333333"/>
          <w:sz w:val="24"/>
          <w:szCs w:val="24"/>
        </w:rPr>
        <w:t>помощь родителей в организации временного трудоустройства учащихся в каникулярное время.</w:t>
      </w:r>
    </w:p>
    <w:sectPr w:rsidR="00670C25" w:rsidRPr="00EE5658" w:rsidSect="0058499C"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4D" w:rsidRDefault="00B4324D" w:rsidP="0058499C">
      <w:pPr>
        <w:spacing w:after="0" w:line="240" w:lineRule="auto"/>
      </w:pPr>
      <w:r>
        <w:separator/>
      </w:r>
    </w:p>
  </w:endnote>
  <w:endnote w:type="continuationSeparator" w:id="1">
    <w:p w:rsidR="00B4324D" w:rsidRDefault="00B4324D" w:rsidP="005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0508"/>
      <w:docPartObj>
        <w:docPartGallery w:val="Page Numbers (Bottom of Page)"/>
        <w:docPartUnique/>
      </w:docPartObj>
    </w:sdtPr>
    <w:sdtContent>
      <w:p w:rsidR="0058499C" w:rsidRDefault="00A34082">
        <w:pPr>
          <w:pStyle w:val="a7"/>
          <w:jc w:val="right"/>
        </w:pPr>
        <w:fldSimple w:instr=" PAGE   \* MERGEFORMAT ">
          <w:r w:rsidR="00040452">
            <w:rPr>
              <w:noProof/>
            </w:rPr>
            <w:t>1</w:t>
          </w:r>
        </w:fldSimple>
      </w:p>
    </w:sdtContent>
  </w:sdt>
  <w:p w:rsidR="0058499C" w:rsidRDefault="005849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4D" w:rsidRDefault="00B4324D" w:rsidP="0058499C">
      <w:pPr>
        <w:spacing w:after="0" w:line="240" w:lineRule="auto"/>
      </w:pPr>
      <w:r>
        <w:separator/>
      </w:r>
    </w:p>
  </w:footnote>
  <w:footnote w:type="continuationSeparator" w:id="1">
    <w:p w:rsidR="00B4324D" w:rsidRDefault="00B4324D" w:rsidP="0058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05"/>
    <w:multiLevelType w:val="multilevel"/>
    <w:tmpl w:val="198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6F1B6F"/>
    <w:multiLevelType w:val="multilevel"/>
    <w:tmpl w:val="5BC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7B100A"/>
    <w:multiLevelType w:val="multilevel"/>
    <w:tmpl w:val="09D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B4223B"/>
    <w:multiLevelType w:val="multilevel"/>
    <w:tmpl w:val="CC6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D6519C"/>
    <w:multiLevelType w:val="multilevel"/>
    <w:tmpl w:val="2EF2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59336E"/>
    <w:multiLevelType w:val="multilevel"/>
    <w:tmpl w:val="B09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2EB268F"/>
    <w:multiLevelType w:val="multilevel"/>
    <w:tmpl w:val="D56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4EE46E3"/>
    <w:multiLevelType w:val="multilevel"/>
    <w:tmpl w:val="5B0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6023AD4"/>
    <w:multiLevelType w:val="multilevel"/>
    <w:tmpl w:val="1460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F24604"/>
    <w:multiLevelType w:val="multilevel"/>
    <w:tmpl w:val="791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148227A"/>
    <w:multiLevelType w:val="multilevel"/>
    <w:tmpl w:val="D12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69A4D4F"/>
    <w:multiLevelType w:val="multilevel"/>
    <w:tmpl w:val="469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6517F7C"/>
    <w:multiLevelType w:val="multilevel"/>
    <w:tmpl w:val="FF5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C25"/>
    <w:rsid w:val="00040452"/>
    <w:rsid w:val="001D543A"/>
    <w:rsid w:val="0058499C"/>
    <w:rsid w:val="006119EC"/>
    <w:rsid w:val="00670C25"/>
    <w:rsid w:val="006E025A"/>
    <w:rsid w:val="00787FAC"/>
    <w:rsid w:val="00984590"/>
    <w:rsid w:val="009B4D6D"/>
    <w:rsid w:val="00A34082"/>
    <w:rsid w:val="00A62198"/>
    <w:rsid w:val="00B27502"/>
    <w:rsid w:val="00B4324D"/>
    <w:rsid w:val="00C837F9"/>
    <w:rsid w:val="00EE5658"/>
    <w:rsid w:val="00F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4590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нак Знак2 Знак"/>
    <w:basedOn w:val="a"/>
    <w:rsid w:val="009845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8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99C"/>
  </w:style>
  <w:style w:type="paragraph" w:styleId="a7">
    <w:name w:val="footer"/>
    <w:basedOn w:val="a"/>
    <w:link w:val="a8"/>
    <w:uiPriority w:val="99"/>
    <w:unhideWhenUsed/>
    <w:rsid w:val="0058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2015-04-12T13:45:00Z</dcterms:created>
  <dcterms:modified xsi:type="dcterms:W3CDTF">2015-04-12T19:44:00Z</dcterms:modified>
</cp:coreProperties>
</file>