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Default="001473EA" w:rsidP="001473EA">
      <w:pPr>
        <w:ind w:left="0"/>
        <w:rPr>
          <w:b/>
          <w:i/>
          <w:sz w:val="32"/>
          <w:szCs w:val="32"/>
        </w:rPr>
      </w:pPr>
    </w:p>
    <w:p w:rsidR="001473EA" w:rsidRPr="00EB4B87" w:rsidRDefault="001473EA" w:rsidP="001473EA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</w:t>
      </w:r>
    </w:p>
    <w:p w:rsidR="001473EA" w:rsidRPr="00EB4B87" w:rsidRDefault="001473EA" w:rsidP="001473EA">
      <w:pPr>
        <w:ind w:left="-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непосредственно </w:t>
      </w:r>
      <w:r w:rsidRPr="00EB4B87">
        <w:rPr>
          <w:b/>
          <w:i/>
          <w:sz w:val="32"/>
          <w:szCs w:val="32"/>
        </w:rPr>
        <w:t>образовательной деятельности по теме</w:t>
      </w:r>
    </w:p>
    <w:p w:rsidR="001473EA" w:rsidRPr="00EB4B87" w:rsidRDefault="001473EA" w:rsidP="001473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«Помощь бабушке Арине»</w:t>
      </w:r>
    </w:p>
    <w:p w:rsidR="001473EA" w:rsidRPr="00EB4B87" w:rsidRDefault="001473EA" w:rsidP="001473EA">
      <w:pPr>
        <w:spacing w:after="0"/>
        <w:jc w:val="center"/>
        <w:rPr>
          <w:b/>
          <w:i/>
          <w:sz w:val="32"/>
          <w:szCs w:val="32"/>
        </w:rPr>
      </w:pPr>
      <w:r w:rsidRPr="00EB4B87">
        <w:rPr>
          <w:b/>
          <w:i/>
          <w:sz w:val="32"/>
          <w:szCs w:val="32"/>
        </w:rPr>
        <w:t>(первая младшая группа)</w:t>
      </w:r>
    </w:p>
    <w:p w:rsidR="001473EA" w:rsidRDefault="001473EA" w:rsidP="001473EA">
      <w:pPr>
        <w:spacing w:after="0"/>
        <w:jc w:val="center"/>
        <w:rPr>
          <w:b/>
          <w:i/>
          <w:sz w:val="36"/>
          <w:szCs w:val="36"/>
        </w:rPr>
      </w:pPr>
    </w:p>
    <w:p w:rsidR="001473EA" w:rsidRDefault="001473EA" w:rsidP="001473EA">
      <w:pPr>
        <w:tabs>
          <w:tab w:val="left" w:pos="4536"/>
        </w:tabs>
        <w:spacing w:after="0"/>
        <w:jc w:val="center"/>
      </w:pPr>
    </w:p>
    <w:p w:rsidR="001473EA" w:rsidRDefault="001473EA" w:rsidP="001473EA">
      <w:pPr>
        <w:spacing w:after="0"/>
        <w:jc w:val="center"/>
      </w:pPr>
      <w:r>
        <w:t xml:space="preserve">                                                          </w:t>
      </w:r>
    </w:p>
    <w:p w:rsidR="001473EA" w:rsidRDefault="001473EA" w:rsidP="001473EA">
      <w:pPr>
        <w:tabs>
          <w:tab w:val="left" w:pos="4536"/>
        </w:tabs>
        <w:spacing w:after="0"/>
        <w:jc w:val="center"/>
      </w:pPr>
      <w:r>
        <w:t xml:space="preserve">                                                          </w:t>
      </w:r>
    </w:p>
    <w:p w:rsidR="001473EA" w:rsidRDefault="001473EA" w:rsidP="001473EA">
      <w:pPr>
        <w:tabs>
          <w:tab w:val="left" w:pos="4536"/>
        </w:tabs>
        <w:spacing w:after="0"/>
        <w:jc w:val="center"/>
      </w:pPr>
    </w:p>
    <w:p w:rsidR="001473EA" w:rsidRPr="00C42045" w:rsidRDefault="001473EA" w:rsidP="001473EA">
      <w:pPr>
        <w:tabs>
          <w:tab w:val="left" w:pos="4536"/>
        </w:tabs>
        <w:spacing w:after="0"/>
        <w:jc w:val="center"/>
        <w:rPr>
          <w:b/>
          <w:i/>
          <w:sz w:val="36"/>
          <w:szCs w:val="36"/>
        </w:rPr>
      </w:pPr>
      <w:r>
        <w:t xml:space="preserve">                                                         Енизеркина Любовь Николаевна</w:t>
      </w:r>
    </w:p>
    <w:p w:rsidR="001473EA" w:rsidRDefault="001473EA" w:rsidP="001473EA">
      <w:pPr>
        <w:ind w:left="0" w:right="-284"/>
        <w:contextualSpacing/>
      </w:pPr>
      <w:r>
        <w:t xml:space="preserve">                                                                 воспитатель первой </w:t>
      </w:r>
    </w:p>
    <w:p w:rsidR="001473EA" w:rsidRDefault="001473EA" w:rsidP="001473EA">
      <w:pPr>
        <w:ind w:left="0" w:right="-284"/>
        <w:contextualSpacing/>
      </w:pPr>
      <w:r>
        <w:t xml:space="preserve">                                                                 квалификационной категории</w:t>
      </w:r>
    </w:p>
    <w:p w:rsidR="001473EA" w:rsidRDefault="001473EA" w:rsidP="001473EA">
      <w:pPr>
        <w:ind w:left="4536" w:right="-284"/>
        <w:contextualSpacing/>
      </w:pPr>
      <w:r>
        <w:t>МБДОУ «Детский сад</w:t>
      </w:r>
    </w:p>
    <w:p w:rsidR="001473EA" w:rsidRDefault="001473EA" w:rsidP="001473EA">
      <w:pPr>
        <w:ind w:left="4536" w:right="-284"/>
        <w:contextualSpacing/>
      </w:pPr>
      <w:r>
        <w:t>комбинированного вида №2</w:t>
      </w:r>
    </w:p>
    <w:p w:rsidR="001473EA" w:rsidRDefault="001473EA" w:rsidP="001473EA">
      <w:pPr>
        <w:ind w:left="4536" w:right="-284"/>
        <w:contextualSpacing/>
      </w:pPr>
      <w:r>
        <w:t>«Золотая рыбка»</w:t>
      </w:r>
    </w:p>
    <w:p w:rsidR="001473EA" w:rsidRDefault="001473EA" w:rsidP="001473EA">
      <w:pPr>
        <w:ind w:left="4536" w:right="-284"/>
        <w:contextualSpacing/>
      </w:pPr>
      <w:r>
        <w:t>п.г.т. Камские Поляны</w:t>
      </w:r>
    </w:p>
    <w:p w:rsidR="001473EA" w:rsidRDefault="001473EA" w:rsidP="001473EA">
      <w:pPr>
        <w:ind w:left="4536" w:right="-284"/>
        <w:contextualSpacing/>
      </w:pPr>
      <w:r>
        <w:t>Нижнекамского муниципального района</w:t>
      </w:r>
    </w:p>
    <w:p w:rsidR="001473EA" w:rsidRDefault="001473EA" w:rsidP="001473EA">
      <w:pPr>
        <w:ind w:left="4536" w:right="-284"/>
        <w:contextualSpacing/>
      </w:pPr>
      <w:r>
        <w:t>Республики Татарстан</w:t>
      </w:r>
    </w:p>
    <w:p w:rsidR="001473EA" w:rsidRDefault="001473EA" w:rsidP="001473EA">
      <w:pPr>
        <w:ind w:left="4536" w:right="-284"/>
        <w:contextualSpacing/>
      </w:pPr>
    </w:p>
    <w:p w:rsidR="001473EA" w:rsidRDefault="001473EA" w:rsidP="001473EA">
      <w:pPr>
        <w:contextualSpacing/>
      </w:pPr>
    </w:p>
    <w:p w:rsidR="001473EA" w:rsidRDefault="001473EA" w:rsidP="001473EA">
      <w:pPr>
        <w:contextualSpacing/>
      </w:pPr>
    </w:p>
    <w:p w:rsidR="001473EA" w:rsidRDefault="001473EA" w:rsidP="001473EA">
      <w:pPr>
        <w:spacing w:after="0"/>
        <w:ind w:left="0"/>
        <w:contextualSpacing/>
        <w:jc w:val="center"/>
      </w:pPr>
    </w:p>
    <w:p w:rsidR="001473EA" w:rsidRDefault="001473EA" w:rsidP="001473EA">
      <w:pPr>
        <w:spacing w:line="240" w:lineRule="auto"/>
        <w:ind w:left="0"/>
        <w:contextualSpacing/>
        <w:jc w:val="center"/>
      </w:pPr>
    </w:p>
    <w:p w:rsidR="001473EA" w:rsidRDefault="001473EA" w:rsidP="001473EA">
      <w:pPr>
        <w:spacing w:line="240" w:lineRule="auto"/>
        <w:ind w:left="0"/>
        <w:contextualSpacing/>
        <w:jc w:val="center"/>
      </w:pPr>
    </w:p>
    <w:p w:rsidR="001473EA" w:rsidRDefault="001473EA" w:rsidP="001473EA">
      <w:pPr>
        <w:spacing w:line="240" w:lineRule="auto"/>
        <w:ind w:left="0"/>
        <w:contextualSpacing/>
        <w:jc w:val="center"/>
      </w:pPr>
      <w:r>
        <w:t>2011 год</w:t>
      </w:r>
    </w:p>
    <w:p w:rsidR="001473EA" w:rsidRPr="000E3135" w:rsidRDefault="001473EA" w:rsidP="001473EA">
      <w:pPr>
        <w:spacing w:line="240" w:lineRule="auto"/>
        <w:ind w:left="-284"/>
        <w:contextualSpacing/>
        <w:jc w:val="both"/>
      </w:pPr>
      <w:r w:rsidRPr="000E3135">
        <w:rPr>
          <w:b/>
          <w:szCs w:val="28"/>
        </w:rPr>
        <w:lastRenderedPageBreak/>
        <w:t>Тип:</w:t>
      </w:r>
      <w:r w:rsidRPr="000E3135">
        <w:rPr>
          <w:szCs w:val="28"/>
        </w:rPr>
        <w:t xml:space="preserve"> итоговая, комплексная деятельность.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>Вид:</w:t>
      </w:r>
      <w:r w:rsidRPr="000E3135">
        <w:rPr>
          <w:szCs w:val="28"/>
        </w:rPr>
        <w:t xml:space="preserve"> коммуникация (развитие речи), чтение художественной литературы, художественное творчество (лепка).</w:t>
      </w:r>
    </w:p>
    <w:p w:rsidR="001473EA" w:rsidRPr="000E3135" w:rsidRDefault="001473EA" w:rsidP="001473EA">
      <w:pPr>
        <w:ind w:left="-284"/>
        <w:contextualSpacing/>
        <w:rPr>
          <w:szCs w:val="28"/>
        </w:rPr>
      </w:pPr>
      <w:r w:rsidRPr="000E3135">
        <w:rPr>
          <w:b/>
          <w:szCs w:val="28"/>
        </w:rPr>
        <w:t>Тема:</w:t>
      </w:r>
      <w:r w:rsidRPr="000E3135">
        <w:rPr>
          <w:szCs w:val="28"/>
        </w:rPr>
        <w:t xml:space="preserve"> «Помощь бабушке Арине».</w:t>
      </w:r>
    </w:p>
    <w:p w:rsidR="001473EA" w:rsidRPr="000E3135" w:rsidRDefault="001473EA" w:rsidP="001473EA">
      <w:pPr>
        <w:ind w:left="-284"/>
        <w:contextualSpacing/>
        <w:rPr>
          <w:szCs w:val="28"/>
        </w:rPr>
      </w:pPr>
      <w:r w:rsidRPr="000E3135">
        <w:rPr>
          <w:b/>
          <w:szCs w:val="28"/>
        </w:rPr>
        <w:t>Возраст:</w:t>
      </w:r>
      <w:r w:rsidRPr="000E3135">
        <w:rPr>
          <w:szCs w:val="28"/>
        </w:rPr>
        <w:t xml:space="preserve"> 2 года.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 xml:space="preserve">Предварительная работа с детьми: </w:t>
      </w:r>
      <w:r w:rsidRPr="000E3135">
        <w:rPr>
          <w:szCs w:val="28"/>
        </w:rPr>
        <w:t>игры с</w:t>
      </w:r>
      <w:r w:rsidRPr="000E3135">
        <w:rPr>
          <w:b/>
          <w:szCs w:val="28"/>
        </w:rPr>
        <w:t xml:space="preserve"> </w:t>
      </w:r>
      <w:r w:rsidRPr="000E3135">
        <w:rPr>
          <w:szCs w:val="28"/>
        </w:rPr>
        <w:t>игрушками; рассматривание иллюстраций с домашними животными; беседа о животных; словесная игра  «Кто как кричит?», игры на ориентировку в пространстве; разучивание потешек.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>Предварительная работа воспитателя:</w:t>
      </w:r>
      <w:r w:rsidRPr="000E3135">
        <w:rPr>
          <w:szCs w:val="28"/>
        </w:rPr>
        <w:t xml:space="preserve"> изготовление демонстрационного и раздаточного материала.</w:t>
      </w:r>
    </w:p>
    <w:p w:rsidR="001473EA" w:rsidRPr="000E3135" w:rsidRDefault="001473EA" w:rsidP="001473EA">
      <w:pPr>
        <w:ind w:left="-284"/>
        <w:contextualSpacing/>
        <w:jc w:val="both"/>
        <w:rPr>
          <w:b/>
          <w:szCs w:val="28"/>
        </w:rPr>
      </w:pPr>
      <w:r w:rsidRPr="000E3135">
        <w:rPr>
          <w:b/>
          <w:szCs w:val="28"/>
        </w:rPr>
        <w:t>Материал к НОД: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proofErr w:type="gramStart"/>
      <w:r w:rsidRPr="000E3135">
        <w:rPr>
          <w:b/>
          <w:szCs w:val="28"/>
        </w:rPr>
        <w:t>Демонстрационный:</w:t>
      </w:r>
      <w:r w:rsidRPr="000E3135">
        <w:rPr>
          <w:szCs w:val="28"/>
        </w:rPr>
        <w:t xml:space="preserve"> костюм бабушки; маленький домик; забор из кирпичиков; игрушки: домашние животные и их детёныши, котик; дидактическая игра «Собери листья»; тарелочка.</w:t>
      </w:r>
      <w:proofErr w:type="gramEnd"/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>Раздаточный:</w:t>
      </w:r>
      <w:r w:rsidRPr="000E3135">
        <w:rPr>
          <w:szCs w:val="28"/>
        </w:rPr>
        <w:t xml:space="preserve"> на каждого ребёнка: пластилин, дощечки, салфетки.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>Оборудование:</w:t>
      </w:r>
      <w:r w:rsidRPr="000E3135">
        <w:rPr>
          <w:szCs w:val="28"/>
        </w:rPr>
        <w:t xml:space="preserve"> столы, стулья, домик-теремок, макеты деревьев.</w:t>
      </w:r>
    </w:p>
    <w:p w:rsidR="001473EA" w:rsidRPr="000E3135" w:rsidRDefault="001473EA" w:rsidP="001473EA">
      <w:pPr>
        <w:ind w:left="-284"/>
        <w:contextualSpacing/>
        <w:jc w:val="both"/>
        <w:rPr>
          <w:szCs w:val="28"/>
        </w:rPr>
      </w:pPr>
      <w:r w:rsidRPr="000E3135">
        <w:rPr>
          <w:b/>
          <w:szCs w:val="28"/>
        </w:rPr>
        <w:t>Словарная работа:</w:t>
      </w:r>
      <w:r w:rsidRPr="000E3135">
        <w:rPr>
          <w:szCs w:val="28"/>
        </w:rPr>
        <w:t xml:space="preserve"> бабушка Арина, берёзовые, дубовые, кленовые листья.</w:t>
      </w:r>
    </w:p>
    <w:p w:rsidR="001473EA" w:rsidRPr="000E3135" w:rsidRDefault="001473EA" w:rsidP="001473EA">
      <w:pPr>
        <w:spacing w:after="0"/>
        <w:ind w:left="-284"/>
        <w:contextualSpacing/>
        <w:jc w:val="both"/>
        <w:rPr>
          <w:b/>
          <w:szCs w:val="28"/>
        </w:rPr>
      </w:pPr>
      <w:r w:rsidRPr="000E3135">
        <w:rPr>
          <w:b/>
          <w:szCs w:val="28"/>
        </w:rPr>
        <w:t>Методические приёмы:</w:t>
      </w:r>
    </w:p>
    <w:p w:rsidR="001473EA" w:rsidRPr="000E3135" w:rsidRDefault="001473EA" w:rsidP="001473EA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E3135">
        <w:rPr>
          <w:szCs w:val="28"/>
        </w:rPr>
        <w:t>Наглядный (рассматривание загона с домашними животными, игрушечного котика, игра «Где спрятался малыш?»);</w:t>
      </w:r>
    </w:p>
    <w:p w:rsidR="001473EA" w:rsidRPr="000E3135" w:rsidRDefault="001473EA" w:rsidP="001473EA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0E3135">
        <w:rPr>
          <w:szCs w:val="28"/>
        </w:rPr>
        <w:t>Словесный (беседа, напоминание, вопросы, индивидуальные ответы детей, игра «Кто как кричит?», чтение потешек);</w:t>
      </w:r>
    </w:p>
    <w:p w:rsidR="001473EA" w:rsidRPr="000E3135" w:rsidRDefault="001473EA" w:rsidP="001473EA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proofErr w:type="gramStart"/>
      <w:r w:rsidRPr="000E3135">
        <w:rPr>
          <w:szCs w:val="28"/>
        </w:rPr>
        <w:t>Игровой</w:t>
      </w:r>
      <w:proofErr w:type="gramEnd"/>
      <w:r w:rsidRPr="000E3135">
        <w:rPr>
          <w:szCs w:val="28"/>
        </w:rPr>
        <w:t xml:space="preserve"> (дидактическая игра «Собери листья», пальчиковая гимнастика);</w:t>
      </w:r>
    </w:p>
    <w:p w:rsidR="001473EA" w:rsidRPr="000E3135" w:rsidRDefault="001473EA" w:rsidP="001473EA">
      <w:pPr>
        <w:pStyle w:val="a3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proofErr w:type="gramStart"/>
      <w:r w:rsidRPr="000E3135">
        <w:rPr>
          <w:szCs w:val="28"/>
        </w:rPr>
        <w:t>Практический</w:t>
      </w:r>
      <w:proofErr w:type="gramEnd"/>
      <w:r w:rsidRPr="000E3135">
        <w:rPr>
          <w:szCs w:val="28"/>
        </w:rPr>
        <w:t xml:space="preserve"> (лепка).</w:t>
      </w:r>
    </w:p>
    <w:p w:rsidR="001473EA" w:rsidRPr="000E3135" w:rsidRDefault="001473EA" w:rsidP="001473EA">
      <w:pPr>
        <w:spacing w:after="0"/>
        <w:ind w:left="-284"/>
        <w:contextualSpacing/>
        <w:jc w:val="both"/>
        <w:rPr>
          <w:b/>
          <w:szCs w:val="28"/>
        </w:rPr>
      </w:pPr>
      <w:r w:rsidRPr="000E3135">
        <w:rPr>
          <w:b/>
          <w:szCs w:val="28"/>
        </w:rPr>
        <w:t>Структура НОД: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Рассматривание загона с домашними животными, беседа;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 xml:space="preserve">Игры:  на ориентацию «Найди малыша» и </w:t>
      </w:r>
      <w:proofErr w:type="gramStart"/>
      <w:r w:rsidRPr="000E3135">
        <w:rPr>
          <w:szCs w:val="28"/>
        </w:rPr>
        <w:t>словесная</w:t>
      </w:r>
      <w:proofErr w:type="gramEnd"/>
      <w:r w:rsidRPr="000E3135">
        <w:rPr>
          <w:szCs w:val="28"/>
        </w:rPr>
        <w:t xml:space="preserve"> «Кто как кричит?»;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Рассматривание цветных ведёрок, беседа;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Игра «Собери листья»;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Беседа;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Чтение потешек;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Пальчиковая гимнастика;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ind w:left="0"/>
        <w:jc w:val="both"/>
        <w:rPr>
          <w:szCs w:val="28"/>
        </w:rPr>
      </w:pPr>
      <w:r w:rsidRPr="000E3135">
        <w:rPr>
          <w:szCs w:val="28"/>
        </w:rPr>
        <w:t>Лепка баранки;</w:t>
      </w:r>
    </w:p>
    <w:p w:rsidR="001473EA" w:rsidRPr="000E3135" w:rsidRDefault="001473EA" w:rsidP="001473EA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r w:rsidRPr="000E3135">
        <w:rPr>
          <w:szCs w:val="28"/>
        </w:rPr>
        <w:t>Итог занятия.</w:t>
      </w:r>
    </w:p>
    <w:p w:rsidR="001473EA" w:rsidRPr="000E3135" w:rsidRDefault="001473EA" w:rsidP="001473EA">
      <w:pPr>
        <w:spacing w:after="0"/>
        <w:ind w:left="-284"/>
        <w:contextualSpacing/>
        <w:jc w:val="both"/>
        <w:rPr>
          <w:b/>
          <w:szCs w:val="28"/>
        </w:rPr>
      </w:pPr>
      <w:r w:rsidRPr="000E3135">
        <w:rPr>
          <w:b/>
          <w:szCs w:val="28"/>
        </w:rPr>
        <w:t>Программное содержание:</w:t>
      </w:r>
    </w:p>
    <w:p w:rsidR="001473EA" w:rsidRPr="000E3135" w:rsidRDefault="001473EA" w:rsidP="001473EA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szCs w:val="28"/>
        </w:rPr>
      </w:pPr>
      <w:r w:rsidRPr="000E3135">
        <w:rPr>
          <w:szCs w:val="28"/>
          <w:u w:val="single"/>
        </w:rPr>
        <w:t xml:space="preserve"> Коммуникация:</w:t>
      </w:r>
      <w:r w:rsidRPr="000E3135">
        <w:rPr>
          <w:szCs w:val="28"/>
        </w:rPr>
        <w:t xml:space="preserve"> Учить отвечать на вопросы, произносить звукоподражания. Развивать речь, обогащать словарный запас. Закрепить знания</w:t>
      </w:r>
      <w:r w:rsidRPr="000E3135">
        <w:rPr>
          <w:b/>
          <w:szCs w:val="28"/>
        </w:rPr>
        <w:t xml:space="preserve"> </w:t>
      </w:r>
      <w:r w:rsidRPr="000E3135">
        <w:rPr>
          <w:szCs w:val="28"/>
        </w:rPr>
        <w:t xml:space="preserve">детей о домашних животных и их детёнышах. Воспитывать любовь к животным. </w:t>
      </w:r>
    </w:p>
    <w:p w:rsidR="001473EA" w:rsidRPr="000E3135" w:rsidRDefault="001473EA" w:rsidP="001473EA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szCs w:val="28"/>
        </w:rPr>
      </w:pPr>
      <w:r w:rsidRPr="000E3135">
        <w:rPr>
          <w:szCs w:val="28"/>
          <w:u w:val="single"/>
        </w:rPr>
        <w:lastRenderedPageBreak/>
        <w:t>Художественная литература:</w:t>
      </w:r>
      <w:r w:rsidRPr="000E3135">
        <w:rPr>
          <w:szCs w:val="28"/>
        </w:rPr>
        <w:t xml:space="preserve"> Совершенствовать память и внимание, умение читать потешки целиком. Развивать способности активно проговаривать слова, отвечая на вопросы воспитателя.  </w:t>
      </w:r>
    </w:p>
    <w:p w:rsidR="001473EA" w:rsidRPr="000E3135" w:rsidRDefault="001473EA" w:rsidP="001473EA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szCs w:val="28"/>
        </w:rPr>
      </w:pPr>
      <w:r w:rsidRPr="000E3135">
        <w:rPr>
          <w:szCs w:val="28"/>
          <w:u w:val="single"/>
        </w:rPr>
        <w:t>Художественное творчество:</w:t>
      </w:r>
      <w:r w:rsidRPr="000E3135">
        <w:rPr>
          <w:szCs w:val="28"/>
        </w:rPr>
        <w:t xml:space="preserve"> Закреплять ранее приобретённые навыки: умение раскатывать пластилин между ладонями прямыми движениями рук и соединять концы палочек, образуя кольцо; любоваться готовым изделием. Развивать мелкую моторику рук. </w:t>
      </w:r>
    </w:p>
    <w:p w:rsidR="001473EA" w:rsidRPr="00C9361D" w:rsidRDefault="001473EA" w:rsidP="001473EA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szCs w:val="28"/>
        </w:rPr>
      </w:pPr>
      <w:r w:rsidRPr="000E3135">
        <w:rPr>
          <w:szCs w:val="28"/>
          <w:u w:val="single"/>
        </w:rPr>
        <w:t>Социализация:</w:t>
      </w:r>
      <w:r w:rsidRPr="000E3135">
        <w:rPr>
          <w:szCs w:val="28"/>
        </w:rPr>
        <w:t xml:space="preserve"> Закреплять умение идентифицировать цвета, называть их.</w:t>
      </w:r>
    </w:p>
    <w:p w:rsidR="001473EA" w:rsidRPr="000E3135" w:rsidRDefault="001473EA" w:rsidP="001473EA">
      <w:pPr>
        <w:spacing w:after="0"/>
        <w:ind w:left="-284"/>
        <w:jc w:val="center"/>
        <w:rPr>
          <w:b/>
          <w:szCs w:val="28"/>
        </w:rPr>
      </w:pPr>
      <w:r w:rsidRPr="000E3135">
        <w:rPr>
          <w:b/>
          <w:szCs w:val="28"/>
        </w:rPr>
        <w:t>Ход НОД: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В группе стоит домик. Дети сидят на стульчиках.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В группу к детям приходит бабушка Арина (воспитатель в костюме). Она подходит к домику и говорит: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Стоит терем – теремок, теремок,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Он не низок, не высок.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Подойду, постучу.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Хозяевам покричу: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«Кто-кто в теремочке живёт,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Кто-кто в </w:t>
      </w:r>
      <w:proofErr w:type="gramStart"/>
      <w:r w:rsidRPr="000E3135">
        <w:rPr>
          <w:szCs w:val="28"/>
        </w:rPr>
        <w:t>невысоком</w:t>
      </w:r>
      <w:proofErr w:type="gramEnd"/>
      <w:r w:rsidRPr="000E3135">
        <w:rPr>
          <w:szCs w:val="28"/>
        </w:rPr>
        <w:t xml:space="preserve"> живёт?»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Это мы – ребятки!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А меня зовут бабушка Арина. Пришла к вам за помощью. Посмотрите, кто-то открыл ворота загона, и там остались только мамы-животные. Детёныши все убежали. Помогите мне их найти. Мама корова плачет и зовёт кого?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Телёнка.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Как она его зовёт к себе?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</w:t>
      </w:r>
      <w:proofErr w:type="spellStart"/>
      <w:r w:rsidRPr="000E3135">
        <w:rPr>
          <w:szCs w:val="28"/>
        </w:rPr>
        <w:t>Му-у-у-у</w:t>
      </w:r>
      <w:proofErr w:type="spellEnd"/>
      <w:r w:rsidRPr="000E3135">
        <w:rPr>
          <w:szCs w:val="28"/>
        </w:rPr>
        <w:t>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Посмотрите и найдите, где спрятался телёнок.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Ребёнок:</w:t>
      </w:r>
      <w:r w:rsidRPr="000E3135">
        <w:rPr>
          <w:szCs w:val="28"/>
        </w:rPr>
        <w:t xml:space="preserve"> Телёнок спрятался за домик.  (Берёт телёнка и относит к корове.)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Плачет мама лошадь. Она зовёт …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Жеребёнка.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Как она его к себе?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Иго-го!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Где же жеребёнок?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Ребёнок:</w:t>
      </w:r>
      <w:r w:rsidRPr="000E3135">
        <w:rPr>
          <w:szCs w:val="28"/>
        </w:rPr>
        <w:t xml:space="preserve"> Жеребёнок стоит под деревом. (Берёт жеребёнка и ставит рядом с лошадью.)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А это кто?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Коза. Она потеряла козлёнка.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Как она зовёт козлёнка к себе?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</w:t>
      </w:r>
      <w:proofErr w:type="spellStart"/>
      <w:r w:rsidRPr="000E3135">
        <w:rPr>
          <w:szCs w:val="28"/>
        </w:rPr>
        <w:t>Ме-е-е-е</w:t>
      </w:r>
      <w:proofErr w:type="spellEnd"/>
      <w:r w:rsidRPr="000E3135">
        <w:rPr>
          <w:szCs w:val="28"/>
        </w:rPr>
        <w:t>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Куда убежал козлёнок? Где он стоит?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lastRenderedPageBreak/>
        <w:t>Ребёнок:</w:t>
      </w:r>
      <w:r w:rsidRPr="000E3135">
        <w:rPr>
          <w:szCs w:val="28"/>
        </w:rPr>
        <w:t xml:space="preserve"> Козлёнок стоит около забора. (Берёт козлёнка и ставит рядом с козой.)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И свинья плачет. Как она плачет?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Хрю-хрю!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Кого она ищет?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Поросёнка.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Где же поросёнок?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Ребёнок:</w:t>
      </w:r>
      <w:r w:rsidRPr="000E3135">
        <w:rPr>
          <w:szCs w:val="28"/>
        </w:rPr>
        <w:t xml:space="preserve"> Поросёнок у домика. (Берёт и ставит рядом со свиньёй.)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- Детки, а можно убегать от мам далеко? Почему? Что может с вами случиться?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(Ответы детей.)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Ой, да и котика моего нет.  Опять убежал искать мышей в лес. Давайте вместе его поищем. Я возьму вёдра с собой. Мы соберем листочки в вёдра, а дома я из них сделаю красивый веночек. Какие листочки соберем в жёлтое ведро?  (Берёзовые, жёлтые.) Какие листочки положим в красное ведро?  (Красные, кленовые.) А какие листочки сложим в зелёное ведро?  (Зелёные, дубовые.)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Дети вместе с бабушкой идут в лес.</w:t>
      </w:r>
    </w:p>
    <w:p w:rsidR="001473EA" w:rsidRPr="000E3135" w:rsidRDefault="001473EA" w:rsidP="001473EA">
      <w:pPr>
        <w:spacing w:after="0"/>
        <w:ind w:left="-284"/>
        <w:jc w:val="both"/>
        <w:rPr>
          <w:b/>
          <w:szCs w:val="28"/>
        </w:rPr>
      </w:pPr>
      <w:r w:rsidRPr="000E3135">
        <w:rPr>
          <w:b/>
          <w:szCs w:val="28"/>
        </w:rPr>
        <w:t xml:space="preserve">                                     Игра «Собери листья»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Ребятки, где же мой котик?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Ребёнок:</w:t>
      </w:r>
      <w:r w:rsidRPr="000E3135">
        <w:rPr>
          <w:szCs w:val="28"/>
        </w:rPr>
        <w:t xml:space="preserve"> Котик сидит на ёлке.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Почему он залез на ёлку?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Он испугался волка.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Бабушка берёт на руки котика.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Давайте погладим его, успокоим и прочтём ему потешки.</w:t>
      </w:r>
    </w:p>
    <w:p w:rsidR="001473EA" w:rsidRPr="000E3135" w:rsidRDefault="001473EA" w:rsidP="001473EA">
      <w:pPr>
        <w:spacing w:after="0"/>
        <w:ind w:left="-284"/>
        <w:jc w:val="center"/>
        <w:rPr>
          <w:b/>
          <w:szCs w:val="28"/>
        </w:rPr>
      </w:pPr>
      <w:r w:rsidRPr="000E3135">
        <w:rPr>
          <w:b/>
          <w:szCs w:val="28"/>
        </w:rPr>
        <w:t>Чтение потешек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proofErr w:type="spellStart"/>
      <w:r w:rsidRPr="000E3135">
        <w:rPr>
          <w:szCs w:val="28"/>
          <w:u w:val="single"/>
        </w:rPr>
        <w:t>Сабрина</w:t>
      </w:r>
      <w:proofErr w:type="spellEnd"/>
      <w:r w:rsidRPr="000E3135">
        <w:rPr>
          <w:szCs w:val="28"/>
          <w:u w:val="single"/>
        </w:rPr>
        <w:t>:</w:t>
      </w:r>
      <w:r w:rsidRPr="000E3135">
        <w:rPr>
          <w:szCs w:val="28"/>
        </w:rPr>
        <w:t xml:space="preserve"> Как у нашего кота</w:t>
      </w:r>
    </w:p>
    <w:p w:rsidR="001473EA" w:rsidRPr="000E3135" w:rsidRDefault="001473EA" w:rsidP="001473EA">
      <w:pPr>
        <w:spacing w:after="0"/>
        <w:jc w:val="both"/>
        <w:rPr>
          <w:szCs w:val="28"/>
        </w:rPr>
      </w:pPr>
      <w:r w:rsidRPr="000E3135">
        <w:rPr>
          <w:szCs w:val="28"/>
        </w:rPr>
        <w:t xml:space="preserve">                    Шубка очень хороша!</w:t>
      </w:r>
    </w:p>
    <w:p w:rsidR="001473EA" w:rsidRPr="000E3135" w:rsidRDefault="001473EA" w:rsidP="001473EA">
      <w:pPr>
        <w:spacing w:after="0"/>
        <w:jc w:val="both"/>
        <w:rPr>
          <w:szCs w:val="28"/>
        </w:rPr>
      </w:pPr>
      <w:r w:rsidRPr="000E3135">
        <w:rPr>
          <w:szCs w:val="28"/>
        </w:rPr>
        <w:t xml:space="preserve">                    Как у котика усы</w:t>
      </w:r>
    </w:p>
    <w:p w:rsidR="001473EA" w:rsidRPr="000E3135" w:rsidRDefault="001473EA" w:rsidP="001473EA">
      <w:pPr>
        <w:spacing w:after="0"/>
        <w:jc w:val="both"/>
        <w:rPr>
          <w:szCs w:val="28"/>
        </w:rPr>
      </w:pPr>
      <w:r w:rsidRPr="000E3135">
        <w:rPr>
          <w:szCs w:val="28"/>
        </w:rPr>
        <w:t xml:space="preserve">                    Удивительной красы,</w:t>
      </w:r>
    </w:p>
    <w:p w:rsidR="001473EA" w:rsidRPr="000E3135" w:rsidRDefault="001473EA" w:rsidP="001473EA">
      <w:pPr>
        <w:spacing w:after="0"/>
        <w:jc w:val="both"/>
        <w:rPr>
          <w:szCs w:val="28"/>
        </w:rPr>
      </w:pPr>
      <w:r w:rsidRPr="000E3135">
        <w:rPr>
          <w:szCs w:val="28"/>
        </w:rPr>
        <w:t xml:space="preserve">                    Глаза смелые,</w:t>
      </w:r>
    </w:p>
    <w:p w:rsidR="001473EA" w:rsidRPr="000E3135" w:rsidRDefault="001473EA" w:rsidP="001473EA">
      <w:pPr>
        <w:spacing w:after="0"/>
        <w:jc w:val="both"/>
        <w:rPr>
          <w:szCs w:val="28"/>
        </w:rPr>
      </w:pPr>
      <w:r w:rsidRPr="000E3135">
        <w:rPr>
          <w:szCs w:val="28"/>
        </w:rPr>
        <w:t xml:space="preserve">                    Зубки белые.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Ангелина:</w:t>
      </w:r>
      <w:r w:rsidRPr="000E3135">
        <w:rPr>
          <w:szCs w:val="28"/>
        </w:rPr>
        <w:t xml:space="preserve"> </w:t>
      </w:r>
      <w:proofErr w:type="spellStart"/>
      <w:r w:rsidRPr="000E3135">
        <w:rPr>
          <w:szCs w:val="28"/>
        </w:rPr>
        <w:t>Три-та-та</w:t>
      </w:r>
      <w:proofErr w:type="spellEnd"/>
      <w:r w:rsidRPr="000E3135">
        <w:rPr>
          <w:szCs w:val="28"/>
        </w:rPr>
        <w:t xml:space="preserve">! </w:t>
      </w:r>
      <w:proofErr w:type="spellStart"/>
      <w:r w:rsidRPr="000E3135">
        <w:rPr>
          <w:szCs w:val="28"/>
        </w:rPr>
        <w:t>Три-та-та</w:t>
      </w:r>
      <w:proofErr w:type="spellEnd"/>
      <w:r w:rsidRPr="000E3135">
        <w:rPr>
          <w:szCs w:val="28"/>
        </w:rPr>
        <w:t>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    Вышла кошка за кота,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    За Кота </w:t>
      </w:r>
      <w:proofErr w:type="spellStart"/>
      <w:r w:rsidRPr="000E3135">
        <w:rPr>
          <w:szCs w:val="28"/>
        </w:rPr>
        <w:t>Котовича</w:t>
      </w:r>
      <w:proofErr w:type="spellEnd"/>
      <w:r w:rsidRPr="000E3135">
        <w:rPr>
          <w:szCs w:val="28"/>
        </w:rPr>
        <w:t>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    </w:t>
      </w:r>
      <w:proofErr w:type="gramStart"/>
      <w:r w:rsidRPr="000E3135">
        <w:rPr>
          <w:szCs w:val="28"/>
        </w:rPr>
        <w:t>За</w:t>
      </w:r>
      <w:proofErr w:type="gramEnd"/>
      <w:r w:rsidRPr="000E3135">
        <w:rPr>
          <w:szCs w:val="28"/>
        </w:rPr>
        <w:t xml:space="preserve"> </w:t>
      </w:r>
      <w:proofErr w:type="gramStart"/>
      <w:r w:rsidRPr="000E3135">
        <w:rPr>
          <w:szCs w:val="28"/>
        </w:rPr>
        <w:t>Иван</w:t>
      </w:r>
      <w:proofErr w:type="gramEnd"/>
      <w:r w:rsidRPr="000E3135">
        <w:rPr>
          <w:szCs w:val="28"/>
        </w:rPr>
        <w:t xml:space="preserve"> Петровича.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Ксюша:</w:t>
      </w:r>
      <w:r w:rsidRPr="000E3135">
        <w:rPr>
          <w:szCs w:val="28"/>
        </w:rPr>
        <w:t xml:space="preserve"> Пошёл котик на </w:t>
      </w:r>
      <w:proofErr w:type="spellStart"/>
      <w:r w:rsidRPr="000E3135">
        <w:rPr>
          <w:szCs w:val="28"/>
        </w:rPr>
        <w:t>торжок</w:t>
      </w:r>
      <w:proofErr w:type="spellEnd"/>
      <w:r w:rsidRPr="000E3135">
        <w:rPr>
          <w:szCs w:val="28"/>
        </w:rPr>
        <w:t>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Купил котик пирожок,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Пошёл котик на улочку,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Купил котик булочку.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Самому ли есть,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Либо Маше </w:t>
      </w:r>
      <w:proofErr w:type="spellStart"/>
      <w:r w:rsidRPr="000E3135">
        <w:rPr>
          <w:szCs w:val="28"/>
        </w:rPr>
        <w:t>снесть</w:t>
      </w:r>
      <w:proofErr w:type="spellEnd"/>
      <w:r w:rsidRPr="000E3135">
        <w:rPr>
          <w:szCs w:val="28"/>
        </w:rPr>
        <w:t>?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lastRenderedPageBreak/>
        <w:t xml:space="preserve">              Я и сам укушу,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              Да и Машеньке снесу.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- Ребятки, а ведь мой котик любит баранки. Давайте, мы слепим для него баранки. Садитесь все за столы. (Дети садятся на свои места за стол.)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Но сначала поиграем с пальчиками, чтобы они у нас хорошо работали.</w:t>
      </w:r>
    </w:p>
    <w:p w:rsidR="001473EA" w:rsidRPr="000E3135" w:rsidRDefault="001473EA" w:rsidP="001473EA">
      <w:pPr>
        <w:spacing w:after="0"/>
        <w:ind w:left="-284"/>
        <w:jc w:val="center"/>
        <w:rPr>
          <w:b/>
          <w:szCs w:val="28"/>
        </w:rPr>
      </w:pPr>
      <w:r w:rsidRPr="000E3135">
        <w:rPr>
          <w:b/>
          <w:szCs w:val="28"/>
        </w:rPr>
        <w:t>Пальчиковая игра «</w:t>
      </w:r>
      <w:proofErr w:type="spellStart"/>
      <w:r w:rsidRPr="000E3135">
        <w:rPr>
          <w:b/>
          <w:szCs w:val="28"/>
        </w:rPr>
        <w:t>Плим</w:t>
      </w:r>
      <w:proofErr w:type="spellEnd"/>
      <w:r w:rsidRPr="000E3135">
        <w:rPr>
          <w:b/>
          <w:szCs w:val="28"/>
        </w:rPr>
        <w:t xml:space="preserve">, </w:t>
      </w:r>
      <w:proofErr w:type="spellStart"/>
      <w:r w:rsidRPr="000E3135">
        <w:rPr>
          <w:b/>
          <w:szCs w:val="28"/>
        </w:rPr>
        <w:t>плим</w:t>
      </w:r>
      <w:proofErr w:type="spellEnd"/>
      <w:r w:rsidRPr="000E3135">
        <w:rPr>
          <w:b/>
          <w:szCs w:val="28"/>
        </w:rPr>
        <w:t xml:space="preserve">, </w:t>
      </w:r>
      <w:proofErr w:type="spellStart"/>
      <w:r w:rsidRPr="000E3135">
        <w:rPr>
          <w:b/>
          <w:szCs w:val="28"/>
        </w:rPr>
        <w:t>плим</w:t>
      </w:r>
      <w:proofErr w:type="spellEnd"/>
      <w:r w:rsidRPr="000E3135">
        <w:rPr>
          <w:b/>
          <w:szCs w:val="28"/>
        </w:rPr>
        <w:t>»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Воспитатель напоминает приёмы лепки, и дети лепят из пластилина баранки. Готовые баранки они кладут на тарелку для котика.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- Ай, </w:t>
      </w:r>
      <w:proofErr w:type="spellStart"/>
      <w:r w:rsidRPr="000E3135">
        <w:rPr>
          <w:szCs w:val="28"/>
        </w:rPr>
        <w:t>качи-качи-качи</w:t>
      </w:r>
      <w:proofErr w:type="spellEnd"/>
      <w:r w:rsidRPr="000E3135">
        <w:rPr>
          <w:szCs w:val="28"/>
        </w:rPr>
        <w:t>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Глянь – баранки, калачи!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Глянь – баранки, калачи!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С пылу, с жару из печи.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С пылу, с жару из печи –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 xml:space="preserve">Все румяны, горячи. 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  <w:u w:val="single"/>
        </w:rPr>
        <w:t>Дети:</w:t>
      </w:r>
      <w:r w:rsidRPr="000E3135">
        <w:rPr>
          <w:szCs w:val="28"/>
        </w:rPr>
        <w:t xml:space="preserve"> Ешь ты, котик, не спеши, </w:t>
      </w:r>
    </w:p>
    <w:p w:rsidR="001473EA" w:rsidRPr="000E3135" w:rsidRDefault="001473EA" w:rsidP="001473EA">
      <w:pPr>
        <w:tabs>
          <w:tab w:val="left" w:pos="567"/>
        </w:tabs>
        <w:spacing w:after="0"/>
        <w:ind w:left="-284"/>
        <w:jc w:val="both"/>
        <w:rPr>
          <w:szCs w:val="28"/>
        </w:rPr>
      </w:pPr>
      <w:r>
        <w:rPr>
          <w:szCs w:val="28"/>
        </w:rPr>
        <w:t xml:space="preserve">          </w:t>
      </w:r>
      <w:r w:rsidRPr="000E3135">
        <w:rPr>
          <w:szCs w:val="28"/>
        </w:rPr>
        <w:t>Ай, баранки горячи.</w:t>
      </w:r>
    </w:p>
    <w:p w:rsidR="001473EA" w:rsidRPr="000E3135" w:rsidRDefault="001473EA" w:rsidP="001473EA">
      <w:pPr>
        <w:spacing w:after="0"/>
        <w:ind w:left="-284"/>
        <w:jc w:val="both"/>
        <w:rPr>
          <w:szCs w:val="28"/>
        </w:rPr>
      </w:pPr>
      <w:r w:rsidRPr="000E3135">
        <w:rPr>
          <w:szCs w:val="28"/>
        </w:rPr>
        <w:t>- Детки, что вы испекли для моего котика?  (Баранки.)</w:t>
      </w:r>
    </w:p>
    <w:p w:rsidR="001473EA" w:rsidRDefault="001473EA" w:rsidP="001473EA">
      <w:pPr>
        <w:spacing w:after="0"/>
        <w:ind w:left="-284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245110</wp:posOffset>
            </wp:positionV>
            <wp:extent cx="3200400" cy="2400300"/>
            <wp:effectExtent l="57150" t="38100" r="38100" b="19050"/>
            <wp:wrapTight wrapText="bothSides">
              <wp:wrapPolygon edited="0">
                <wp:start x="-386" y="-343"/>
                <wp:lineTo x="-386" y="21771"/>
                <wp:lineTo x="21857" y="21771"/>
                <wp:lineTo x="21857" y="-343"/>
                <wp:lineTo x="-386" y="-343"/>
              </wp:wrapPolygon>
            </wp:wrapTight>
            <wp:docPr id="62" name="Рисунок 8" descr="d:\Мои документы\Итоговое занятие гр.1\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Итоговое занятие гр.1\IMG_2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245110</wp:posOffset>
            </wp:positionV>
            <wp:extent cx="3219450" cy="2400300"/>
            <wp:effectExtent l="57150" t="38100" r="38100" b="19050"/>
            <wp:wrapTight wrapText="bothSides">
              <wp:wrapPolygon edited="0">
                <wp:start x="-383" y="-343"/>
                <wp:lineTo x="-383" y="21771"/>
                <wp:lineTo x="21856" y="21771"/>
                <wp:lineTo x="21856" y="-343"/>
                <wp:lineTo x="-383" y="-343"/>
              </wp:wrapPolygon>
            </wp:wrapTight>
            <wp:docPr id="18" name="Рисунок 2" descr="d:\Мои документы\Итоговое занятие гр.1\IMG_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тоговое занятие гр.1\IMG_2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0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135">
        <w:rPr>
          <w:szCs w:val="28"/>
        </w:rPr>
        <w:t>(Бабушка Арина благодарит детей и прощается с ними.)</w:t>
      </w:r>
    </w:p>
    <w:p w:rsidR="001473EA" w:rsidRDefault="001473EA" w:rsidP="001473EA">
      <w:pPr>
        <w:spacing w:after="0"/>
        <w:ind w:left="-284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128270</wp:posOffset>
            </wp:positionV>
            <wp:extent cx="3209925" cy="2409825"/>
            <wp:effectExtent l="57150" t="38100" r="47625" b="28575"/>
            <wp:wrapNone/>
            <wp:docPr id="19" name="Рисунок 3" descr="d:\Мои документы\Итоговое занятие гр.1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тоговое занятие гр.1\IMG_2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118745</wp:posOffset>
            </wp:positionV>
            <wp:extent cx="3234690" cy="2419350"/>
            <wp:effectExtent l="57150" t="38100" r="41910" b="19050"/>
            <wp:wrapThrough wrapText="bothSides">
              <wp:wrapPolygon edited="0">
                <wp:start x="-382" y="-340"/>
                <wp:lineTo x="-382" y="21770"/>
                <wp:lineTo x="21880" y="21770"/>
                <wp:lineTo x="21880" y="-340"/>
                <wp:lineTo x="-382" y="-340"/>
              </wp:wrapPolygon>
            </wp:wrapThrough>
            <wp:docPr id="22" name="Рисунок 4" descr="d:\Мои документы\Итоговое занятие гр.1\IMG_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тоговое занятие гр.1\IMG_2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419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1473EA">
      <w:pPr>
        <w:spacing w:after="0"/>
        <w:ind w:left="-284"/>
        <w:jc w:val="both"/>
        <w:rPr>
          <w:szCs w:val="28"/>
        </w:rPr>
      </w:pPr>
    </w:p>
    <w:p w:rsidR="001473EA" w:rsidRDefault="001473EA" w:rsidP="0004024F">
      <w:pPr>
        <w:spacing w:after="0"/>
        <w:ind w:left="0"/>
        <w:jc w:val="both"/>
      </w:pPr>
    </w:p>
    <w:p w:rsidR="001617DA" w:rsidRDefault="001617DA" w:rsidP="0004024F">
      <w:pPr>
        <w:ind w:left="0"/>
      </w:pPr>
    </w:p>
    <w:sectPr w:rsidR="001617DA" w:rsidSect="0016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C68"/>
    <w:multiLevelType w:val="hybridMultilevel"/>
    <w:tmpl w:val="898685A6"/>
    <w:lvl w:ilvl="0" w:tplc="AE9E9798">
      <w:start w:val="1"/>
      <w:numFmt w:val="decimal"/>
      <w:lvlText w:val="%1."/>
      <w:lvlJc w:val="left"/>
      <w:pPr>
        <w:ind w:left="360" w:hanging="360"/>
      </w:pPr>
    </w:lvl>
    <w:lvl w:ilvl="1" w:tplc="1B2A7C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B4C45B98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3A02"/>
    <w:multiLevelType w:val="hybridMultilevel"/>
    <w:tmpl w:val="4E266CF8"/>
    <w:lvl w:ilvl="0" w:tplc="19C27228">
      <w:start w:val="1"/>
      <w:numFmt w:val="decimal"/>
      <w:lvlText w:val="%1."/>
      <w:lvlJc w:val="left"/>
      <w:pPr>
        <w:ind w:left="360" w:hanging="360"/>
      </w:pPr>
    </w:lvl>
    <w:lvl w:ilvl="1" w:tplc="AE64BE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D272F5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1575B"/>
    <w:multiLevelType w:val="hybridMultilevel"/>
    <w:tmpl w:val="6D1AEDA8"/>
    <w:lvl w:ilvl="0" w:tplc="AE206F5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EA"/>
    <w:rsid w:val="0004024F"/>
    <w:rsid w:val="001473EA"/>
    <w:rsid w:val="001617DA"/>
    <w:rsid w:val="00CC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EA"/>
    <w:pPr>
      <w:ind w:left="-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5293</Characters>
  <Application>Microsoft Office Word</Application>
  <DocSecurity>0</DocSecurity>
  <Lines>44</Lines>
  <Paragraphs>12</Paragraphs>
  <ScaleCrop>false</ScaleCrop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2015-05-01T16:31:00Z</dcterms:created>
  <dcterms:modified xsi:type="dcterms:W3CDTF">2015-05-04T05:42:00Z</dcterms:modified>
</cp:coreProperties>
</file>