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2F" w:rsidRPr="00AC0E79" w:rsidRDefault="00AD3F2F" w:rsidP="00AD3F2F">
      <w:pPr>
        <w:pStyle w:val="a3"/>
        <w:jc w:val="center"/>
        <w:rPr>
          <w:b/>
          <w:sz w:val="32"/>
          <w:szCs w:val="32"/>
          <w:lang w:val="ru-RU"/>
        </w:rPr>
      </w:pPr>
      <w:r w:rsidRPr="00AC0E79">
        <w:rPr>
          <w:b/>
          <w:sz w:val="32"/>
          <w:szCs w:val="32"/>
          <w:lang w:val="ru-RU"/>
        </w:rPr>
        <w:t>Модульное обучение на уроках русского языка.</w:t>
      </w:r>
    </w:p>
    <w:p w:rsidR="00AD3F2F" w:rsidRDefault="00AD3F2F" w:rsidP="00AD3F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центре нового образования должен быть </w:t>
      </w:r>
      <w:proofErr w:type="spellStart"/>
      <w:r>
        <w:rPr>
          <w:sz w:val="28"/>
          <w:szCs w:val="28"/>
          <w:lang w:val="ru-RU"/>
        </w:rPr>
        <w:t>деятельностный</w:t>
      </w:r>
      <w:proofErr w:type="spellEnd"/>
      <w:r>
        <w:rPr>
          <w:sz w:val="28"/>
          <w:szCs w:val="28"/>
          <w:lang w:val="ru-RU"/>
        </w:rPr>
        <w:t xml:space="preserve"> подход. Какие же технологии лучше использовать на уроке? Я считаю, что модульное обучение содействует развитию самостоятельности учащихся, их умению работать с учетом индивидуальных способов переработки учебного материала. Основа этого обучения — учебный модуль, включающий законченный блок информации, целевую программу действий ученика, рекомендаций учителя по ее успешной реализации. Учебный и дидактический материал излагается доступно, конкретно, выразительно, в диалоговой форме. При построении модуля соблюдается логика усвоения учащимися знаний. Задания дифференцированы под уровень познавательной самостоятельности ученика, реализуют рефлексивные способности ученика на каждом занятии.</w:t>
      </w:r>
    </w:p>
    <w:p w:rsidR="00AD3F2F" w:rsidRDefault="00AD3F2F" w:rsidP="00AD3F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Применение модульной технологии на уроке русского языка можно продемонстрировать на примере изучения темы </w:t>
      </w:r>
      <w:proofErr w:type="gramStart"/>
      <w:r>
        <w:rPr>
          <w:sz w:val="28"/>
          <w:szCs w:val="28"/>
          <w:lang w:val="ru-RU"/>
        </w:rPr>
        <w:t>« Односоставные</w:t>
      </w:r>
      <w:proofErr w:type="gramEnd"/>
      <w:r>
        <w:rPr>
          <w:sz w:val="28"/>
          <w:szCs w:val="28"/>
          <w:lang w:val="ru-RU"/>
        </w:rPr>
        <w:t xml:space="preserve"> предложения» в 8 классе.</w:t>
      </w:r>
    </w:p>
    <w:p w:rsidR="00AD3F2F" w:rsidRDefault="00AD3F2F" w:rsidP="00AD3F2F">
      <w:pPr>
        <w:rPr>
          <w:lang w:val="ru-RU"/>
        </w:rPr>
      </w:pPr>
    </w:p>
    <w:p w:rsidR="00AD3F2F" w:rsidRDefault="00AD3F2F" w:rsidP="00AD3F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Модульная программа по теме «Односоставные предложения».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1812"/>
      </w:tblGrid>
      <w:tr w:rsidR="00AD3F2F" w:rsidTr="00C724F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1.Односоставные предложения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 1</w:t>
            </w:r>
          </w:p>
        </w:tc>
      </w:tr>
      <w:tr w:rsidR="00AD3F2F" w:rsidTr="00C724F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2.Определенно-личные предложения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 2</w:t>
            </w:r>
          </w:p>
        </w:tc>
      </w:tr>
      <w:tr w:rsidR="00AD3F2F" w:rsidTr="00C724F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3.Неопределенно-личные предложения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 3</w:t>
            </w:r>
          </w:p>
        </w:tc>
      </w:tr>
      <w:tr w:rsidR="00AD3F2F" w:rsidTr="00C724F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4.Обобщенно-личные предложения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 4</w:t>
            </w:r>
          </w:p>
        </w:tc>
      </w:tr>
      <w:tr w:rsidR="00AD3F2F" w:rsidTr="00C724F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5.Безличные предложения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 5</w:t>
            </w:r>
          </w:p>
        </w:tc>
      </w:tr>
      <w:tr w:rsidR="00AD3F2F" w:rsidTr="00C724F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6.Назывные предложения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 6</w:t>
            </w:r>
          </w:p>
        </w:tc>
      </w:tr>
      <w:tr w:rsidR="00AD3F2F" w:rsidTr="00C724F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7.Обобщающий урок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 7</w:t>
            </w:r>
          </w:p>
        </w:tc>
      </w:tr>
      <w:tr w:rsidR="00AD3F2F" w:rsidTr="00C724F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8.Контрольная работа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F2F" w:rsidRDefault="00AD3F2F" w:rsidP="00C724F6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 8</w:t>
            </w:r>
          </w:p>
        </w:tc>
      </w:tr>
    </w:tbl>
    <w:p w:rsidR="00AD3F2F" w:rsidRDefault="00AD3F2F" w:rsidP="00AD3F2F"/>
    <w:p w:rsidR="00AD3F2F" w:rsidRDefault="00AD3F2F" w:rsidP="00AD3F2F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урока-модуля №3:</w:t>
      </w:r>
      <w:r>
        <w:rPr>
          <w:sz w:val="28"/>
          <w:szCs w:val="28"/>
          <w:lang w:val="ru-RU"/>
        </w:rPr>
        <w:t xml:space="preserve"> Неопределенно-личные предложения.</w:t>
      </w:r>
      <w:r>
        <w:rPr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Тип урока:</w:t>
      </w:r>
      <w:r>
        <w:rPr>
          <w:sz w:val="28"/>
          <w:szCs w:val="28"/>
          <w:lang w:val="ru-RU"/>
        </w:rPr>
        <w:t xml:space="preserve"> Урок систематизации</w:t>
      </w:r>
      <w:r>
        <w:rPr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Методы и приемы:</w:t>
      </w:r>
      <w:r>
        <w:rPr>
          <w:sz w:val="28"/>
          <w:szCs w:val="28"/>
          <w:lang w:val="ru-RU"/>
        </w:rPr>
        <w:t xml:space="preserve"> Словесные (беседа), практические (упражнения), метод работы под руководством учителя, метод работы с учебником</w:t>
      </w:r>
      <w:r>
        <w:rPr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Задачи:</w:t>
      </w:r>
      <w:r>
        <w:rPr>
          <w:sz w:val="28"/>
          <w:szCs w:val="28"/>
          <w:lang w:val="ru-RU"/>
        </w:rPr>
        <w:t xml:space="preserve"> </w:t>
      </w:r>
    </w:p>
    <w:p w:rsidR="00AD3F2F" w:rsidRDefault="00AD3F2F" w:rsidP="00AD3F2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-сформировать знания об односоставном неопределенно-</w:t>
      </w:r>
      <w:proofErr w:type="gramStart"/>
      <w:r>
        <w:rPr>
          <w:sz w:val="28"/>
          <w:szCs w:val="28"/>
          <w:lang w:val="ru-RU"/>
        </w:rPr>
        <w:t>личном  предложении</w:t>
      </w:r>
      <w:proofErr w:type="gramEnd"/>
      <w:r>
        <w:rPr>
          <w:sz w:val="28"/>
          <w:szCs w:val="28"/>
          <w:lang w:val="ru-RU"/>
        </w:rPr>
        <w:t xml:space="preserve"> ;</w:t>
      </w:r>
    </w:p>
    <w:p w:rsidR="00AD3F2F" w:rsidRDefault="00AD3F2F" w:rsidP="00AD3F2F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>-содействовать развитию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самостоятельност</w:t>
      </w:r>
      <w:proofErr w:type="spellEnd"/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</w:t>
      </w:r>
      <w:proofErr w:type="spellEnd"/>
      <w:r>
        <w:rPr>
          <w:sz w:val="28"/>
          <w:szCs w:val="28"/>
          <w:lang w:val="ru-RU"/>
        </w:rPr>
        <w:t>ю</w:t>
      </w:r>
      <w:proofErr w:type="gramEnd"/>
      <w:r>
        <w:rPr>
          <w:sz w:val="28"/>
          <w:szCs w:val="28"/>
        </w:rPr>
        <w:t>.</w:t>
      </w:r>
    </w:p>
    <w:tbl>
      <w:tblPr>
        <w:tblW w:w="0" w:type="auto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0"/>
        <w:gridCol w:w="4875"/>
        <w:gridCol w:w="2430"/>
      </w:tblGrid>
      <w:tr w:rsidR="00AD3F2F" w:rsidTr="00C724F6">
        <w:tc>
          <w:tcPr>
            <w:tcW w:w="13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 учебного элемента</w:t>
            </w:r>
          </w:p>
        </w:tc>
        <w:tc>
          <w:tcPr>
            <w:tcW w:w="48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материал с указанием заданий. Модуль №3</w:t>
            </w:r>
          </w:p>
        </w:tc>
        <w:tc>
          <w:tcPr>
            <w:tcW w:w="24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обучением</w:t>
            </w:r>
          </w:p>
        </w:tc>
      </w:tr>
      <w:tr w:rsidR="00AD3F2F" w:rsidTr="00C724F6">
        <w:tc>
          <w:tcPr>
            <w:tcW w:w="13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УЭ-0</w:t>
            </w:r>
          </w:p>
        </w:tc>
        <w:tc>
          <w:tcPr>
            <w:tcW w:w="48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Общая цель: изучить определение неопределенно-личного предложения; научиться находить эти предложения в тексте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Прочитайте цель.</w:t>
            </w:r>
          </w:p>
        </w:tc>
      </w:tr>
      <w:tr w:rsidR="00AD3F2F" w:rsidTr="00C724F6">
        <w:tc>
          <w:tcPr>
            <w:tcW w:w="13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УЭ-1</w:t>
            </w:r>
          </w:p>
        </w:tc>
        <w:tc>
          <w:tcPr>
            <w:tcW w:w="48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Входной контроль. Цель: проверить уровень знаний о неопределенно-личном предложении.</w:t>
            </w:r>
          </w:p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Задание: упр.145. Списать, подчеркивая грамматическую основу и указывая форму глагола.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Взаимоконтроль</w:t>
            </w:r>
            <w:proofErr w:type="spellEnd"/>
          </w:p>
        </w:tc>
      </w:tr>
      <w:tr w:rsidR="00AD3F2F" w:rsidTr="00C724F6">
        <w:tc>
          <w:tcPr>
            <w:tcW w:w="13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УЭ-2</w:t>
            </w:r>
          </w:p>
        </w:tc>
        <w:tc>
          <w:tcPr>
            <w:tcW w:w="48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Цель:</w:t>
            </w:r>
            <w:r>
              <w:rPr>
                <w:sz w:val="28"/>
                <w:szCs w:val="28"/>
                <w:lang w:val="ru-RU"/>
              </w:rPr>
              <w:t xml:space="preserve"> Изучить неопределенно-</w:t>
            </w:r>
            <w:proofErr w:type="gramStart"/>
            <w:r>
              <w:rPr>
                <w:sz w:val="28"/>
                <w:szCs w:val="28"/>
                <w:lang w:val="ru-RU"/>
              </w:rPr>
              <w:t>личные  предложения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AD3F2F" w:rsidRDefault="00AD3F2F" w:rsidP="00C724F6">
            <w:pPr>
              <w:pStyle w:val="a5"/>
              <w:snapToGrid w:val="0"/>
              <w:spacing w:after="283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Задание:упр.146.Перестройте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двусоставные предложения в неопределенно-личные.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Сравните свои ответы с ответами товарища. В случае затруднения обратитесь к учителю.</w:t>
            </w:r>
          </w:p>
        </w:tc>
      </w:tr>
      <w:tr w:rsidR="00AD3F2F" w:rsidTr="00C724F6">
        <w:tc>
          <w:tcPr>
            <w:tcW w:w="13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УЭ-3</w:t>
            </w:r>
          </w:p>
        </w:tc>
        <w:tc>
          <w:tcPr>
            <w:tcW w:w="48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Промежуточный контроль:</w:t>
            </w:r>
            <w:r>
              <w:rPr>
                <w:sz w:val="28"/>
                <w:szCs w:val="28"/>
                <w:lang w:val="ru-RU"/>
              </w:rPr>
              <w:t xml:space="preserve"> проверить умение применять теоретические знания на практике.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карточке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Взаимоконтроль</w:t>
            </w:r>
            <w:proofErr w:type="spellEnd"/>
          </w:p>
        </w:tc>
      </w:tr>
      <w:tr w:rsidR="00AD3F2F" w:rsidTr="00C724F6">
        <w:tc>
          <w:tcPr>
            <w:tcW w:w="13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УЭ-4</w:t>
            </w:r>
          </w:p>
        </w:tc>
        <w:tc>
          <w:tcPr>
            <w:tcW w:w="48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Выполните </w:t>
            </w:r>
            <w:proofErr w:type="spellStart"/>
            <w:r>
              <w:rPr>
                <w:sz w:val="28"/>
                <w:szCs w:val="28"/>
                <w:lang w:val="ru-RU"/>
              </w:rPr>
              <w:t>разноуровневые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задания. </w:t>
            </w:r>
            <w:r>
              <w:rPr>
                <w:b/>
                <w:sz w:val="28"/>
                <w:szCs w:val="28"/>
                <w:lang w:val="ru-RU"/>
              </w:rPr>
              <w:t>1уровень:</w:t>
            </w:r>
            <w:r>
              <w:rPr>
                <w:sz w:val="28"/>
                <w:szCs w:val="28"/>
                <w:lang w:val="ru-RU"/>
              </w:rPr>
              <w:t xml:space="preserve"> упр. 147 </w:t>
            </w:r>
            <w:r>
              <w:rPr>
                <w:b/>
                <w:sz w:val="28"/>
                <w:szCs w:val="28"/>
                <w:lang w:val="ru-RU"/>
              </w:rPr>
              <w:t xml:space="preserve">Задание: </w:t>
            </w:r>
            <w:r>
              <w:rPr>
                <w:sz w:val="28"/>
                <w:szCs w:val="28"/>
                <w:lang w:val="ru-RU"/>
              </w:rPr>
              <w:t>выписать сначала двусоставные предложения, потом неопределенно-личные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случае 1-2 ошибок переходите к следующему заданию, более 2 ошибок — вернитесь к УЭ </w:t>
            </w:r>
            <w:r>
              <w:rPr>
                <w:sz w:val="28"/>
                <w:szCs w:val="28"/>
                <w:rtl/>
              </w:rPr>
              <w:t>ר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 продолжайте выполнение упражнения</w:t>
            </w:r>
          </w:p>
        </w:tc>
      </w:tr>
      <w:tr w:rsidR="00AD3F2F" w:rsidRPr="00AC0E79" w:rsidTr="00C724F6">
        <w:tc>
          <w:tcPr>
            <w:tcW w:w="13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УЭ-5</w:t>
            </w:r>
          </w:p>
        </w:tc>
        <w:tc>
          <w:tcPr>
            <w:tcW w:w="48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2 уровень: </w:t>
            </w:r>
            <w:r>
              <w:rPr>
                <w:sz w:val="28"/>
                <w:szCs w:val="28"/>
                <w:lang w:val="ru-RU"/>
              </w:rPr>
              <w:t xml:space="preserve">работа по карточке. </w:t>
            </w:r>
            <w:proofErr w:type="gramStart"/>
            <w:r>
              <w:rPr>
                <w:sz w:val="28"/>
                <w:szCs w:val="28"/>
                <w:lang w:val="ru-RU"/>
              </w:rPr>
              <w:t>Задание :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 данном тексте найти неопределенно-личные предложения.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3F2F" w:rsidRPr="00AC0E79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</w:p>
        </w:tc>
      </w:tr>
      <w:tr w:rsidR="00AD3F2F" w:rsidTr="00C724F6">
        <w:tc>
          <w:tcPr>
            <w:tcW w:w="13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Pr="00AC0E79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48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 уровень:</w:t>
            </w:r>
            <w:r>
              <w:rPr>
                <w:sz w:val="28"/>
                <w:szCs w:val="28"/>
                <w:lang w:val="ru-RU"/>
              </w:rPr>
              <w:t xml:space="preserve"> работа по карточке. Задание: найти в тексте все известные виды односоставных предложений.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Самопроверка по карточке-образцу</w:t>
            </w:r>
          </w:p>
        </w:tc>
      </w:tr>
      <w:tr w:rsidR="00AD3F2F" w:rsidTr="00C724F6">
        <w:tc>
          <w:tcPr>
            <w:tcW w:w="13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УЭ-0</w:t>
            </w:r>
          </w:p>
        </w:tc>
        <w:tc>
          <w:tcPr>
            <w:tcW w:w="48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Как вы считаете, достигли ли вы поставленной цели?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общую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</w:rPr>
            </w:pPr>
          </w:p>
        </w:tc>
      </w:tr>
      <w:tr w:rsidR="00AD3F2F" w:rsidTr="00C724F6">
        <w:tc>
          <w:tcPr>
            <w:tcW w:w="13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УЭ-6</w:t>
            </w:r>
          </w:p>
        </w:tc>
        <w:tc>
          <w:tcPr>
            <w:tcW w:w="48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spacing w:after="28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Выходной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контроль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AD3F2F" w:rsidRDefault="00AD3F2F" w:rsidP="00AD3F2F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Что нового вы узнали на уроке? </w:t>
            </w:r>
          </w:p>
          <w:p w:rsidR="00AD3F2F" w:rsidRDefault="00AD3F2F" w:rsidP="00AD3F2F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Проверьте свои знания, сформулировав по теме 3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Обменяйтесь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мнениями</w:t>
            </w:r>
            <w:proofErr w:type="spellEnd"/>
          </w:p>
        </w:tc>
      </w:tr>
      <w:tr w:rsidR="00AD3F2F" w:rsidTr="00C724F6">
        <w:tc>
          <w:tcPr>
            <w:tcW w:w="13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УЭ-7</w:t>
            </w:r>
          </w:p>
        </w:tc>
        <w:tc>
          <w:tcPr>
            <w:tcW w:w="48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Задание на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дом:</w:t>
            </w:r>
            <w:r>
              <w:rPr>
                <w:sz w:val="28"/>
                <w:szCs w:val="28"/>
                <w:lang w:val="ru-RU"/>
              </w:rPr>
              <w:br/>
              <w:t>1.упр.148</w:t>
            </w:r>
            <w:proofErr w:type="gramEnd"/>
            <w:r>
              <w:rPr>
                <w:sz w:val="28"/>
                <w:szCs w:val="28"/>
                <w:lang w:val="ru-RU"/>
              </w:rPr>
              <w:t>;</w:t>
            </w:r>
          </w:p>
          <w:p w:rsidR="00AD3F2F" w:rsidRDefault="00AD3F2F" w:rsidP="00C724F6">
            <w:pPr>
              <w:pStyle w:val="a5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2.творческое задание: составить текст, используя неопределенно-личные предложения.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3F2F" w:rsidRPr="00AC0E79" w:rsidRDefault="00AD3F2F" w:rsidP="00C724F6">
            <w:pPr>
              <w:pStyle w:val="a5"/>
              <w:rPr>
                <w:sz w:val="28"/>
                <w:szCs w:val="28"/>
                <w:lang w:val="ru-RU"/>
              </w:rPr>
            </w:pPr>
          </w:p>
        </w:tc>
      </w:tr>
    </w:tbl>
    <w:p w:rsidR="008964AA" w:rsidRPr="00AD3F2F" w:rsidRDefault="008964AA">
      <w:pPr>
        <w:rPr>
          <w:lang w:val="ru-RU"/>
        </w:rPr>
      </w:pPr>
      <w:bookmarkStart w:id="0" w:name="_GoBack"/>
      <w:bookmarkEnd w:id="0"/>
    </w:p>
    <w:sectPr w:rsidR="008964AA" w:rsidRPr="00AD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5"/>
    <w:rsid w:val="008964AA"/>
    <w:rsid w:val="00AD3F2F"/>
    <w:rsid w:val="00C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5BDF4-A9C5-4EE7-A726-8D39AFBF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3F2F"/>
    <w:pPr>
      <w:spacing w:after="120"/>
    </w:pPr>
  </w:style>
  <w:style w:type="character" w:customStyle="1" w:styleId="a4">
    <w:name w:val="Основной текст Знак"/>
    <w:basedOn w:val="a0"/>
    <w:link w:val="a3"/>
    <w:rsid w:val="00AD3F2F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a5">
    <w:name w:val="Содержимое таблицы"/>
    <w:basedOn w:val="a"/>
    <w:rsid w:val="00AD3F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Уколов</dc:creator>
  <cp:keywords/>
  <dc:description/>
  <cp:lastModifiedBy>Сергей Уколов</cp:lastModifiedBy>
  <cp:revision>2</cp:revision>
  <dcterms:created xsi:type="dcterms:W3CDTF">2015-05-14T21:01:00Z</dcterms:created>
  <dcterms:modified xsi:type="dcterms:W3CDTF">2015-05-14T21:01:00Z</dcterms:modified>
</cp:coreProperties>
</file>