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EC" w:rsidRPr="00D40FEC" w:rsidRDefault="00D40FEC" w:rsidP="00D40FEC">
      <w:pPr>
        <w:pStyle w:val="a4"/>
        <w:rPr>
          <w:rFonts w:eastAsia="Times New Roman"/>
          <w:lang w:eastAsia="ru-RU"/>
        </w:rPr>
      </w:pPr>
      <w:r w:rsidRPr="00D40FEC">
        <w:rPr>
          <w:rFonts w:eastAsia="Times New Roman"/>
          <w:lang w:eastAsia="ru-RU"/>
        </w:rPr>
        <w:t>Конспект беседы «День победы» (средняя группа)</w:t>
      </w:r>
      <w:bookmarkStart w:id="0" w:name="_GoBack"/>
      <w:bookmarkEnd w:id="0"/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Программное содержание: Закрепить знания детей о ВОВ. Активизировать словарь по теме, обогащать речь детей. Воспитывать гордость, патриотизм, чувство уважения к ветеранам Великой Отечественной войны, желание заботиться о них.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занятия: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 я предлагаю вам послушать тишину. Слышите, это ветерок шумит за окном, птицы щебечут, гул машин, чьи-то неторопливые шаги. Мирная тишина. В ней не слышны звуки выстрелов, рёва танков.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“Солнце светит, пахнет хлебом,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Лес шумит, река, трава.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Хорошо под мирным небом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Слышать добрые слова.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Хорошо зимой и летом,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день осенний и весной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Наслаждаться ярким светом,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Звонкой, мирной тишиной”.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так было не всегда. Более 70 лет назад 22 июня 1941 года началась война. Это была страшная и долгая война. Она длилась четыре года.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Ранним июньским утром фашистская Германия напала на нашу мирную страну. Фашисты хотели захватить нашу страну. Все поднялись на защиту Родины, и наша армия, и женщины, и старики, даже дети.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Послушайте песню, которая призывала народ сражаться с врагом, называется она «Священная война».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самом начале войны фашисты очень близко подошли к Москве – столице нашей Родины. Но наши войска не пустили захватчиков к Москве, и перешли в наступление. Трудной, тяжелой и страшной была эта война, миллионы людей погибли на этой войне. Но наступил долгожданный день Победы. Наша армия прогнала фашистов и сами с победой пришли к Берлину. Это случилось 9 мая 1945 года. И с тех пор каждое девятое мая наша страна, наш народ отмечает День Победы.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– Ребята, на улицах нам встретятся пожилые люди с орденами и медалями. Улыбнитесь им, поздравьте с праздником, пожелайте здоровья.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Дне Победы сложено много песен и стихов. Вот послушайте одно из них.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 Белозерова «Праздник Победы».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Майский праздник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День Победы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Отмечает вся страна.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Надевают наши деды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Боевые ордена.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 с утра зовет дорога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торжественный парад.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задумчиво с порога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Вслед им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Бабушки глядят.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понравилось ли вам стихотворение? О ком и о чем это стихотворение? Какие слова вам непонятны?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мало остается участников войны: много лет прошло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одна!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скажут слово Родина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Сразу в памяти встает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Старый дом, в саду смородина,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Толстый тополь у ворот.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реки березка – скромница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ромашковый бугор …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другим, наверно, вспомнится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Свой родной саранский двор.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лужах первые кораблики,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недавно был каток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большой соседней фабрики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Громкий радостный гудок.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степь от маков красная,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Золотая целина …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Родина бывает разная,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у всех она одна!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с 22 апреля по 9 мая стартует Народная патриотическая акция «Георгиевская ленточка».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дни проведения акции миллионы людей в Российской Федерации и других странах мира по доброй воле прикрепляют Георгиевскую ленточку – условный символ военной славы к одежде, публично демонстрируя свое уважение к воинам, сражавшимся за Отечество, всенародную гордость за Великую Победу.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война коснулась твоей семьи. Если ты знаешь, какой ценой досталась нам Победа. Если ты гордишься своей историей, своей страной, своей семьей. Если ты помнишь.</w:t>
      </w:r>
    </w:p>
    <w:p w:rsidR="00D40FEC" w:rsidRPr="00D40FEC" w:rsidRDefault="00D40FEC" w:rsidP="00D40F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0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Сделай «Георгиевскую ленточку» символом своей памяти — прикрепи ее на левый лацкан одежды.</w:t>
      </w:r>
    </w:p>
    <w:p w:rsidR="00D40FEC" w:rsidRPr="00D40FEC" w:rsidRDefault="00D40FEC" w:rsidP="00D40FEC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color w:val="FD9A00"/>
          <w:sz w:val="28"/>
          <w:szCs w:val="28"/>
        </w:rPr>
      </w:pPr>
      <w:r w:rsidRPr="00D40FEC">
        <w:rPr>
          <w:b w:val="0"/>
          <w:bCs w:val="0"/>
          <w:color w:val="FD9A00"/>
          <w:sz w:val="28"/>
          <w:szCs w:val="28"/>
        </w:rPr>
        <w:t>Конспект беседы «День победы» (средняя группа)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Программное содержание: Закрепить знания детей о ВОВ. Активизировать словарь по теме, обогащать речь детей. Воспитывать гордость, патриотизм, чувство уважения к ветеранам Великой Отечественной войны, желание заботиться о них.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Ход занятия: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Ребята я предлагаю вам послушать тишину. Слышите, это ветерок шумит за окном, птицы щебечут, гул машин, чьи-то неторопливые шаги. Мирная тишина. В ней не слышны звуки выстрелов, рёва танков.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“Солнце светит, пахнет хлебом,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Лес шумит, река, трава.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lastRenderedPageBreak/>
        <w:t>Хорошо под мирным небом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Слышать добрые слова.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Хорошо зимой и летом,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В день осенний и весной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Наслаждаться ярким светом,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Звонкой, мирной тишиной”.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Но так было не всегда. Более 70 лет назад 22 июня 1941 года началась война. Это была страшная и долгая война. Она длилась четыре года.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Ранним июньским утром фашистская Германия напала на нашу мирную страну. Фашисты хотели захватить нашу страну. Все поднялись на защиту Родины, и наша армия, и женщины, и старики, даже дети.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Послушайте песню, которая призывала народ сражаться с врагом, называется она «Священная война».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В самом начале войны фашисты очень близко подошли к Москве – столице нашей Родины. Но наши войска не пустили захватчиков к Москве, и перешли в наступление. Трудной, тяжелой и страшной была эта война, миллионы людей погибли на этой войне. Но наступил долгожданный день Победы. Наша армия прогнала фашистов и сами с победой пришли к Берлину. Это случилось 9 мая 1945 года. И с тех пор каждое девятое мая наша страна, наш народ отмечает День Победы.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– Ребята, на улицах нам встретятся пожилые люди с орденами и медалями. Улыбнитесь им, поздравьте с праздником, пожелайте здоровья.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О Дне Победы сложено много песен и стихов. Вот послушайте одно из них.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Т. Белозерова «Праздник Победы».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Майский праздник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День Победы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Отмечает вся страна.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Надевают наши деды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Боевые ордена.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Их с утра зовет дорога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На торжественный парад.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lastRenderedPageBreak/>
        <w:t>И задумчиво с порога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Вслед им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Бабушки глядят.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- Ребята, понравилось ли вам стихотворение? О ком и о чем это стихотворение? Какие слова вам непонятны?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(ответы детей)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Но мало остается участников войны: много лет прошло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одна!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Если скажут слово Родина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Сразу в памяти встает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Старый дом, в саду смородина,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Толстый тополь у ворот.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У реки березка – скромница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И ромашковый бугор …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А другим, наверно, вспомнится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Свой родной саранский двор.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В лужах первые кораблики,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Где недавно был каток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И большой соседней фабрики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Громкий радостный гудок.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Или степь от маков красная,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Золотая целина …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Родина бывает разная,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Но у всех она одна!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Ребята, с 22 апреля по 9 мая стартует Народная патриотическая акция «Георгиевская ленточка».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lastRenderedPageBreak/>
        <w:t>В дни проведения акции миллионы людей в Российской Федерации и других странах мира по доброй воле прикрепляют Георгиевскую ленточку – условный символ военной славы к одежде, публично демонстрируя свое уважение к воинам, сражавшимся за Отечество, всенародную гордость за Великую Победу.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Если война коснулась твоей семьи. Если ты знаешь, какой ценой досталась нам Победа. Если ты гордишься своей историей, своей страной, своей семьей. Если ты помнишь.</w:t>
      </w:r>
    </w:p>
    <w:p w:rsidR="00D40FEC" w:rsidRPr="00D40FEC" w:rsidRDefault="00D40FEC" w:rsidP="00D40FE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40FEC">
        <w:rPr>
          <w:color w:val="555555"/>
          <w:sz w:val="28"/>
          <w:szCs w:val="28"/>
        </w:rPr>
        <w:t>Сделай «Георгиевскую ленточку» символом своей памяти — прикрепи ее на левый лацкан одежды.</w:t>
      </w:r>
    </w:p>
    <w:p w:rsidR="0034481F" w:rsidRDefault="0034481F"/>
    <w:sectPr w:rsidR="0034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EC"/>
    <w:rsid w:val="0034481F"/>
    <w:rsid w:val="00D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40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0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40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0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</cp:revision>
  <dcterms:created xsi:type="dcterms:W3CDTF">2015-05-16T17:32:00Z</dcterms:created>
  <dcterms:modified xsi:type="dcterms:W3CDTF">2015-05-16T17:33:00Z</dcterms:modified>
</cp:coreProperties>
</file>