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2995" w:rsidRPr="00022995" w:rsidRDefault="00022995" w:rsidP="00022995">
      <w:pPr>
        <w:pStyle w:val="a5"/>
        <w:rPr>
          <w:rFonts w:eastAsia="Times New Roman"/>
          <w:sz w:val="40"/>
          <w:szCs w:val="40"/>
          <w:lang w:eastAsia="ru-RU"/>
        </w:rPr>
      </w:pPr>
      <w:r w:rsidRPr="00022995">
        <w:rPr>
          <w:rFonts w:eastAsia="Times New Roman"/>
          <w:sz w:val="40"/>
          <w:szCs w:val="40"/>
          <w:lang w:eastAsia="ru-RU"/>
        </w:rPr>
        <w:t>Конспект интегрированного занятия</w:t>
      </w:r>
      <w:r w:rsidRPr="00022995">
        <w:rPr>
          <w:rFonts w:eastAsia="Times New Roman"/>
          <w:sz w:val="40"/>
          <w:szCs w:val="40"/>
          <w:lang w:eastAsia="ru-RU"/>
        </w:rPr>
        <w:br/>
        <w:t>по развитию познавательных способностей</w:t>
      </w:r>
      <w:r w:rsidRPr="00022995">
        <w:rPr>
          <w:rFonts w:eastAsia="Times New Roman"/>
          <w:sz w:val="40"/>
          <w:szCs w:val="40"/>
          <w:lang w:eastAsia="ru-RU"/>
        </w:rPr>
        <w:br/>
        <w:t>в подготовительной группе</w:t>
      </w:r>
      <w:r w:rsidRPr="00022995">
        <w:rPr>
          <w:rFonts w:eastAsia="Times New Roman"/>
          <w:sz w:val="40"/>
          <w:szCs w:val="40"/>
          <w:lang w:eastAsia="ru-RU"/>
        </w:rPr>
        <w:br/>
        <w:t>на тему: "Земноводные животные"</w:t>
      </w:r>
    </w:p>
    <w:p w:rsid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</w:pP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Программное содержание:</w:t>
      </w:r>
      <w:bookmarkStart w:id="0" w:name="_GoBack"/>
      <w:bookmarkEnd w:id="0"/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Углублять у детей знания и представления о земноводных животных.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Продолжать учить сравнивать, анализировать, устанавливать простейшие, причинно-следственные связи, делать обобщения, классифицировать по двум основаниям.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Развивать умение связно и последовательно составлять рассказ по </w:t>
      </w:r>
      <w:proofErr w:type="spellStart"/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мнемо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- схеме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обогащать словарный запас.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Развивать логическое мышление, внимание и память.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Воспитывать желание беречь природу, любовь к родному краю.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Закрепить знания детей о том, что количество слогов равно количеству гласных в слове.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отрабатывать технику осмысленного чтения.</w:t>
      </w:r>
    </w:p>
    <w:p w:rsidR="00022995" w:rsidRPr="00022995" w:rsidRDefault="00022995" w:rsidP="00022995">
      <w:pPr>
        <w:numPr>
          <w:ilvl w:val="0"/>
          <w:numId w:val="1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Учить работать в команде, закрепить умение осуществлять взаимопроверку.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Демонстрационный материал: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Биты знаний, магнитофон, мультимедиа, 3 обруча с символикой, мнемосхемы, 2 аудиокассеты.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Биты знаний: тритон, саламандра,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аморибия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, древолаз, амбистома, жерлянка, жаба,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червяги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, квакши, протей, озерная лягушка.</w:t>
      </w:r>
      <w:proofErr w:type="gramEnd"/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Ход занятия: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Эмоциональный настрой: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Здравствуй солнышко,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Согрей мои ладошки,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А я тепло и свет другу подарю.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сижу, смотрю в свое окошко,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я радугу другу подарю.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По радуге вижу, лучик бежит,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он большие дела совершит.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Заняться ими пора и нам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Справиться с ними лучше друзьям.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Демонстрация битов знаний: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Воспитатель: Ребята, сегодня я вам принесла интересные картинки. Встали полукругом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(показ бит знаний, раскладывание их на коврике)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Дикое насекомоядное земноводное животное – квакша.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- Дикое травоядное земноводное животное –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червяга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Дикое хищное земноводное животное – саламандра.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Кто это?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(земноводное)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По каким внешним признакам вы определили, что это земноводные животные?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детей:</w:t>
      </w:r>
    </w:p>
    <w:p w:rsidR="00022995" w:rsidRPr="00022995" w:rsidRDefault="00022995" w:rsidP="0002299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земноводных животных тело ничем не покрыто, кожа голая.</w:t>
      </w:r>
    </w:p>
    <w:p w:rsidR="00022995" w:rsidRPr="00022995" w:rsidRDefault="00022995" w:rsidP="00022995">
      <w:pPr>
        <w:numPr>
          <w:ilvl w:val="0"/>
          <w:numId w:val="2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У этих животных глаза очень большие, занимают почти все лицо.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 Что еще интересного вы знаете о земноводных животных?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детей: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Многие животные дышат через кожу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(лягушки)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Жабы не пьют воду ртом, а всасывают ее через кожу.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железной банке лягушка может прожить 1 месяц, если там есть вода.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Земноводные размножаются икринками, которые откладывают в воде. Из икринок появляются головастики, только затем взрослое животное.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Окраска животных может меняться как у хамелеонов.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холодных странах земноводные впадают в спячку. Они спят в норе, на дне рек, озер.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Самцы у земноводных хорошо поют.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 основном земноводные ведут ночной образ жизни. Днем заползают под камни и сидят неподвижно.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Некоторые жабы смогут жить без пищи целый год, но без воды они умирают.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Земноводные водятся на всех материках, кроме Антарктиды.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Эти животные могут восстанавливать свои части тела: отломленный хвост, палец и даже ногу.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Саламандра и тритон, если их заморозить в воде, могут так находиться долго, когда лед растает, животное продолжает жить.</w:t>
      </w:r>
    </w:p>
    <w:p w:rsidR="00022995" w:rsidRPr="00022995" w:rsidRDefault="00022995" w:rsidP="00022995">
      <w:pPr>
        <w:numPr>
          <w:ilvl w:val="0"/>
          <w:numId w:val="3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Проглотить пищу помогают лягушкам глаза. Схватив добычу, лягушки часто-часто моргают: погружаясь в рот, глазные яблоки проталкивают пищу в пищевод.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Рассказ про лягушку</w:t>
      </w:r>
      <w:proofErr w:type="gramEnd"/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 xml:space="preserve"> </w:t>
      </w:r>
      <w:proofErr w:type="spellStart"/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пипу</w:t>
      </w:r>
      <w:proofErr w:type="spellEnd"/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Воспитатель: Ребята, к нам из далекой Америки пришло письмо от биолога Майкла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Джойсона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Давайте его послушаем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(включить запись, мультимедиа)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Пипа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У нее четырехугольное сплющенное тело, широкая голова, заостренная спереди, тонкие ноги с длинными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четырехраздельными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концах пальцами, 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lastRenderedPageBreak/>
        <w:t>не соединенными плавательной перепонкой. От углов рта и впереди глаза свисают кожные лоскуты. Окраска желтая с пятнами.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Живет </w:t>
      </w:r>
      <w:proofErr w:type="spell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пипа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Бразилии. Ведет водяной образ жизни. Относится к семейству бесхвостых земноводных. Самка откладывает у себя на спине яйца. Сильные головастики вылетают из яиц как ракеты и стремительно идут к поверхности, чтобы захватить пузырек воздуха. Головастики группируются в стайку, стремительно удирают от хищников, могут зарываться в ил. Через 6 недель появляются у головастика задние лапы, хвост утончается и далее отпадает. Затем головастик превращается в маленькую лягушку.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что вы узнали про лягушку?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(рассказы детей)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Сейчас посмотрите на этих животных и скажите, на какие группы можно разделить этих животных?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Ответы детей: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ногами и без ног.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Животные жарких стан и наших мест.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Большие, маленькие.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Занесены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в Красную книгу и не занесены.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Хищные, травоядные, насекомоядные.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 хвостами и без хвостов.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Живущие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земле и под землей.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Ядовитые и неядовитые.</w:t>
      </w:r>
    </w:p>
    <w:p w:rsidR="00022995" w:rsidRPr="00022995" w:rsidRDefault="00022995" w:rsidP="00022995">
      <w:pPr>
        <w:numPr>
          <w:ilvl w:val="0"/>
          <w:numId w:val="4"/>
        </w:numPr>
        <w:spacing w:before="100" w:beforeAutospacing="1" w:after="100" w:afterAutospacing="1" w:line="270" w:lineRule="atLeast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Живущие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на земле и на деревьях.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Классификация земноводных: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Молодцы, ребята. А сегодня мы поделим на хищных, травоядных и насекомоядных животных.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Классификация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(в обручи)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Давайте проверим.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Игра «Загадки»: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Ребята, я предлагаю вам поиграть в игру «Загадки».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Вдоль зала разложены </w:t>
      </w:r>
      <w:proofErr w:type="spellStart"/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мнемо</w:t>
      </w:r>
      <w:proofErr w:type="spell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схемы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 Нужно взять схему – загадку, отгадать ее о каком она животном. Взять биту знаний, которая соответствует этому животному, и рассказать детям о нем.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Если дети угадают, показать картинку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(3-4 ребенка)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Остальные ребята разложите свои загадки и картинки рядом, мы проверим, правильно ли вы взяли их.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Примерная мнемосхема: это земноводное животное, живет в жарких странах. У него длинное тело, короткие лапы, большие глаза, хищное, на букву</w:t>
      </w:r>
      <w:proofErr w:type="gramStart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С</w:t>
      </w:r>
      <w:proofErr w:type="gramEnd"/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 xml:space="preserve"> – саламандра.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lastRenderedPageBreak/>
        <w:t>Итог: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«Амфибии – живущие в двух средах» Так по-другому называют земноводных. Из-за своего неприглядного внешнего вида вызывают страх и опасение у людей. И это является причиной их истребления. Многие занесены в Красную Книгу. Только в России за год под колесами автомобилей погибают 10 млн. лягушек и жаб. В некоторых странах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</w:t>
      </w:r>
      <w:proofErr w:type="gramStart"/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например</w:t>
      </w:r>
      <w:proofErr w:type="gramEnd"/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 xml:space="preserve"> в Германии)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защитники природы устанавливают вдоль автострад специальные низкие барьеры, которые направляют земноводных в определенные места перехода через автостраду. В таких местах устанавливают специальный знак «Осторожно, лягушки!» Такие меры уменьшают гибель животных.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За последние сто лет лягушки стали безропотными «Мучениками науки» - в опытах по медицине. В некоторых странах в честь лягушек уже построены памятники.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Сейчас созданы законы в нашем государстве, которые защищают этих животных. Ученые в заповедниках разводят редких животных.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Воспитатель: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А как же вы, ребята, можете помочь животным?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(ответы детей)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Нужно больше узнать про этих животных, понять их и рассказать о них другим людям.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Давайте же беречь нашу природу, радоваться солнцу и окружающему миру.</w:t>
      </w:r>
    </w:p>
    <w:p w:rsidR="00022995" w:rsidRPr="00022995" w:rsidRDefault="00022995" w:rsidP="00022995">
      <w:pPr>
        <w:spacing w:after="0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- И в заключении исполним веселый танец </w:t>
      </w:r>
      <w:r w:rsidRPr="00022995">
        <w:rPr>
          <w:rFonts w:ascii="Times New Roman" w:eastAsia="Times New Roman" w:hAnsi="Times New Roman" w:cs="Times New Roman"/>
          <w:i/>
          <w:iCs/>
          <w:color w:val="464646"/>
          <w:sz w:val="28"/>
          <w:szCs w:val="28"/>
          <w:lang w:eastAsia="ru-RU"/>
        </w:rPr>
        <w:t>(автор танца Андрейченко, ансамбль «Нотка»)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.</w:t>
      </w:r>
    </w:p>
    <w:p w:rsidR="00022995" w:rsidRPr="00022995" w:rsidRDefault="00022995" w:rsidP="00022995">
      <w:pPr>
        <w:spacing w:before="75" w:after="75" w:line="270" w:lineRule="atLeast"/>
        <w:ind w:firstLine="15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b/>
          <w:bCs/>
          <w:color w:val="464646"/>
          <w:sz w:val="28"/>
          <w:szCs w:val="28"/>
          <w:lang w:eastAsia="ru-RU"/>
        </w:rPr>
        <w:t>Песня «Солнышко»: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Солнечные ножки бродят по дорожке,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Нежно гладят кошку ручками,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Солнечные ручки у моей подружки,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На щеках веснушки кучками.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u w:val="single"/>
          <w:lang w:eastAsia="ru-RU"/>
        </w:rPr>
        <w:t>Припев:</w:t>
      </w: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 А я солнышко люблю,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Всем на свете расскажу.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за ним бегу, бегу,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Я его догнать хочу.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Солнечные щечки светят на пенечке,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Там растут грибочки вкусные.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Ветер встретишь ночью,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Но я знаю точно –</w:t>
      </w:r>
    </w:p>
    <w:p w:rsidR="00022995" w:rsidRPr="00022995" w:rsidRDefault="00022995" w:rsidP="00022995">
      <w:pPr>
        <w:spacing w:after="0" w:line="270" w:lineRule="atLeast"/>
        <w:ind w:left="600" w:right="600"/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</w:pPr>
      <w:r w:rsidRPr="00022995">
        <w:rPr>
          <w:rFonts w:ascii="Times New Roman" w:eastAsia="Times New Roman" w:hAnsi="Times New Roman" w:cs="Times New Roman"/>
          <w:color w:val="464646"/>
          <w:sz w:val="28"/>
          <w:szCs w:val="28"/>
          <w:lang w:eastAsia="ru-RU"/>
        </w:rPr>
        <w:t>Без тебя денечки грустные</w:t>
      </w:r>
    </w:p>
    <w:p w:rsidR="003E5AD4" w:rsidRDefault="003E5AD4"/>
    <w:sectPr w:rsidR="003E5A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BB70ED"/>
    <w:multiLevelType w:val="multilevel"/>
    <w:tmpl w:val="F54C0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A16E85"/>
    <w:multiLevelType w:val="multilevel"/>
    <w:tmpl w:val="611E27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3220D03"/>
    <w:multiLevelType w:val="multilevel"/>
    <w:tmpl w:val="9F5AD4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3B749CA"/>
    <w:multiLevelType w:val="multilevel"/>
    <w:tmpl w:val="41D4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995"/>
    <w:rsid w:val="00022995"/>
    <w:rsid w:val="003E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22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2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22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995"/>
  </w:style>
  <w:style w:type="paragraph" w:customStyle="1" w:styleId="dlg">
    <w:name w:val="dlg"/>
    <w:basedOn w:val="a"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99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29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29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0229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29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229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link w:val="40"/>
    <w:uiPriority w:val="9"/>
    <w:qFormat/>
    <w:rsid w:val="0002299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02299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02299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x">
    <w:name w:val="stx"/>
    <w:basedOn w:val="a"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022995"/>
  </w:style>
  <w:style w:type="paragraph" w:customStyle="1" w:styleId="dlg">
    <w:name w:val="dlg"/>
    <w:basedOn w:val="a"/>
    <w:rsid w:val="000229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2299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229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4">
    <w:name w:val="No Spacing"/>
    <w:uiPriority w:val="1"/>
    <w:qFormat/>
    <w:rsid w:val="00022995"/>
    <w:pPr>
      <w:spacing w:after="0" w:line="240" w:lineRule="auto"/>
    </w:pPr>
  </w:style>
  <w:style w:type="character" w:customStyle="1" w:styleId="50">
    <w:name w:val="Заголовок 5 Знак"/>
    <w:basedOn w:val="a0"/>
    <w:link w:val="5"/>
    <w:uiPriority w:val="9"/>
    <w:rsid w:val="0002299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02299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a5">
    <w:name w:val="Title"/>
    <w:basedOn w:val="a"/>
    <w:next w:val="a"/>
    <w:link w:val="a6"/>
    <w:uiPriority w:val="10"/>
    <w:qFormat/>
    <w:rsid w:val="0002299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6">
    <w:name w:val="Название Знак"/>
    <w:basedOn w:val="a0"/>
    <w:link w:val="a5"/>
    <w:uiPriority w:val="10"/>
    <w:rsid w:val="0002299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95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1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3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6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5649</Characters>
  <Application>Microsoft Office Word</Application>
  <DocSecurity>0</DocSecurity>
  <Lines>47</Lines>
  <Paragraphs>13</Paragraphs>
  <ScaleCrop>false</ScaleCrop>
  <Company/>
  <LinksUpToDate>false</LinksUpToDate>
  <CharactersWithSpaces>6626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Димас</dc:creator>
  <cp:lastModifiedBy>Димас</cp:lastModifiedBy>
  <cp:revision>2</cp:revision>
  <dcterms:created xsi:type="dcterms:W3CDTF">2015-05-16T17:58:00Z</dcterms:created>
  <dcterms:modified xsi:type="dcterms:W3CDTF">2015-05-16T17:59:00Z</dcterms:modified>
</cp:coreProperties>
</file>