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49" w:rsidRDefault="002D4749" w:rsidP="002D4749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Физкультурно-оздоровительный проект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в старшей группе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b/>
          <w:bCs/>
          <w:i/>
          <w:iCs/>
          <w:sz w:val="48"/>
          <w:szCs w:val="48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  <w:u w:val="single"/>
        </w:rPr>
        <w:t>В здоровом теле</w:t>
      </w:r>
      <w:r>
        <w:rPr>
          <w:b/>
          <w:bCs/>
          <w:i/>
          <w:iCs/>
          <w:sz w:val="48"/>
          <w:szCs w:val="48"/>
          <w:u w:val="single"/>
          <w:lang w:val="en-US"/>
        </w:rPr>
        <w:t> </w:t>
      </w:r>
      <w:r>
        <w:rPr>
          <w:b/>
          <w:bCs/>
          <w:i/>
          <w:iCs/>
          <w:sz w:val="48"/>
          <w:szCs w:val="48"/>
          <w:u w:val="single"/>
        </w:rPr>
        <w:t xml:space="preserve">— </w:t>
      </w: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  <w:u w:val="single"/>
        </w:rPr>
        <w:t>здоровый дух</w:t>
      </w:r>
      <w:r>
        <w:rPr>
          <w:b/>
          <w:bCs/>
          <w:i/>
          <w:iCs/>
          <w:sz w:val="48"/>
          <w:szCs w:val="48"/>
          <w:u w:val="single"/>
        </w:rPr>
        <w:t>»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</w:pPr>
      <w:r>
        <w:t xml:space="preserve">                                             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t xml:space="preserve">                                                                             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Нужно поддерживать крепость тела,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чтобы сохранить крепость духа</w:t>
      </w:r>
      <w:r>
        <w:rPr>
          <w:i/>
          <w:iCs/>
          <w:sz w:val="28"/>
          <w:szCs w:val="28"/>
        </w:rPr>
        <w:t>»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i/>
          <w:sz w:val="28"/>
          <w:szCs w:val="28"/>
        </w:rPr>
        <w:t>Виктор Гюго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Постановка проблемы: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Перед детским садом в настоящее время остро стоит вопрос о путях совершенствования работы по укреплению здоровья, развитию движений и в целом физическому развитию. Одна из основных задач, стоящих перед педагогами ДОУ – воспитание здорового человека.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Цель проекта: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Выявление тех механизмов и методов, с помощью которых можно организовать физическое воспитание в ДОУ таким образом, чтобы оно обеспечивало ребенку гармоничное развитие, помогало детям использовать резервы своего организма для сохранения, укрепления здоровья и повышения его уровня, приобщение детей к физической культуре как фундаментальной составляющей общечеловеческой культуры.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Задачи: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Оздоровительная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Охрана и укрепление физического здоровья детей;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Повышение защитных свойств организма и устойчивости к различным заболеваниям;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представления о необходимости сохранения своего здоровья.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Удовлетворение потребности детей в движении.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Образовательная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жизненно необходимых двигательных умений и навыков ребенка в соответствии с его индивидуальными особенностями;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Создание условий для реализации потребности детей в двигательной активности;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правильной осанки, гигиенических навыков;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Развитие основных физических качеств и двигательных способностей детей (силовые, скоростно-силовые, координационные и др.)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умения выполнять правила подвижных игр, проявляя находчивость, выдержку, ловкость и самостоятельность.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Воспитательная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Воспитание потребности в здоровом образе жизни;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Вырабатывать привычку к соблюдению режима, потребность в физических упражнениях и играх;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Воспитывать положительные черты характера;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Воспитывать у детей интерес к занятиям физической культурой;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Поощрять двигательное творчество и разнообразную игровую деятельность детей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Способствовать развитию самоконтроля и самооценки в процессе организации разных форм двигательной активности.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 xml:space="preserve">Содействовать развитию положительных эмоций, умения общаться со сверстниками, взаимопонимания и сопереживания.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Этапы реализации проекта: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Подготовительный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проблемного поля, формирование концепции по оздоровительной деятельности. Разработка проекта по направлению “здоровье”. Планирование работы с детьми, родителями.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Практический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</w:t>
      </w:r>
      <w:r>
        <w:rPr>
          <w:rFonts w:ascii="Times New Roman CYR" w:hAnsi="Times New Roman CYR" w:cs="Times New Roman CYR"/>
          <w:sz w:val="28"/>
          <w:szCs w:val="28"/>
        </w:rPr>
        <w:t xml:space="preserve"> – Эмблема. Гигиена.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</w:t>
      </w:r>
      <w:r>
        <w:rPr>
          <w:rFonts w:ascii="Times New Roman CYR" w:hAnsi="Times New Roman CYR" w:cs="Times New Roman CYR"/>
          <w:sz w:val="28"/>
          <w:szCs w:val="28"/>
        </w:rPr>
        <w:t xml:space="preserve"> – Овощи и фрукты (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Приключения в стране витаминов</w:t>
      </w:r>
      <w:r>
        <w:rPr>
          <w:sz w:val="28"/>
          <w:szCs w:val="28"/>
        </w:rPr>
        <w:t>»)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Движение с радостью</w:t>
      </w:r>
      <w:r>
        <w:rPr>
          <w:sz w:val="28"/>
          <w:szCs w:val="28"/>
        </w:rPr>
        <w:t>»;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</w:t>
      </w:r>
      <w:r>
        <w:rPr>
          <w:rFonts w:ascii="Times New Roman CYR" w:hAnsi="Times New Roman CYR" w:cs="Times New Roman CYR"/>
          <w:sz w:val="28"/>
          <w:szCs w:val="28"/>
        </w:rPr>
        <w:t xml:space="preserve"> – Взаимодействие с родителями.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Аналитический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деятельности. Обобщение и систематизация опыта.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Презентации проекта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Участники проекта: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дети, педагоги, родители.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Ожидаемые результаты: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Снижение уровня заболеваемости;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Повышение уровня физической готовности;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 осознанной потребности в ведении здорового образа жизни.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Для детей: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Повышение эмоционального, психологического, физического благополучия;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гигиенической культуры;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Наличие потребности в здоровом образе жизни и возможностей его обеспечения.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Для родителей: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Сохранение и укрепление здоровья детей;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Педагогическая, психологическая помощь;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Повышение уровня комфортности.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Ресурсное обеспечение проекта: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Физкультурный уголок в группе;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Презентации о спорте;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Спортивный участок на территории  ДОУ.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Физкультурное оборудование и спортивный инвентарь.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Методический инструментарий (картотека подвижных игр, конспекты бесед, занятий, сценарии спортивных развлечений и т. д.) 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Подборка методической литературы “Физическая культура и оздоровление детей дошкольного возраста”.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реализации: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Занятия по познавательной деятельности;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Беседы с детьми  и родителями;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 w:rsidRPr="002D4749"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Игровая деятельность;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Выполнение работ по изобразительной деятельности;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Оформление фотоальбома и выставки наших впечатлений.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работе с детьми ежедневная профилактическая работа: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Профилактическая гимнастика (дыхательная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Прогулка в лес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улучшение осанки, плоскостопия, зрения)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2D4749" w:rsidRP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D4749"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Гимнастика пробуждения, дорожка </w:t>
      </w:r>
      <w:r w:rsidRPr="002D474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D4749">
        <w:rPr>
          <w:sz w:val="28"/>
          <w:szCs w:val="28"/>
        </w:rPr>
        <w:t>».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 w:rsidRPr="002D4749"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Воздушное контрастное закаливание.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Беседы: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* «</w:t>
      </w:r>
      <w:r>
        <w:rPr>
          <w:rFonts w:ascii="Times New Roman CYR" w:hAnsi="Times New Roman CYR" w:cs="Times New Roman CYR"/>
          <w:sz w:val="28"/>
          <w:szCs w:val="28"/>
        </w:rPr>
        <w:t>Витамины я люблю - быть здоровым я хочу</w:t>
      </w:r>
      <w:r>
        <w:rPr>
          <w:sz w:val="28"/>
          <w:szCs w:val="28"/>
        </w:rPr>
        <w:t>».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* "</w:t>
      </w:r>
      <w:r>
        <w:rPr>
          <w:rFonts w:ascii="Times New Roman CYR" w:hAnsi="Times New Roman CYR" w:cs="Times New Roman CYR"/>
          <w:sz w:val="28"/>
          <w:szCs w:val="28"/>
        </w:rPr>
        <w:t>Беседа о здоровье, о чистоте"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* «</w:t>
      </w:r>
      <w:r>
        <w:rPr>
          <w:rFonts w:ascii="Times New Roman CYR" w:hAnsi="Times New Roman CYR" w:cs="Times New Roman CYR"/>
          <w:sz w:val="28"/>
          <w:szCs w:val="28"/>
        </w:rPr>
        <w:t>Питание и здоровье</w:t>
      </w:r>
      <w:r>
        <w:rPr>
          <w:sz w:val="28"/>
          <w:szCs w:val="28"/>
        </w:rPr>
        <w:t>»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* «</w:t>
      </w:r>
      <w:r>
        <w:rPr>
          <w:rFonts w:ascii="Times New Roman CYR" w:hAnsi="Times New Roman CYR" w:cs="Times New Roman CYR"/>
          <w:sz w:val="28"/>
          <w:szCs w:val="28"/>
        </w:rPr>
        <w:t>Физкультура и здоровье</w:t>
      </w:r>
      <w:r>
        <w:rPr>
          <w:sz w:val="28"/>
          <w:szCs w:val="28"/>
        </w:rPr>
        <w:t>»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Беседа-игра, включающая прибаутки, используемые при мытье рук умывании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Занятия: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Интегрированное занятие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Мой веселый звонкий мяч</w:t>
      </w:r>
      <w:r>
        <w:rPr>
          <w:sz w:val="28"/>
          <w:szCs w:val="28"/>
        </w:rPr>
        <w:t>»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Интегрированное занятие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Айболит в гостях у детей</w:t>
      </w:r>
      <w:r>
        <w:rPr>
          <w:sz w:val="28"/>
          <w:szCs w:val="28"/>
        </w:rPr>
        <w:t>»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Сюжетно-игровое занятие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 лесу</w:t>
      </w:r>
      <w:r>
        <w:rPr>
          <w:sz w:val="28"/>
          <w:szCs w:val="28"/>
        </w:rPr>
        <w:t>».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Сюжетно-игровое физкультурное занятие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Утро в лесу</w:t>
      </w:r>
      <w:r>
        <w:rPr>
          <w:sz w:val="28"/>
          <w:szCs w:val="28"/>
        </w:rPr>
        <w:t>».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Занятие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Путешествие в страну здоровья</w:t>
      </w:r>
      <w:r>
        <w:rPr>
          <w:sz w:val="28"/>
          <w:szCs w:val="28"/>
        </w:rPr>
        <w:t>».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Досуги: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 w:rsidRPr="002D4749"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Физкультурный досуг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Развлечение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Поиграй-ка</w:t>
      </w:r>
      <w:r>
        <w:rPr>
          <w:sz w:val="28"/>
          <w:szCs w:val="28"/>
        </w:rPr>
        <w:t>».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Физкультминутки для девочек: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* «</w:t>
      </w:r>
      <w:r>
        <w:rPr>
          <w:rFonts w:ascii="Times New Roman CYR" w:hAnsi="Times New Roman CYR" w:cs="Times New Roman CYR"/>
          <w:sz w:val="28"/>
          <w:szCs w:val="28"/>
        </w:rPr>
        <w:t>Снежинки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Мартышки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Уточки</w:t>
      </w:r>
      <w:r>
        <w:rPr>
          <w:sz w:val="28"/>
          <w:szCs w:val="28"/>
        </w:rPr>
        <w:t>».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Конкурс рисунков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Мой весёлый, звонкий мяч</w:t>
      </w:r>
      <w:r>
        <w:rPr>
          <w:sz w:val="28"/>
          <w:szCs w:val="28"/>
        </w:rPr>
        <w:t>».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Игры: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Сюжетно ролевые игры: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Поликлиника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Аптека</w:t>
      </w:r>
      <w:r>
        <w:rPr>
          <w:sz w:val="28"/>
          <w:szCs w:val="28"/>
        </w:rPr>
        <w:t xml:space="preserve">».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Игры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 кого больше мячей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Рыболовы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Удержи мешочек</w:t>
      </w:r>
      <w:r>
        <w:rPr>
          <w:sz w:val="28"/>
          <w:szCs w:val="28"/>
        </w:rPr>
        <w:t>».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Игры и игровые упражнения на развитие ловкости, быстроты движений, развитии координации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Игры – аттракционы, игры спортивной тематики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Дидактические игры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Мяч на поле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Мяч в ворота</w:t>
      </w:r>
      <w:r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на дыхание, упражнение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Найди два одинаковых мяча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 xml:space="preserve">Что лишнее? 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др. </w:t>
      </w:r>
      <w:proofErr w:type="gramEnd"/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Организация на воздухе подвижной игры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Делай, как я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 мячом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Школа мяча</w:t>
      </w:r>
      <w:r>
        <w:rPr>
          <w:sz w:val="28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Ловишки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кругу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Черное и белое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т. д.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Рассматривание иллюстраций, фотографий о здоровье.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Заучивание пословиц, поговорок о здоровье.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Чтение художественной литературы: К. Чуковский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Правила поведения для воспитанных детей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Г. 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Шалаева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О. М. Журавлёва, О. Г. Сазонова и др.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Фотовыставки: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* «</w:t>
      </w:r>
      <w:r>
        <w:rPr>
          <w:rFonts w:ascii="Times New Roman CYR" w:hAnsi="Times New Roman CYR" w:cs="Times New Roman CYR"/>
          <w:sz w:val="28"/>
          <w:szCs w:val="28"/>
        </w:rPr>
        <w:t>Здоровье – наш бесценный дар</w:t>
      </w:r>
      <w:r>
        <w:rPr>
          <w:sz w:val="28"/>
          <w:szCs w:val="28"/>
        </w:rPr>
        <w:t>».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Выставка из солёного теста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Фрукты и овощи</w:t>
      </w:r>
      <w:r>
        <w:rPr>
          <w:sz w:val="28"/>
          <w:szCs w:val="28"/>
        </w:rPr>
        <w:t>».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работе с родителями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Выставка детской литературы о ЗОЖ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Выставка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Самая спортивная семья</w:t>
      </w:r>
      <w:r>
        <w:rPr>
          <w:sz w:val="28"/>
          <w:szCs w:val="28"/>
        </w:rPr>
        <w:t>»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Индивидуальные беседы о физических умениях и навыках каждого ребенка, о значимости совместной двигательной деятельности с детьми и т. д.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Наглядность в виде информационных файлов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Здоровый образ жизни детей</w:t>
      </w:r>
      <w:r>
        <w:rPr>
          <w:sz w:val="28"/>
          <w:szCs w:val="28"/>
        </w:rPr>
        <w:t>»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Картотека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Сундучок бабушкиных рецептов</w:t>
      </w:r>
      <w:r>
        <w:rPr>
          <w:sz w:val="28"/>
          <w:szCs w:val="28"/>
        </w:rPr>
        <w:t xml:space="preserve">»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Родительское собрание на тему: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Приобщение детей к здоровому образу жизни</w:t>
      </w:r>
      <w:r>
        <w:rPr>
          <w:sz w:val="28"/>
          <w:szCs w:val="28"/>
        </w:rPr>
        <w:t>»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Анкетирование родителей. 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Создание презентации по итогам проекта.</w:t>
      </w:r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Конкурс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здоровое питание</w:t>
      </w:r>
      <w:r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описание технологии приготовления полезного для здоровья блюда, любимого в семье, демонстрация фотографий)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2D4749" w:rsidRDefault="002D4749" w:rsidP="002D474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Оформление книги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Поговорим о здоровом питании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 детьми и родителями. </w:t>
      </w:r>
    </w:p>
    <w:p w:rsidR="00A764BD" w:rsidRDefault="00A764BD"/>
    <w:sectPr w:rsidR="00A764BD" w:rsidSect="002D47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4749"/>
    <w:rsid w:val="002D4749"/>
    <w:rsid w:val="002F4992"/>
    <w:rsid w:val="00A7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5683</Characters>
  <Application>Microsoft Office Word</Application>
  <DocSecurity>0</DocSecurity>
  <Lines>47</Lines>
  <Paragraphs>13</Paragraphs>
  <ScaleCrop>false</ScaleCrop>
  <Company>ЦО1429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</cp:revision>
  <dcterms:created xsi:type="dcterms:W3CDTF">2015-03-12T08:11:00Z</dcterms:created>
  <dcterms:modified xsi:type="dcterms:W3CDTF">2015-03-12T08:14:00Z</dcterms:modified>
</cp:coreProperties>
</file>