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78" w:rsidRPr="00727C1C" w:rsidRDefault="00090678" w:rsidP="00E91F9D">
      <w:pPr>
        <w:jc w:val="center"/>
        <w:rPr>
          <w:bCs/>
          <w:i/>
          <w:sz w:val="28"/>
          <w:szCs w:val="28"/>
        </w:rPr>
      </w:pPr>
      <w:r w:rsidRPr="00727C1C">
        <w:rPr>
          <w:bCs/>
          <w:i/>
          <w:sz w:val="28"/>
          <w:szCs w:val="28"/>
        </w:rPr>
        <w:t>Выступление на ШМО по теме</w:t>
      </w:r>
    </w:p>
    <w:p w:rsidR="00E91F9D" w:rsidRPr="00727C1C" w:rsidRDefault="00090678" w:rsidP="00E91F9D">
      <w:pPr>
        <w:jc w:val="center"/>
        <w:rPr>
          <w:bCs/>
          <w:i/>
          <w:sz w:val="28"/>
          <w:szCs w:val="28"/>
        </w:rPr>
      </w:pPr>
      <w:r w:rsidRPr="00727C1C">
        <w:rPr>
          <w:bCs/>
          <w:i/>
          <w:sz w:val="28"/>
          <w:szCs w:val="28"/>
        </w:rPr>
        <w:t>«</w:t>
      </w:r>
      <w:r w:rsidR="00E91F9D" w:rsidRPr="00727C1C">
        <w:rPr>
          <w:bCs/>
          <w:i/>
          <w:sz w:val="28"/>
          <w:szCs w:val="28"/>
        </w:rPr>
        <w:t>Адаптация первоклассников к школе</w:t>
      </w:r>
      <w:r w:rsidRPr="00727C1C">
        <w:rPr>
          <w:bCs/>
          <w:i/>
          <w:sz w:val="28"/>
          <w:szCs w:val="28"/>
        </w:rPr>
        <w:t>»</w:t>
      </w:r>
      <w:r w:rsidR="00E91F9D" w:rsidRPr="00727C1C">
        <w:rPr>
          <w:bCs/>
          <w:i/>
          <w:sz w:val="28"/>
          <w:szCs w:val="28"/>
        </w:rPr>
        <w:t>.</w:t>
      </w:r>
      <w:r w:rsidRPr="00727C1C">
        <w:rPr>
          <w:bCs/>
          <w:i/>
          <w:sz w:val="28"/>
          <w:szCs w:val="28"/>
        </w:rPr>
        <w:br/>
        <w:t>06.11.2013.</w:t>
      </w:r>
    </w:p>
    <w:p w:rsidR="00E91F9D" w:rsidRPr="00501642" w:rsidRDefault="00E91F9D" w:rsidP="00E91F9D">
      <w:pPr>
        <w:jc w:val="right"/>
        <w:rPr>
          <w:b/>
          <w:bCs/>
        </w:rPr>
      </w:pPr>
    </w:p>
    <w:p w:rsidR="00E91F9D" w:rsidRPr="00727C1C" w:rsidRDefault="004B2AE6" w:rsidP="00E91F9D">
      <w:pPr>
        <w:pStyle w:val="text"/>
        <w:ind w:firstLine="708"/>
        <w:rPr>
          <w:rFonts w:ascii="Times New Roman" w:hAnsi="Times New Roman" w:cs="Times New Roman"/>
          <w:sz w:val="24"/>
          <w:szCs w:val="24"/>
        </w:rPr>
      </w:pPr>
      <w:r w:rsidRPr="00727C1C">
        <w:rPr>
          <w:rFonts w:ascii="Times New Roman" w:hAnsi="Times New Roman" w:cs="Times New Roman"/>
          <w:sz w:val="24"/>
          <w:szCs w:val="24"/>
          <w:u w:val="single"/>
        </w:rPr>
        <w:t>Слайд 1</w:t>
      </w:r>
      <w:r w:rsidRPr="00727C1C">
        <w:rPr>
          <w:rFonts w:ascii="Times New Roman" w:hAnsi="Times New Roman" w:cs="Times New Roman"/>
          <w:sz w:val="24"/>
          <w:szCs w:val="24"/>
        </w:rPr>
        <w:t xml:space="preserve">. </w:t>
      </w:r>
      <w:r w:rsidR="00E91F9D" w:rsidRPr="00727C1C">
        <w:rPr>
          <w:rFonts w:ascii="Times New Roman" w:hAnsi="Times New Roman" w:cs="Times New Roman"/>
          <w:sz w:val="24"/>
          <w:szCs w:val="24"/>
        </w:rPr>
        <w:t>Термин "адаптация" имеет латинское происхождение и обозначает приспособление строения и функций организма, его органов и клеток к условиям среды. Понятие адаптации непосредственно связано с понятием "готовность ребенка к школе" и включает три составляющие: адаптацию физиологическую, психологическую и социальную, или личностную. Все составляющие тесно взаимосвязаны, недостатки формирования любой из них сказываются на успешности обучения, самочувствии и состоянии здоровья первоклассника, его работоспособности, умении взаимодействовать с педагогом, одноклассниками и подчиняться школьным правилам. Успешность усвоения программных знаний и необходимый для дальнейшего обучения уровень развития психических функций свидетельствуют о физиологической, социальной или психологической готовности ребенка.</w:t>
      </w:r>
    </w:p>
    <w:p w:rsidR="00E91F9D" w:rsidRPr="00727C1C" w:rsidRDefault="00E91F9D" w:rsidP="00E91F9D">
      <w:pPr>
        <w:pStyle w:val="text"/>
        <w:jc w:val="center"/>
        <w:rPr>
          <w:rFonts w:ascii="Times New Roman" w:hAnsi="Times New Roman" w:cs="Times New Roman"/>
          <w:b/>
          <w:bCs/>
          <w:color w:val="000000"/>
          <w:sz w:val="24"/>
          <w:szCs w:val="24"/>
        </w:rPr>
      </w:pPr>
      <w:r w:rsidRPr="00727C1C">
        <w:rPr>
          <w:rFonts w:ascii="Times New Roman" w:hAnsi="Times New Roman" w:cs="Times New Roman"/>
          <w:b/>
          <w:bCs/>
          <w:color w:val="000000"/>
          <w:sz w:val="24"/>
          <w:szCs w:val="24"/>
        </w:rPr>
        <w:t>Физиологическая адаптация.</w:t>
      </w:r>
    </w:p>
    <w:p w:rsidR="00E91F9D" w:rsidRPr="00727C1C" w:rsidRDefault="00E91F9D" w:rsidP="00E91F9D">
      <w:pPr>
        <w:pStyle w:val="text"/>
        <w:jc w:val="center"/>
        <w:rPr>
          <w:rFonts w:ascii="Times New Roman" w:hAnsi="Times New Roman" w:cs="Times New Roman"/>
          <w:sz w:val="24"/>
          <w:szCs w:val="24"/>
        </w:rPr>
      </w:pPr>
      <w:r w:rsidRPr="00727C1C">
        <w:rPr>
          <w:rFonts w:ascii="Times New Roman" w:hAnsi="Times New Roman" w:cs="Times New Roman"/>
          <w:sz w:val="24"/>
          <w:szCs w:val="24"/>
          <w:u w:val="single"/>
        </w:rPr>
        <w:t>2 слайд</w:t>
      </w:r>
      <w:proofErr w:type="gramStart"/>
      <w:r w:rsidRPr="00727C1C">
        <w:rPr>
          <w:rFonts w:ascii="Times New Roman" w:hAnsi="Times New Roman" w:cs="Times New Roman"/>
          <w:sz w:val="24"/>
          <w:szCs w:val="24"/>
        </w:rPr>
        <w:t xml:space="preserve">    В</w:t>
      </w:r>
      <w:proofErr w:type="gramEnd"/>
      <w:r w:rsidRPr="00727C1C">
        <w:rPr>
          <w:rFonts w:ascii="Times New Roman" w:hAnsi="Times New Roman" w:cs="Times New Roman"/>
          <w:sz w:val="24"/>
          <w:szCs w:val="24"/>
        </w:rPr>
        <w:t xml:space="preserve"> физиологической адаптации к школе выделяют несколько этапов:</w:t>
      </w:r>
    </w:p>
    <w:p w:rsidR="00E91F9D" w:rsidRPr="00727C1C" w:rsidRDefault="00E91F9D" w:rsidP="00E91F9D">
      <w:pPr>
        <w:pStyle w:val="text"/>
        <w:numPr>
          <w:ilvl w:val="0"/>
          <w:numId w:val="1"/>
        </w:numPr>
        <w:rPr>
          <w:rFonts w:ascii="Times New Roman" w:hAnsi="Times New Roman" w:cs="Times New Roman"/>
          <w:sz w:val="24"/>
          <w:szCs w:val="24"/>
        </w:rPr>
      </w:pPr>
      <w:r w:rsidRPr="00727C1C">
        <w:rPr>
          <w:rFonts w:ascii="Times New Roman" w:hAnsi="Times New Roman" w:cs="Times New Roman"/>
          <w:sz w:val="24"/>
          <w:szCs w:val="24"/>
        </w:rPr>
        <w:t>Острая адаптация (первые 2-3 недели) - это самое тяжелое время для ребенка. В этот период на все новые воздействия организм ребенка отвечает значительным напряжением практически всех своих систем, в результате в сентябре многие первоклассники болеют.</w:t>
      </w:r>
    </w:p>
    <w:p w:rsidR="00E91F9D" w:rsidRPr="00727C1C" w:rsidRDefault="00E91F9D" w:rsidP="00E91F9D">
      <w:pPr>
        <w:pStyle w:val="text"/>
        <w:numPr>
          <w:ilvl w:val="0"/>
          <w:numId w:val="1"/>
        </w:numPr>
        <w:rPr>
          <w:rFonts w:ascii="Times New Roman" w:hAnsi="Times New Roman" w:cs="Times New Roman"/>
          <w:sz w:val="24"/>
          <w:szCs w:val="24"/>
        </w:rPr>
      </w:pPr>
      <w:r w:rsidRPr="00727C1C">
        <w:rPr>
          <w:rFonts w:ascii="Times New Roman" w:hAnsi="Times New Roman" w:cs="Times New Roman"/>
          <w:sz w:val="24"/>
          <w:szCs w:val="24"/>
        </w:rPr>
        <w:t xml:space="preserve">Неустойчивое приспособление - организм ребенка находит приемлемые, близкие </w:t>
      </w:r>
      <w:proofErr w:type="gramStart"/>
      <w:r w:rsidRPr="00727C1C">
        <w:rPr>
          <w:rFonts w:ascii="Times New Roman" w:hAnsi="Times New Roman" w:cs="Times New Roman"/>
          <w:sz w:val="24"/>
          <w:szCs w:val="24"/>
        </w:rPr>
        <w:t>к</w:t>
      </w:r>
      <w:proofErr w:type="gramEnd"/>
      <w:r w:rsidRPr="00727C1C">
        <w:rPr>
          <w:rFonts w:ascii="Times New Roman" w:hAnsi="Times New Roman" w:cs="Times New Roman"/>
          <w:sz w:val="24"/>
          <w:szCs w:val="24"/>
        </w:rPr>
        <w:t xml:space="preserve"> оптимальным варианты реакций на новые условия.</w:t>
      </w:r>
    </w:p>
    <w:p w:rsidR="00E91F9D" w:rsidRPr="00727C1C" w:rsidRDefault="00E91F9D" w:rsidP="00E91F9D">
      <w:pPr>
        <w:pStyle w:val="text"/>
        <w:numPr>
          <w:ilvl w:val="0"/>
          <w:numId w:val="1"/>
        </w:numPr>
        <w:rPr>
          <w:rFonts w:ascii="Times New Roman" w:hAnsi="Times New Roman" w:cs="Times New Roman"/>
          <w:sz w:val="24"/>
          <w:szCs w:val="24"/>
        </w:rPr>
      </w:pPr>
      <w:r w:rsidRPr="00727C1C">
        <w:rPr>
          <w:rFonts w:ascii="Times New Roman" w:hAnsi="Times New Roman" w:cs="Times New Roman"/>
          <w:sz w:val="24"/>
          <w:szCs w:val="24"/>
        </w:rPr>
        <w:t>Период относительно устойчивого приспособления - организм реагирует на нагрузки с меньшим напряжением.</w:t>
      </w:r>
    </w:p>
    <w:p w:rsidR="00E91F9D" w:rsidRPr="00727C1C" w:rsidRDefault="00E91F9D" w:rsidP="00E91F9D">
      <w:pPr>
        <w:pStyle w:val="text"/>
        <w:ind w:firstLine="360"/>
        <w:rPr>
          <w:rFonts w:ascii="Times New Roman" w:hAnsi="Times New Roman" w:cs="Times New Roman"/>
          <w:sz w:val="24"/>
          <w:szCs w:val="24"/>
        </w:rPr>
      </w:pPr>
      <w:r w:rsidRPr="00727C1C">
        <w:rPr>
          <w:rFonts w:ascii="Times New Roman" w:hAnsi="Times New Roman" w:cs="Times New Roman"/>
          <w:sz w:val="24"/>
          <w:szCs w:val="24"/>
        </w:rPr>
        <w:t xml:space="preserve">Адаптация в целом длится от двух до шести месяцев в зависимости от индивидуальных особенностей первоклассника. Некоторые дети к концу первой четверти худеют, у многих отмечается снижение артериального давления (что является признаком утомления), а у некоторых - значительное его повышение (признак настоящего переутомления). У многих первоклассников родители наблюдают головные боли, усталость, плохой сон, снижение аппетита, врачи отмечают появление шумов в сердце, нарушения нервно-психического здоровья и другие недомогания. Большинство (56%) адаптируется в течение первых двух месяцев обучения. Эти дети относительно быстро вливаются в коллектив, осваиваются в классе, приобретают новых друзей; у них почти всегда хорошее настроение, они спокойны, доброжелательны, добросовестно и без видимого напряжения выполняют требования учителя. </w:t>
      </w:r>
    </w:p>
    <w:p w:rsidR="00E91F9D" w:rsidRPr="00727C1C" w:rsidRDefault="00E91F9D" w:rsidP="00E91F9D">
      <w:pPr>
        <w:pStyle w:val="text"/>
        <w:ind w:firstLine="360"/>
        <w:rPr>
          <w:rFonts w:ascii="Times New Roman" w:hAnsi="Times New Roman" w:cs="Times New Roman"/>
          <w:sz w:val="24"/>
          <w:szCs w:val="24"/>
        </w:rPr>
      </w:pPr>
      <w:r w:rsidRPr="00727C1C">
        <w:rPr>
          <w:rFonts w:ascii="Times New Roman" w:hAnsi="Times New Roman" w:cs="Times New Roman"/>
          <w:sz w:val="24"/>
          <w:szCs w:val="24"/>
        </w:rPr>
        <w:t>Второй группе детей (30%) нужно больше времени; они и месяц, и другой, и третий могут играть на уроках или выяснять отношения с товарищем, не реагируя на замечания учителя (или реагируя слезами и истерикой). И с освоением учебной программы дела у них складываются непросто. Лишь к концу первого полугодия их поведение становится «правильным».</w:t>
      </w:r>
    </w:p>
    <w:p w:rsidR="00E91F9D" w:rsidRPr="00727C1C" w:rsidRDefault="00E91F9D" w:rsidP="00E91F9D">
      <w:pPr>
        <w:pStyle w:val="text"/>
        <w:ind w:firstLine="360"/>
        <w:rPr>
          <w:rFonts w:ascii="Times New Roman" w:hAnsi="Times New Roman" w:cs="Times New Roman"/>
          <w:sz w:val="24"/>
          <w:szCs w:val="24"/>
        </w:rPr>
      </w:pPr>
      <w:r w:rsidRPr="00727C1C">
        <w:rPr>
          <w:rFonts w:ascii="Times New Roman" w:hAnsi="Times New Roman" w:cs="Times New Roman"/>
          <w:sz w:val="24"/>
          <w:szCs w:val="24"/>
        </w:rPr>
        <w:t xml:space="preserve"> Третья группа (14%) – дети, у которых к значительным трудностям в учебных делах прибавляются трудности более серьёзного характера. У них проявляются негативные формы поведения, резкие выбросы отрицательных эмоций. Если вовремя не разобраться в причинах такого поведения, это может привести к нервному срыву и нарушению психического здоровья.</w:t>
      </w:r>
    </w:p>
    <w:p w:rsidR="00E91F9D" w:rsidRPr="00727C1C" w:rsidRDefault="00E91F9D" w:rsidP="00E91F9D">
      <w:pPr>
        <w:pStyle w:val="text"/>
        <w:ind w:firstLine="360"/>
        <w:rPr>
          <w:rFonts w:ascii="Times New Roman" w:hAnsi="Times New Roman" w:cs="Times New Roman"/>
          <w:sz w:val="24"/>
          <w:szCs w:val="24"/>
        </w:rPr>
      </w:pPr>
      <w:r w:rsidRPr="00727C1C">
        <w:rPr>
          <w:rFonts w:ascii="Times New Roman" w:hAnsi="Times New Roman" w:cs="Times New Roman"/>
          <w:sz w:val="24"/>
          <w:szCs w:val="24"/>
        </w:rPr>
        <w:t>Именно в течение первой четверти число учащихся, имеющих нервно-психические отклонения, возрастает примерно на 14-16%, а к концу учебного года число таких детей увеличивается примерно на 20%.</w:t>
      </w:r>
    </w:p>
    <w:p w:rsidR="00E91F9D" w:rsidRPr="00727C1C" w:rsidRDefault="00E91F9D" w:rsidP="00E91F9D">
      <w:pPr>
        <w:pStyle w:val="text"/>
        <w:ind w:firstLine="360"/>
        <w:rPr>
          <w:rFonts w:ascii="Times New Roman" w:hAnsi="Times New Roman" w:cs="Times New Roman"/>
          <w:sz w:val="24"/>
          <w:szCs w:val="24"/>
          <w:u w:val="single"/>
        </w:rPr>
      </w:pPr>
      <w:r w:rsidRPr="00727C1C">
        <w:rPr>
          <w:rFonts w:ascii="Times New Roman" w:hAnsi="Times New Roman" w:cs="Times New Roman"/>
          <w:sz w:val="24"/>
          <w:szCs w:val="24"/>
          <w:u w:val="single"/>
        </w:rPr>
        <w:t>Слайд 3,4.</w:t>
      </w:r>
    </w:p>
    <w:p w:rsidR="00E91F9D" w:rsidRPr="00727C1C" w:rsidRDefault="00E91F9D" w:rsidP="00E91F9D">
      <w:pPr>
        <w:pStyle w:val="text"/>
        <w:jc w:val="center"/>
        <w:rPr>
          <w:rFonts w:ascii="Times New Roman" w:hAnsi="Times New Roman" w:cs="Times New Roman"/>
          <w:b/>
          <w:bCs/>
          <w:sz w:val="24"/>
          <w:szCs w:val="24"/>
        </w:rPr>
      </w:pPr>
      <w:r w:rsidRPr="00727C1C">
        <w:rPr>
          <w:rFonts w:ascii="Times New Roman" w:hAnsi="Times New Roman" w:cs="Times New Roman"/>
          <w:b/>
          <w:bCs/>
          <w:sz w:val="24"/>
          <w:szCs w:val="24"/>
        </w:rPr>
        <w:lastRenderedPageBreak/>
        <w:t>Как помочь</w:t>
      </w:r>
      <w:proofErr w:type="gramStart"/>
      <w:r w:rsidRPr="00727C1C">
        <w:rPr>
          <w:rFonts w:ascii="Times New Roman" w:hAnsi="Times New Roman" w:cs="Times New Roman"/>
          <w:b/>
          <w:bCs/>
          <w:sz w:val="24"/>
          <w:szCs w:val="24"/>
        </w:rPr>
        <w:t>..?</w:t>
      </w:r>
      <w:proofErr w:type="gramEnd"/>
    </w:p>
    <w:p w:rsidR="00334968" w:rsidRPr="00727C1C" w:rsidRDefault="00E91F9D" w:rsidP="00E91F9D">
      <w:pPr>
        <w:rPr>
          <w:u w:val="single"/>
        </w:rPr>
      </w:pPr>
      <w:r w:rsidRPr="00727C1C">
        <w:t>Самое элементарное – соблюдение режима.</w:t>
      </w:r>
      <w:r w:rsidR="004B2AE6" w:rsidRPr="00425CE9">
        <w:br/>
      </w:r>
      <w:r w:rsidR="004B2AE6" w:rsidRPr="00727C1C">
        <w:rPr>
          <w:u w:val="single"/>
        </w:rPr>
        <w:t>Слайды 5,6,7.</w:t>
      </w:r>
    </w:p>
    <w:p w:rsidR="004B2AE6" w:rsidRPr="00727C1C" w:rsidRDefault="004B2AE6" w:rsidP="00E91F9D">
      <w:r w:rsidRPr="00727C1C">
        <w:rPr>
          <w:u w:val="single"/>
        </w:rPr>
        <w:t>Слайд 8.</w:t>
      </w:r>
      <w:r w:rsidRPr="00727C1C">
        <w:t xml:space="preserve"> Успешность адаптации зависит от готовности ребенка к школе.</w:t>
      </w:r>
    </w:p>
    <w:p w:rsidR="004B2AE6" w:rsidRPr="00727C1C" w:rsidRDefault="004B2AE6" w:rsidP="00E91F9D">
      <w:pPr>
        <w:rPr>
          <w:u w:val="single"/>
        </w:rPr>
      </w:pPr>
      <w:r w:rsidRPr="00727C1C">
        <w:rPr>
          <w:u w:val="single"/>
        </w:rPr>
        <w:t>Слайд 9.</w:t>
      </w:r>
    </w:p>
    <w:p w:rsidR="000045FB" w:rsidRPr="00727C1C" w:rsidRDefault="004B2AE6" w:rsidP="004B2AE6">
      <w:pPr>
        <w:pStyle w:val="text"/>
        <w:rPr>
          <w:rFonts w:ascii="Times New Roman" w:hAnsi="Times New Roman" w:cs="Times New Roman"/>
          <w:b/>
          <w:bCs/>
          <w:sz w:val="24"/>
          <w:szCs w:val="24"/>
        </w:rPr>
      </w:pPr>
      <w:r w:rsidRPr="00727C1C">
        <w:rPr>
          <w:rFonts w:ascii="Times New Roman" w:hAnsi="Times New Roman" w:cs="Times New Roman"/>
          <w:sz w:val="24"/>
          <w:szCs w:val="24"/>
        </w:rPr>
        <w:t xml:space="preserve">                                   </w:t>
      </w:r>
      <w:r w:rsidR="000045FB" w:rsidRPr="00727C1C">
        <w:rPr>
          <w:rFonts w:ascii="Times New Roman" w:hAnsi="Times New Roman" w:cs="Times New Roman"/>
          <w:b/>
          <w:bCs/>
          <w:sz w:val="24"/>
          <w:szCs w:val="24"/>
        </w:rPr>
        <w:t>Социальная адаптация.</w:t>
      </w:r>
    </w:p>
    <w:p w:rsidR="000045FB" w:rsidRPr="00727C1C" w:rsidRDefault="000045FB" w:rsidP="000045FB">
      <w:pPr>
        <w:pStyle w:val="text"/>
        <w:rPr>
          <w:rFonts w:ascii="Times New Roman" w:hAnsi="Times New Roman" w:cs="Times New Roman"/>
          <w:sz w:val="24"/>
          <w:szCs w:val="24"/>
        </w:rPr>
      </w:pPr>
      <w:r w:rsidRPr="00727C1C">
        <w:rPr>
          <w:rFonts w:ascii="Times New Roman" w:hAnsi="Times New Roman" w:cs="Times New Roman"/>
          <w:b/>
          <w:bCs/>
          <w:sz w:val="24"/>
          <w:szCs w:val="24"/>
        </w:rPr>
        <w:br/>
      </w:r>
      <w:r w:rsidR="004B2AE6" w:rsidRPr="00727C1C">
        <w:rPr>
          <w:rFonts w:ascii="Times New Roman" w:hAnsi="Times New Roman" w:cs="Times New Roman"/>
          <w:sz w:val="24"/>
          <w:szCs w:val="24"/>
          <w:u w:val="single"/>
        </w:rPr>
        <w:t>Слайд 10.</w:t>
      </w:r>
      <w:r w:rsidR="004B2AE6" w:rsidRPr="00727C1C">
        <w:rPr>
          <w:rFonts w:ascii="Times New Roman" w:hAnsi="Times New Roman" w:cs="Times New Roman"/>
          <w:sz w:val="24"/>
          <w:szCs w:val="24"/>
        </w:rPr>
        <w:t xml:space="preserve"> </w:t>
      </w:r>
      <w:r w:rsidRPr="00727C1C">
        <w:rPr>
          <w:rFonts w:ascii="Times New Roman" w:hAnsi="Times New Roman" w:cs="Times New Roman"/>
          <w:sz w:val="24"/>
          <w:szCs w:val="24"/>
        </w:rPr>
        <w:t>Личностная, или социальная, адаптация связана с желанием и умением ребенка принять новую роль - школьника и достигается целым рядом условий.</w:t>
      </w:r>
    </w:p>
    <w:p w:rsidR="000045FB" w:rsidRPr="00727C1C" w:rsidRDefault="000045FB" w:rsidP="000045FB">
      <w:pPr>
        <w:pStyle w:val="text"/>
        <w:numPr>
          <w:ilvl w:val="0"/>
          <w:numId w:val="2"/>
        </w:numPr>
        <w:rPr>
          <w:rFonts w:ascii="Times New Roman" w:hAnsi="Times New Roman" w:cs="Times New Roman"/>
          <w:sz w:val="24"/>
          <w:szCs w:val="24"/>
        </w:rPr>
      </w:pPr>
      <w:r w:rsidRPr="00727C1C">
        <w:rPr>
          <w:rFonts w:ascii="Times New Roman" w:hAnsi="Times New Roman" w:cs="Times New Roman"/>
          <w:sz w:val="24"/>
          <w:szCs w:val="24"/>
        </w:rPr>
        <w:t>Развитие у детей умения слушать, реагировать на действия учителя, планировать свою работу, анализировать полученный результат - то есть умений и способностей, необходимых для успешного обучения в начальной школе.</w:t>
      </w:r>
    </w:p>
    <w:p w:rsidR="000045FB" w:rsidRPr="00727C1C" w:rsidRDefault="000045FB" w:rsidP="000045FB">
      <w:pPr>
        <w:pStyle w:val="text"/>
        <w:numPr>
          <w:ilvl w:val="0"/>
          <w:numId w:val="2"/>
        </w:numPr>
        <w:rPr>
          <w:rFonts w:ascii="Times New Roman" w:hAnsi="Times New Roman" w:cs="Times New Roman"/>
          <w:sz w:val="24"/>
          <w:szCs w:val="24"/>
        </w:rPr>
      </w:pPr>
      <w:r w:rsidRPr="00727C1C">
        <w:rPr>
          <w:rFonts w:ascii="Times New Roman" w:hAnsi="Times New Roman" w:cs="Times New Roman"/>
          <w:sz w:val="24"/>
          <w:szCs w:val="24"/>
        </w:rPr>
        <w:t xml:space="preserve">Развитие умения налаживать контакт с другими детьми, выстраивать отношения </w:t>
      </w:r>
      <w:proofErr w:type="gramStart"/>
      <w:r w:rsidRPr="00727C1C">
        <w:rPr>
          <w:rFonts w:ascii="Times New Roman" w:hAnsi="Times New Roman" w:cs="Times New Roman"/>
          <w:sz w:val="24"/>
          <w:szCs w:val="24"/>
        </w:rPr>
        <w:t>со</w:t>
      </w:r>
      <w:proofErr w:type="gramEnd"/>
      <w:r w:rsidRPr="00727C1C">
        <w:rPr>
          <w:rFonts w:ascii="Times New Roman" w:hAnsi="Times New Roman" w:cs="Times New Roman"/>
          <w:sz w:val="24"/>
          <w:szCs w:val="24"/>
        </w:rPr>
        <w:t xml:space="preserve"> взрослыми, быть общительным и интересным для окружающих - то есть умений, позволяющих устанавливать межличностные отношения со сверстниками и педагогами.</w:t>
      </w:r>
    </w:p>
    <w:p w:rsidR="000045FB" w:rsidRPr="00727C1C" w:rsidRDefault="000045FB" w:rsidP="000045FB">
      <w:pPr>
        <w:pStyle w:val="text"/>
        <w:numPr>
          <w:ilvl w:val="0"/>
          <w:numId w:val="2"/>
        </w:numPr>
        <w:rPr>
          <w:rFonts w:ascii="Times New Roman" w:hAnsi="Times New Roman" w:cs="Times New Roman"/>
          <w:sz w:val="24"/>
          <w:szCs w:val="24"/>
        </w:rPr>
      </w:pPr>
      <w:proofErr w:type="gramStart"/>
      <w:r w:rsidRPr="00727C1C">
        <w:rPr>
          <w:rFonts w:ascii="Times New Roman" w:hAnsi="Times New Roman" w:cs="Times New Roman"/>
          <w:sz w:val="24"/>
          <w:szCs w:val="24"/>
        </w:rPr>
        <w:t>Формирование умения правильно оценивать свои действия и действия одноклассников, пользоваться простейшими критериями оценки и самооценки (такими критериями выступают полнота знаний, их объем, глубина; возможность использовать знания в различных ситуациях, то есть практически, и т д.) - то есть устойчивой учебной мотивации на фоне позитивных представлений ребенка о себе и низкого уровня школьной тревожности.</w:t>
      </w:r>
      <w:proofErr w:type="gramEnd"/>
    </w:p>
    <w:p w:rsidR="004B2AE6" w:rsidRPr="00727C1C" w:rsidRDefault="004B2AE6" w:rsidP="004B2AE6">
      <w:pPr>
        <w:pStyle w:val="text"/>
        <w:ind w:left="720"/>
        <w:rPr>
          <w:rFonts w:ascii="Times New Roman" w:hAnsi="Times New Roman" w:cs="Times New Roman"/>
          <w:sz w:val="24"/>
          <w:szCs w:val="24"/>
        </w:rPr>
      </w:pPr>
      <w:r w:rsidRPr="00727C1C">
        <w:rPr>
          <w:rFonts w:ascii="Times New Roman" w:hAnsi="Times New Roman" w:cs="Times New Roman"/>
          <w:sz w:val="24"/>
          <w:szCs w:val="24"/>
          <w:u w:val="single"/>
        </w:rPr>
        <w:t>Слайд 11,12,13.</w:t>
      </w:r>
    </w:p>
    <w:p w:rsidR="000045FB" w:rsidRPr="00727C1C" w:rsidRDefault="000045FB" w:rsidP="004B2AE6">
      <w:pPr>
        <w:pStyle w:val="text"/>
        <w:ind w:firstLine="708"/>
        <w:rPr>
          <w:rFonts w:ascii="Times New Roman" w:hAnsi="Times New Roman" w:cs="Times New Roman"/>
          <w:sz w:val="24"/>
          <w:szCs w:val="24"/>
        </w:rPr>
      </w:pPr>
      <w:r w:rsidRPr="00727C1C">
        <w:rPr>
          <w:rFonts w:ascii="Times New Roman" w:hAnsi="Times New Roman" w:cs="Times New Roman"/>
          <w:sz w:val="24"/>
          <w:szCs w:val="24"/>
        </w:rPr>
        <w:t>Еще один важный момент. Успешность адаптации во многом зависит от наличия у детей адекватной самооценки. Мы постоянно сравниваем себя с другими людьми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Процесс этот начинается в раннем возрасте: именно в семье ребенок впервые узнает, любят ли его, принимают ли таким, каков он есть, сопутствует ли ему успех или неудача. В дошкольном возрасте у ребенка складывается ощущение благополучия или неблагополучия. Безусловно, адекватная самооценка облегчает процесс адаптации к школе, тогда как завышенная или заниженная, напротив, осложняют его. Однако даже если у ребенка адекватная самооценка, взрослые должны помнить, что начинающий школьник пока не может справиться со всеми задачами самостоятельно. Чтобы помочь ребенку преодолеть кризис семи лет, помочь адаптироваться к школьным условиям, необходимо понимание и чуткое отношение учителя, внимательность, большая любовь и терпение родителей, а при необходимости - консультации профессиональных психологов.</w:t>
      </w:r>
    </w:p>
    <w:p w:rsidR="00727C1C" w:rsidRPr="00727C1C" w:rsidRDefault="00727C1C" w:rsidP="00727C1C">
      <w:pPr>
        <w:pStyle w:val="text"/>
        <w:jc w:val="center"/>
        <w:rPr>
          <w:rFonts w:ascii="Times New Roman" w:hAnsi="Times New Roman" w:cs="Times New Roman"/>
          <w:b/>
          <w:bCs/>
          <w:sz w:val="24"/>
          <w:szCs w:val="24"/>
        </w:rPr>
      </w:pPr>
      <w:r w:rsidRPr="00727C1C">
        <w:rPr>
          <w:rFonts w:ascii="Times New Roman" w:hAnsi="Times New Roman" w:cs="Times New Roman"/>
          <w:b/>
          <w:bCs/>
          <w:sz w:val="24"/>
          <w:szCs w:val="24"/>
        </w:rPr>
        <w:t>Обучение первоклассников.</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b/>
          <w:bCs/>
          <w:sz w:val="24"/>
          <w:szCs w:val="24"/>
        </w:rPr>
        <w:tab/>
      </w:r>
      <w:r w:rsidRPr="00727C1C">
        <w:rPr>
          <w:rFonts w:ascii="Times New Roman" w:hAnsi="Times New Roman" w:cs="Times New Roman"/>
          <w:sz w:val="24"/>
          <w:szCs w:val="24"/>
        </w:rPr>
        <w:t>Каждый учитель, работающий в первом классе начальной школы, должен помнить, что стремление детей к учению, его успешность определяется целым рядом факторов, которые создаются грамотной образовательной средой, адекватной психологическим и физиологическим  возможностям первоклассников.</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Особого внимания со стороны учителя требуют первые дни пребывания ребёнка в школе. Необходимо помнить, что такие качества детей, как невнимательность, неусидчивость, быстрая отвлекаемость, неумение управлять своим поведением, связаны  особенностями их психики, поэтому важно не делать детям резких замечаний, не одёргивать их, стараться фиксировать внимание на положительных проявлениях ученика.</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lastRenderedPageBreak/>
        <w:tab/>
        <w:t>В процессе обучения важно учитывать индивидуальные особенности ребёнка. В начале обучения учитель должен предоставить каждому ребёнку возможность работать в присущем ему темпе. Объём работы школьников должен увеличиваться постепенно.</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 xml:space="preserve">Уровень развития функциональных систем и </w:t>
      </w:r>
      <w:proofErr w:type="spellStart"/>
      <w:r w:rsidRPr="00727C1C">
        <w:rPr>
          <w:rFonts w:ascii="Times New Roman" w:hAnsi="Times New Roman" w:cs="Times New Roman"/>
          <w:sz w:val="24"/>
          <w:szCs w:val="24"/>
        </w:rPr>
        <w:t>сформированности</w:t>
      </w:r>
      <w:proofErr w:type="spellEnd"/>
      <w:r w:rsidRPr="00727C1C">
        <w:rPr>
          <w:rFonts w:ascii="Times New Roman" w:hAnsi="Times New Roman" w:cs="Times New Roman"/>
          <w:sz w:val="24"/>
          <w:szCs w:val="24"/>
        </w:rPr>
        <w:t xml:space="preserve"> психических процессов детей (внимание, память, мышление, уровень произвольности) обеспечивающих успешность обучения, диктуют необходимость </w:t>
      </w:r>
      <w:proofErr w:type="spellStart"/>
      <w:r w:rsidRPr="00727C1C">
        <w:rPr>
          <w:rFonts w:ascii="Times New Roman" w:hAnsi="Times New Roman" w:cs="Times New Roman"/>
          <w:sz w:val="24"/>
          <w:szCs w:val="24"/>
        </w:rPr>
        <w:t>предостановления</w:t>
      </w:r>
      <w:proofErr w:type="spellEnd"/>
      <w:r w:rsidRPr="00727C1C">
        <w:rPr>
          <w:rFonts w:ascii="Times New Roman" w:hAnsi="Times New Roman" w:cs="Times New Roman"/>
          <w:sz w:val="24"/>
          <w:szCs w:val="24"/>
        </w:rPr>
        <w:t xml:space="preserve"> детям разных по сложности учебных заданий, и, что особенно важно, разную долю участия  учителя в их выполнении. Учитель должен знать, что многие дети в этом возрасте могут выполнять задания только с помощью взрослого, который подсказывает последовательность действий. Это не является отрицательной характеристикой ученика, а отражает возрастные и индивидуальные особенности и уровень «школьной зрелости».</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 xml:space="preserve">Стиль общения учителя с первоклассниками должен учитывать особенности поведения ребёнка, связанные с его умением общаться </w:t>
      </w:r>
      <w:proofErr w:type="gramStart"/>
      <w:r w:rsidRPr="00727C1C">
        <w:rPr>
          <w:rFonts w:ascii="Times New Roman" w:hAnsi="Times New Roman" w:cs="Times New Roman"/>
          <w:sz w:val="24"/>
          <w:szCs w:val="24"/>
        </w:rPr>
        <w:t>со</w:t>
      </w:r>
      <w:proofErr w:type="gramEnd"/>
      <w:r w:rsidRPr="00727C1C">
        <w:rPr>
          <w:rFonts w:ascii="Times New Roman" w:hAnsi="Times New Roman" w:cs="Times New Roman"/>
          <w:sz w:val="24"/>
          <w:szCs w:val="24"/>
        </w:rPr>
        <w:t xml:space="preserve"> взрослыми и сверстниками. Среди первоклассников достаточно высок процент детей, испытывающих разного рода трудности общения в коллективе. Сюда относятся как </w:t>
      </w:r>
      <w:proofErr w:type="spellStart"/>
      <w:r w:rsidRPr="00727C1C">
        <w:rPr>
          <w:rFonts w:ascii="Times New Roman" w:hAnsi="Times New Roman" w:cs="Times New Roman"/>
          <w:sz w:val="24"/>
          <w:szCs w:val="24"/>
        </w:rPr>
        <w:t>гиперобщительные</w:t>
      </w:r>
      <w:proofErr w:type="spellEnd"/>
      <w:r w:rsidRPr="00727C1C">
        <w:rPr>
          <w:rFonts w:ascii="Times New Roman" w:hAnsi="Times New Roman" w:cs="Times New Roman"/>
          <w:sz w:val="24"/>
          <w:szCs w:val="24"/>
        </w:rPr>
        <w:t xml:space="preserve"> дети, мешающие учителю вести урок, так и боящиеся классно-урочной обстановки, стесняющиеся отвечать и производящие впечатление ничего не </w:t>
      </w:r>
      <w:proofErr w:type="gramStart"/>
      <w:r w:rsidRPr="00727C1C">
        <w:rPr>
          <w:rFonts w:ascii="Times New Roman" w:hAnsi="Times New Roman" w:cs="Times New Roman"/>
          <w:sz w:val="24"/>
          <w:szCs w:val="24"/>
        </w:rPr>
        <w:t>знающих</w:t>
      </w:r>
      <w:proofErr w:type="gramEnd"/>
      <w:r w:rsidRPr="00727C1C">
        <w:rPr>
          <w:rFonts w:ascii="Times New Roman" w:hAnsi="Times New Roman" w:cs="Times New Roman"/>
          <w:sz w:val="24"/>
          <w:szCs w:val="24"/>
        </w:rPr>
        <w:t xml:space="preserve"> или не слушающих учителя. И те и другие требуют различных форм доброжелательной и терпеливой работы учителя.</w:t>
      </w:r>
    </w:p>
    <w:p w:rsidR="00727C1C" w:rsidRPr="00727C1C" w:rsidRDefault="00425CE9" w:rsidP="00727C1C">
      <w:pPr>
        <w:pStyle w:val="text"/>
        <w:rPr>
          <w:rFonts w:ascii="Times New Roman" w:hAnsi="Times New Roman" w:cs="Times New Roman"/>
          <w:sz w:val="24"/>
          <w:szCs w:val="24"/>
        </w:rPr>
      </w:pPr>
      <w:r>
        <w:rPr>
          <w:rFonts w:ascii="Times New Roman" w:hAnsi="Times New Roman" w:cs="Times New Roman"/>
          <w:sz w:val="24"/>
          <w:szCs w:val="24"/>
          <w:lang w:val="en-US"/>
        </w:rPr>
        <w:tab/>
      </w:r>
      <w:r w:rsidR="00727C1C" w:rsidRPr="00727C1C">
        <w:rPr>
          <w:rFonts w:ascii="Times New Roman" w:hAnsi="Times New Roman" w:cs="Times New Roman"/>
          <w:sz w:val="24"/>
          <w:szCs w:val="24"/>
        </w:rPr>
        <w:t xml:space="preserve">Тон учителя должен быть доверительным и мягким. Недопустим авторитарный стиль общения учителя с первоклассниками. Нельзя пренебрегать и различными способами невербального общения – обнять ребёнка, взять за руку и т.д. Это не только успокаивает ребёнка, но и вселяет в него уверенность, что взрослый хорошо к нему относится.  Необходимо особо обратить внимание на это положение, так как для первоклассников </w:t>
      </w:r>
      <w:proofErr w:type="gramStart"/>
      <w:r w:rsidR="00727C1C" w:rsidRPr="00727C1C">
        <w:rPr>
          <w:rFonts w:ascii="Times New Roman" w:hAnsi="Times New Roman" w:cs="Times New Roman"/>
          <w:sz w:val="24"/>
          <w:szCs w:val="24"/>
        </w:rPr>
        <w:t>существенно важно</w:t>
      </w:r>
      <w:proofErr w:type="gramEnd"/>
      <w:r w:rsidR="00727C1C" w:rsidRPr="00727C1C">
        <w:rPr>
          <w:rFonts w:ascii="Times New Roman" w:hAnsi="Times New Roman" w:cs="Times New Roman"/>
          <w:sz w:val="24"/>
          <w:szCs w:val="24"/>
        </w:rPr>
        <w:t xml:space="preserve"> доброе, позитивное отношение к нему учителя которое не должно зависеть от реальных успехов ребёнка.</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Требования к выполнению школьных норм должны вводиться постепенно и не в форме указаний, а в форме пожеланий. Со стороны учителя недопустимы проявления раздражения, резкие замечания. Следует терпеливо и мягко ещё и ещё раз повторять необходимое правило.</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Для развития самостоятельности и активности детей  важно положительно оценивать каждый удавшийся шаг ребёнка, попытку (даже неудачную) самостоятельно найти ответ на вопрос. Очень полезно давать детям творческие учебные задания. Пусть при этом дети спорят, рассуждают, ошибаются, вместе с учителем находят правильное решение.</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Особое внимание требуют дети с низким уровнем активности. Главная задача учителя – проявлять любое проявление инициативы, желание высказаться, ответить на вопрос, поработать у доски.</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 xml:space="preserve">В первом классе следует специально учить детей организовывать свою деятельность: планировать свои действия, менять условия работы. Здесь требуется терпеливая длительная работа, в основе которой лежит пошаговая инструкция, подробно </w:t>
      </w:r>
      <w:proofErr w:type="gramStart"/>
      <w:r w:rsidRPr="00727C1C">
        <w:rPr>
          <w:rFonts w:ascii="Times New Roman" w:hAnsi="Times New Roman" w:cs="Times New Roman"/>
          <w:sz w:val="24"/>
          <w:szCs w:val="24"/>
        </w:rPr>
        <w:t>объясняющая</w:t>
      </w:r>
      <w:proofErr w:type="gramEnd"/>
      <w:r w:rsidRPr="00727C1C">
        <w:rPr>
          <w:rFonts w:ascii="Times New Roman" w:hAnsi="Times New Roman" w:cs="Times New Roman"/>
          <w:sz w:val="24"/>
          <w:szCs w:val="24"/>
        </w:rPr>
        <w:t xml:space="preserve"> что и как делать.</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При организации деятельности по решению учебной задачи необходимо учить детей планировать свои действия. Очень важно побуждать детей проговаривать вслух последовательность действий, осуществлять самостоятельно контроль: сравнивать свою работу с образцом, находить ошибки, устанавливать их причины, самому вносить исправления.</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Необходимо обратить внимание на структуру урока в первом классе. Она должна быть «дробной», то есть включать несколько видов деятельности.</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 xml:space="preserve">Для первоклассников ещё очень актуальны виды деятельности, которыми они занимались в дошкольном детстве. </w:t>
      </w:r>
      <w:proofErr w:type="gramStart"/>
      <w:r w:rsidRPr="00727C1C">
        <w:rPr>
          <w:rFonts w:ascii="Times New Roman" w:hAnsi="Times New Roman" w:cs="Times New Roman"/>
          <w:sz w:val="24"/>
          <w:szCs w:val="24"/>
        </w:rPr>
        <w:t>Это</w:t>
      </w:r>
      <w:proofErr w:type="gramEnd"/>
      <w:r w:rsidRPr="00727C1C">
        <w:rPr>
          <w:rFonts w:ascii="Times New Roman" w:hAnsi="Times New Roman" w:cs="Times New Roman"/>
          <w:sz w:val="24"/>
          <w:szCs w:val="24"/>
        </w:rPr>
        <w:t xml:space="preserve"> прежде всего относится к игре. Поэтому следует активно включать игру в учебный процесс, а не запрещать игру, не исключать её из жизни первоклассника. Принципиально </w:t>
      </w:r>
      <w:r w:rsidRPr="00727C1C">
        <w:rPr>
          <w:rFonts w:ascii="Times New Roman" w:hAnsi="Times New Roman" w:cs="Times New Roman"/>
          <w:sz w:val="24"/>
          <w:szCs w:val="24"/>
        </w:rPr>
        <w:lastRenderedPageBreak/>
        <w:t>важно обратить внимание на два вида игр – ролевые игры и игры с правилами. Игра с правилами, также как и учебная деятельность, обязательно даёт результат, развивает самооценку, самоконтроль и самостоятельность. Игры с правилами должны присутствовать на каждом уроке (дидактические), заполнять перемены и динамические паузы (подвижные, настольно-печатные). Дидактические игры всегда имеют учебную задачу, которую нужно решать. В процессе этих игр ребёнок усваивает систему эталонов – этических, сенсорных, практических. Ролевые игры важны для формирования произвольного поведения, воображения, творчества ученика, так необходимого ему для обучения.</w:t>
      </w:r>
    </w:p>
    <w:p w:rsidR="00727C1C" w:rsidRPr="00727C1C" w:rsidRDefault="00727C1C" w:rsidP="00727C1C">
      <w:pPr>
        <w:pStyle w:val="text"/>
        <w:rPr>
          <w:rFonts w:ascii="Times New Roman" w:hAnsi="Times New Roman" w:cs="Times New Roman"/>
          <w:sz w:val="24"/>
          <w:szCs w:val="24"/>
        </w:rPr>
      </w:pPr>
      <w:r w:rsidRPr="00727C1C">
        <w:rPr>
          <w:rFonts w:ascii="Times New Roman" w:hAnsi="Times New Roman" w:cs="Times New Roman"/>
          <w:sz w:val="24"/>
          <w:szCs w:val="24"/>
        </w:rPr>
        <w:tab/>
        <w:t>Учитывая наглядно-образный характер мышления детей этого возраста, необходимо существенное место на уроках отводить моделирующей деятельности со схемами, моделями звуков, геометрическими формами, объектами природы. Опора на наглядно-действенное и наглядно-образное мышление первоклассников в обучении способствует формированию логического мышления.</w:t>
      </w:r>
    </w:p>
    <w:p w:rsidR="004B2AE6" w:rsidRPr="00727C1C" w:rsidRDefault="00727C1C" w:rsidP="004B2AE6">
      <w:pPr>
        <w:pStyle w:val="text"/>
        <w:ind w:firstLine="708"/>
        <w:rPr>
          <w:rFonts w:ascii="Times New Roman" w:hAnsi="Times New Roman" w:cs="Times New Roman"/>
          <w:sz w:val="24"/>
          <w:szCs w:val="24"/>
        </w:rPr>
      </w:pPr>
      <w:r w:rsidRPr="00727C1C">
        <w:rPr>
          <w:rFonts w:ascii="Times New Roman" w:hAnsi="Times New Roman" w:cs="Times New Roman"/>
          <w:sz w:val="24"/>
          <w:szCs w:val="24"/>
          <w:u w:val="single"/>
        </w:rPr>
        <w:t xml:space="preserve">Слайд 14. </w:t>
      </w:r>
      <w:r w:rsidRPr="00727C1C">
        <w:rPr>
          <w:rFonts w:ascii="Times New Roman" w:hAnsi="Times New Roman" w:cs="Times New Roman"/>
          <w:sz w:val="24"/>
          <w:szCs w:val="24"/>
        </w:rPr>
        <w:t xml:space="preserve"> Семья …</w:t>
      </w:r>
    </w:p>
    <w:p w:rsidR="000045FB" w:rsidRPr="00727C1C" w:rsidRDefault="000045FB" w:rsidP="00E91F9D"/>
    <w:sectPr w:rsidR="000045FB" w:rsidRPr="00727C1C" w:rsidSect="00425C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52D"/>
    <w:multiLevelType w:val="hybridMultilevel"/>
    <w:tmpl w:val="7ADA66C0"/>
    <w:lvl w:ilvl="0" w:tplc="2CC87B12">
      <w:start w:val="1"/>
      <w:numFmt w:val="decimal"/>
      <w:lvlText w:val="%1."/>
      <w:lvlJc w:val="left"/>
      <w:pPr>
        <w:tabs>
          <w:tab w:val="num" w:pos="720"/>
        </w:tabs>
        <w:ind w:left="720" w:hanging="360"/>
      </w:pPr>
    </w:lvl>
    <w:lvl w:ilvl="1" w:tplc="C80C2A58" w:tentative="1">
      <w:start w:val="1"/>
      <w:numFmt w:val="decimal"/>
      <w:lvlText w:val="%2."/>
      <w:lvlJc w:val="left"/>
      <w:pPr>
        <w:tabs>
          <w:tab w:val="num" w:pos="1440"/>
        </w:tabs>
        <w:ind w:left="1440" w:hanging="360"/>
      </w:pPr>
    </w:lvl>
    <w:lvl w:ilvl="2" w:tplc="F26815A4" w:tentative="1">
      <w:start w:val="1"/>
      <w:numFmt w:val="decimal"/>
      <w:lvlText w:val="%3."/>
      <w:lvlJc w:val="left"/>
      <w:pPr>
        <w:tabs>
          <w:tab w:val="num" w:pos="2160"/>
        </w:tabs>
        <w:ind w:left="2160" w:hanging="360"/>
      </w:pPr>
    </w:lvl>
    <w:lvl w:ilvl="3" w:tplc="ACE69AB2" w:tentative="1">
      <w:start w:val="1"/>
      <w:numFmt w:val="decimal"/>
      <w:lvlText w:val="%4."/>
      <w:lvlJc w:val="left"/>
      <w:pPr>
        <w:tabs>
          <w:tab w:val="num" w:pos="2880"/>
        </w:tabs>
        <w:ind w:left="2880" w:hanging="360"/>
      </w:pPr>
    </w:lvl>
    <w:lvl w:ilvl="4" w:tplc="4A6A53FC" w:tentative="1">
      <w:start w:val="1"/>
      <w:numFmt w:val="decimal"/>
      <w:lvlText w:val="%5."/>
      <w:lvlJc w:val="left"/>
      <w:pPr>
        <w:tabs>
          <w:tab w:val="num" w:pos="3600"/>
        </w:tabs>
        <w:ind w:left="3600" w:hanging="360"/>
      </w:pPr>
    </w:lvl>
    <w:lvl w:ilvl="5" w:tplc="4DD2D448" w:tentative="1">
      <w:start w:val="1"/>
      <w:numFmt w:val="decimal"/>
      <w:lvlText w:val="%6."/>
      <w:lvlJc w:val="left"/>
      <w:pPr>
        <w:tabs>
          <w:tab w:val="num" w:pos="4320"/>
        </w:tabs>
        <w:ind w:left="4320" w:hanging="360"/>
      </w:pPr>
    </w:lvl>
    <w:lvl w:ilvl="6" w:tplc="6F823E54" w:tentative="1">
      <w:start w:val="1"/>
      <w:numFmt w:val="decimal"/>
      <w:lvlText w:val="%7."/>
      <w:lvlJc w:val="left"/>
      <w:pPr>
        <w:tabs>
          <w:tab w:val="num" w:pos="5040"/>
        </w:tabs>
        <w:ind w:left="5040" w:hanging="360"/>
      </w:pPr>
    </w:lvl>
    <w:lvl w:ilvl="7" w:tplc="A692A348" w:tentative="1">
      <w:start w:val="1"/>
      <w:numFmt w:val="decimal"/>
      <w:lvlText w:val="%8."/>
      <w:lvlJc w:val="left"/>
      <w:pPr>
        <w:tabs>
          <w:tab w:val="num" w:pos="5760"/>
        </w:tabs>
        <w:ind w:left="5760" w:hanging="360"/>
      </w:pPr>
    </w:lvl>
    <w:lvl w:ilvl="8" w:tplc="6A9AF3A2" w:tentative="1">
      <w:start w:val="1"/>
      <w:numFmt w:val="decimal"/>
      <w:lvlText w:val="%9."/>
      <w:lvlJc w:val="left"/>
      <w:pPr>
        <w:tabs>
          <w:tab w:val="num" w:pos="6480"/>
        </w:tabs>
        <w:ind w:left="6480" w:hanging="360"/>
      </w:pPr>
    </w:lvl>
  </w:abstractNum>
  <w:abstractNum w:abstractNumId="1">
    <w:nsid w:val="13FD75B5"/>
    <w:multiLevelType w:val="hybridMultilevel"/>
    <w:tmpl w:val="D41E1C9C"/>
    <w:lvl w:ilvl="0" w:tplc="1810A0EC">
      <w:start w:val="1"/>
      <w:numFmt w:val="decimal"/>
      <w:lvlText w:val="%1."/>
      <w:lvlJc w:val="left"/>
      <w:pPr>
        <w:tabs>
          <w:tab w:val="num" w:pos="720"/>
        </w:tabs>
        <w:ind w:left="720" w:hanging="360"/>
      </w:pPr>
    </w:lvl>
    <w:lvl w:ilvl="1" w:tplc="2BDE2EFC" w:tentative="1">
      <w:start w:val="1"/>
      <w:numFmt w:val="decimal"/>
      <w:lvlText w:val="%2."/>
      <w:lvlJc w:val="left"/>
      <w:pPr>
        <w:tabs>
          <w:tab w:val="num" w:pos="1440"/>
        </w:tabs>
        <w:ind w:left="1440" w:hanging="360"/>
      </w:pPr>
    </w:lvl>
    <w:lvl w:ilvl="2" w:tplc="0196483A" w:tentative="1">
      <w:start w:val="1"/>
      <w:numFmt w:val="decimal"/>
      <w:lvlText w:val="%3."/>
      <w:lvlJc w:val="left"/>
      <w:pPr>
        <w:tabs>
          <w:tab w:val="num" w:pos="2160"/>
        </w:tabs>
        <w:ind w:left="2160" w:hanging="360"/>
      </w:pPr>
    </w:lvl>
    <w:lvl w:ilvl="3" w:tplc="56845BBE" w:tentative="1">
      <w:start w:val="1"/>
      <w:numFmt w:val="decimal"/>
      <w:lvlText w:val="%4."/>
      <w:lvlJc w:val="left"/>
      <w:pPr>
        <w:tabs>
          <w:tab w:val="num" w:pos="2880"/>
        </w:tabs>
        <w:ind w:left="2880" w:hanging="360"/>
      </w:pPr>
    </w:lvl>
    <w:lvl w:ilvl="4" w:tplc="FA02D690" w:tentative="1">
      <w:start w:val="1"/>
      <w:numFmt w:val="decimal"/>
      <w:lvlText w:val="%5."/>
      <w:lvlJc w:val="left"/>
      <w:pPr>
        <w:tabs>
          <w:tab w:val="num" w:pos="3600"/>
        </w:tabs>
        <w:ind w:left="3600" w:hanging="360"/>
      </w:pPr>
    </w:lvl>
    <w:lvl w:ilvl="5" w:tplc="F21A85A8" w:tentative="1">
      <w:start w:val="1"/>
      <w:numFmt w:val="decimal"/>
      <w:lvlText w:val="%6."/>
      <w:lvlJc w:val="left"/>
      <w:pPr>
        <w:tabs>
          <w:tab w:val="num" w:pos="4320"/>
        </w:tabs>
        <w:ind w:left="4320" w:hanging="360"/>
      </w:pPr>
    </w:lvl>
    <w:lvl w:ilvl="6" w:tplc="24A4143A" w:tentative="1">
      <w:start w:val="1"/>
      <w:numFmt w:val="decimal"/>
      <w:lvlText w:val="%7."/>
      <w:lvlJc w:val="left"/>
      <w:pPr>
        <w:tabs>
          <w:tab w:val="num" w:pos="5040"/>
        </w:tabs>
        <w:ind w:left="5040" w:hanging="360"/>
      </w:pPr>
    </w:lvl>
    <w:lvl w:ilvl="7" w:tplc="4446A2E4" w:tentative="1">
      <w:start w:val="1"/>
      <w:numFmt w:val="decimal"/>
      <w:lvlText w:val="%8."/>
      <w:lvlJc w:val="left"/>
      <w:pPr>
        <w:tabs>
          <w:tab w:val="num" w:pos="5760"/>
        </w:tabs>
        <w:ind w:left="5760" w:hanging="360"/>
      </w:pPr>
    </w:lvl>
    <w:lvl w:ilvl="8" w:tplc="A6ACB9F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91F9D"/>
    <w:rsid w:val="000045FB"/>
    <w:rsid w:val="00011FAB"/>
    <w:rsid w:val="00090678"/>
    <w:rsid w:val="00225CDE"/>
    <w:rsid w:val="00334968"/>
    <w:rsid w:val="00425CE9"/>
    <w:rsid w:val="004B0F8E"/>
    <w:rsid w:val="004B2AE6"/>
    <w:rsid w:val="005162A6"/>
    <w:rsid w:val="00727C1C"/>
    <w:rsid w:val="00C81AF4"/>
    <w:rsid w:val="00E91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91F9D"/>
    <w:pPr>
      <w:spacing w:before="100" w:beforeAutospacing="1" w:after="100" w:afterAutospacing="1"/>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67A2-E5BE-4D19-BBAC-0183E6F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2013-11-05T18:44:00Z</cp:lastPrinted>
  <dcterms:created xsi:type="dcterms:W3CDTF">2013-11-05T11:49:00Z</dcterms:created>
  <dcterms:modified xsi:type="dcterms:W3CDTF">2015-05-17T12:36:00Z</dcterms:modified>
</cp:coreProperties>
</file>