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49" w:rsidRDefault="00402F49" w:rsidP="00E1243F">
      <w:pPr>
        <w:widowControl/>
        <w:shd w:val="clear" w:color="auto" w:fill="FFFFFF"/>
        <w:autoSpaceDE/>
        <w:autoSpaceDN/>
        <w:adjustRightInd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="001E6714">
        <w:rPr>
          <w:b/>
          <w:bCs/>
          <w:sz w:val="36"/>
          <w:szCs w:val="36"/>
        </w:rPr>
        <w:t xml:space="preserve">                  Будем выше</w:t>
      </w:r>
      <w:r>
        <w:rPr>
          <w:b/>
          <w:bCs/>
          <w:sz w:val="36"/>
          <w:szCs w:val="36"/>
        </w:rPr>
        <w:t>.</w:t>
      </w:r>
    </w:p>
    <w:p w:rsidR="00402F49" w:rsidRPr="008C4D36" w:rsidRDefault="00402F49" w:rsidP="00402F49">
      <w:pPr>
        <w:widowControl/>
        <w:shd w:val="clear" w:color="auto" w:fill="FFFFFF"/>
        <w:autoSpaceDE/>
        <w:autoSpaceDN/>
        <w:adjustRightInd/>
        <w:ind w:firstLine="720"/>
        <w:jc w:val="center"/>
        <w:rPr>
          <w:b/>
          <w:bCs/>
          <w:sz w:val="36"/>
          <w:szCs w:val="36"/>
        </w:rPr>
      </w:pPr>
    </w:p>
    <w:p w:rsidR="00402F49" w:rsidRPr="00402F49" w:rsidRDefault="00402F49" w:rsidP="00402F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02F49">
        <w:rPr>
          <w:sz w:val="28"/>
          <w:szCs w:val="28"/>
        </w:rPr>
        <w:t xml:space="preserve">       Известно, что физическое раз</w:t>
      </w:r>
      <w:r w:rsidRPr="00402F49">
        <w:rPr>
          <w:sz w:val="28"/>
          <w:szCs w:val="28"/>
        </w:rPr>
        <w:softHyphen/>
        <w:t>витие человека особенно его рост, как процесс изменения и становления морфологичес</w:t>
      </w:r>
      <w:r w:rsidRPr="00402F49">
        <w:rPr>
          <w:sz w:val="28"/>
          <w:szCs w:val="28"/>
        </w:rPr>
        <w:softHyphen/>
        <w:t>ких и функциональных свойств зависит и от наследственности, и от условий жизни, а также от физического воспитания с момента рожде</w:t>
      </w:r>
      <w:r w:rsidRPr="00402F49">
        <w:rPr>
          <w:sz w:val="28"/>
          <w:szCs w:val="28"/>
        </w:rPr>
        <w:softHyphen/>
        <w:t>ния. Конечно, не все признаки физического развития в одинаковой степени поддаются исправлению труднее  всего — рост (правильнее, длина тела), значительно легче — масса тела (вес) и отдельные антропометрические показатели (окружность груд</w:t>
      </w:r>
      <w:r w:rsidRPr="00402F49">
        <w:rPr>
          <w:sz w:val="28"/>
          <w:szCs w:val="28"/>
        </w:rPr>
        <w:softHyphen/>
        <w:t>ной клетки, бедер и т.д.).</w:t>
      </w:r>
    </w:p>
    <w:p w:rsidR="00402F49" w:rsidRPr="00402F49" w:rsidRDefault="00402F49" w:rsidP="00402F49">
      <w:pPr>
        <w:widowControl/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02F49">
        <w:rPr>
          <w:sz w:val="28"/>
          <w:szCs w:val="28"/>
        </w:rPr>
        <w:t>Прогнозы по увеличению роста в основном неутешительны, ибо ус</w:t>
      </w:r>
      <w:r w:rsidRPr="00402F49">
        <w:rPr>
          <w:sz w:val="28"/>
          <w:szCs w:val="28"/>
        </w:rPr>
        <w:softHyphen/>
        <w:t xml:space="preserve">тановлено, что рост человека относится к наследственным признакам. Однако есть и обнадеживающие моменты. По сведениям некоторых авторов (В.В. </w:t>
      </w:r>
      <w:proofErr w:type="spellStart"/>
      <w:r w:rsidRPr="00402F49">
        <w:rPr>
          <w:sz w:val="28"/>
          <w:szCs w:val="28"/>
        </w:rPr>
        <w:t>Бун</w:t>
      </w:r>
      <w:r w:rsidR="00192E57">
        <w:rPr>
          <w:sz w:val="28"/>
          <w:szCs w:val="28"/>
        </w:rPr>
        <w:t>ак</w:t>
      </w:r>
      <w:proofErr w:type="spellEnd"/>
      <w:r w:rsidR="00192E57">
        <w:rPr>
          <w:sz w:val="28"/>
          <w:szCs w:val="28"/>
        </w:rPr>
        <w:t xml:space="preserve"> и др.), ро</w:t>
      </w:r>
      <w:proofErr w:type="gramStart"/>
      <w:r w:rsidR="00192E57">
        <w:rPr>
          <w:sz w:val="28"/>
          <w:szCs w:val="28"/>
        </w:rPr>
        <w:t>ст в дл</w:t>
      </w:r>
      <w:proofErr w:type="gramEnd"/>
      <w:r w:rsidR="00192E57">
        <w:rPr>
          <w:sz w:val="28"/>
          <w:szCs w:val="28"/>
        </w:rPr>
        <w:t>ину</w:t>
      </w:r>
      <w:r w:rsidR="00192E57" w:rsidRPr="00192E57">
        <w:rPr>
          <w:sz w:val="28"/>
          <w:szCs w:val="28"/>
        </w:rPr>
        <w:t xml:space="preserve"> </w:t>
      </w:r>
      <w:r w:rsidRPr="00402F49">
        <w:rPr>
          <w:sz w:val="28"/>
          <w:szCs w:val="28"/>
        </w:rPr>
        <w:t>продолжается до 25 лет, хотя многие исследователи считают, что этот процесс прекра</w:t>
      </w:r>
      <w:r w:rsidRPr="00402F49">
        <w:rPr>
          <w:sz w:val="28"/>
          <w:szCs w:val="28"/>
        </w:rPr>
        <w:softHyphen/>
        <w:t>щается у девушек к 17—18 годам, а у юношей к 19 годам. По разным причинам, в том числе из-за недостатка двигательной активности, у некоторых нарушается обмен веществ и происходит «сбой» в эндо</w:t>
      </w:r>
      <w:r w:rsidRPr="00402F49">
        <w:rPr>
          <w:sz w:val="28"/>
          <w:szCs w:val="28"/>
        </w:rPr>
        <w:softHyphen/>
        <w:t>кринной системе организма, и нормальный возрастной прирост длины тела иногда замедляется, но не останавливается.</w:t>
      </w:r>
    </w:p>
    <w:p w:rsidR="00402F49" w:rsidRPr="00402F49" w:rsidRDefault="00402F49" w:rsidP="00402F49">
      <w:pPr>
        <w:widowControl/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02F49">
        <w:rPr>
          <w:sz w:val="28"/>
          <w:szCs w:val="28"/>
        </w:rPr>
        <w:t>Под влиянием физических нагрузок улучшается кровоснабжение всех тканей, усиливается обмен веществ и, что особенно важно, в ор</w:t>
      </w:r>
      <w:r w:rsidRPr="00402F49">
        <w:rPr>
          <w:sz w:val="28"/>
          <w:szCs w:val="28"/>
        </w:rPr>
        <w:softHyphen/>
        <w:t>ганизме образуется биологически активное вещество — соматотропный гормон (СТГ).  В последние годы установлено, что физические нагрузки умеренной мощности и продол</w:t>
      </w:r>
      <w:r w:rsidRPr="00402F49">
        <w:rPr>
          <w:sz w:val="28"/>
          <w:szCs w:val="28"/>
        </w:rPr>
        <w:softHyphen/>
        <w:t>жительностью 1,5—2 ч могут более чем в три раза увеличить СТГ в ор</w:t>
      </w:r>
      <w:r w:rsidRPr="00402F49">
        <w:rPr>
          <w:sz w:val="28"/>
          <w:szCs w:val="28"/>
        </w:rPr>
        <w:softHyphen/>
        <w:t>ганизме.</w:t>
      </w:r>
    </w:p>
    <w:p w:rsidR="00402F49" w:rsidRPr="00402F49" w:rsidRDefault="00402F49" w:rsidP="00402F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02F49">
        <w:rPr>
          <w:sz w:val="28"/>
          <w:szCs w:val="28"/>
        </w:rPr>
        <w:t>Однако далеко не всегда и не все физические нагрузки стимулиру</w:t>
      </w:r>
      <w:r w:rsidRPr="00402F49">
        <w:rPr>
          <w:sz w:val="28"/>
          <w:szCs w:val="28"/>
        </w:rPr>
        <w:softHyphen/>
        <w:t xml:space="preserve">ют рост. </w:t>
      </w:r>
      <w:proofErr w:type="gramStart"/>
      <w:r w:rsidRPr="00402F49">
        <w:rPr>
          <w:sz w:val="28"/>
          <w:szCs w:val="28"/>
        </w:rPr>
        <w:t xml:space="preserve">Кратковременные (10—15 мин), небольшой интенсивности (пульс не выше 100—120 ударов в мин), чрезмерно большие весовые, а также длительные </w:t>
      </w:r>
      <w:r w:rsidRPr="00402F49">
        <w:rPr>
          <w:sz w:val="28"/>
          <w:szCs w:val="28"/>
        </w:rPr>
        <w:lastRenderedPageBreak/>
        <w:t>(многочасовой бег и т.п.) нагрузки не приводят к  увеличению СТГ.</w:t>
      </w:r>
      <w:proofErr w:type="gramEnd"/>
      <w:r w:rsidRPr="00402F49">
        <w:rPr>
          <w:sz w:val="28"/>
          <w:szCs w:val="28"/>
        </w:rPr>
        <w:t xml:space="preserve"> Более того, </w:t>
      </w:r>
      <w:proofErr w:type="gramStart"/>
      <w:r w:rsidRPr="00402F49">
        <w:rPr>
          <w:sz w:val="28"/>
          <w:szCs w:val="28"/>
        </w:rPr>
        <w:t>последние</w:t>
      </w:r>
      <w:proofErr w:type="gramEnd"/>
      <w:r w:rsidRPr="00402F49">
        <w:rPr>
          <w:sz w:val="28"/>
          <w:szCs w:val="28"/>
        </w:rPr>
        <w:t xml:space="preserve"> могут содействовать быстро</w:t>
      </w:r>
      <w:r w:rsidRPr="00402F49">
        <w:rPr>
          <w:sz w:val="28"/>
          <w:szCs w:val="28"/>
        </w:rPr>
        <w:softHyphen/>
        <w:t>му окостенению эпифиза.</w:t>
      </w:r>
    </w:p>
    <w:p w:rsidR="00402F49" w:rsidRPr="00402F49" w:rsidRDefault="00402F49" w:rsidP="00402F4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02F49">
        <w:rPr>
          <w:sz w:val="28"/>
          <w:szCs w:val="28"/>
        </w:rPr>
        <w:t>Опыт показывает, что наиболее благоприятно на стимуляцию роста влияют спортивные игры (баскетбол, волейбол, бадминтон, теннис и др.). Их рекомендуют сочетать с нагрузками умеренной мощности (в плавании, ходьбе на лыжах, беге) 2—3 раза в неделю по 40—120 мин. Способствуют росту и ежедневные специальные прыжковые упражне</w:t>
      </w:r>
      <w:r w:rsidRPr="00402F49">
        <w:rPr>
          <w:sz w:val="28"/>
          <w:szCs w:val="28"/>
        </w:rPr>
        <w:softHyphen/>
        <w:t>ния (скакалки, многократные подскоки), упражнения в висе на пере</w:t>
      </w:r>
      <w:r w:rsidRPr="00402F49">
        <w:rPr>
          <w:sz w:val="28"/>
          <w:szCs w:val="28"/>
        </w:rPr>
        <w:softHyphen/>
        <w:t>кладине или гимнастической стенке. Упражнения в висе, кроме того, укрепляют мышечный «корсет», противодействуют оседа</w:t>
      </w:r>
      <w:r w:rsidRPr="00402F49">
        <w:rPr>
          <w:sz w:val="28"/>
          <w:szCs w:val="28"/>
        </w:rPr>
        <w:softHyphen/>
        <w:t>нию позвонков и способствуют сохранению хорошей осанки.</w:t>
      </w:r>
    </w:p>
    <w:p w:rsidR="00402F49" w:rsidRPr="00402F49" w:rsidRDefault="00402F49" w:rsidP="00402F49">
      <w:pPr>
        <w:widowControl/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02F49">
        <w:rPr>
          <w:sz w:val="28"/>
          <w:szCs w:val="28"/>
        </w:rPr>
        <w:t>Таким образом, здоровый образ жизни, занятия физической куль</w:t>
      </w:r>
      <w:r w:rsidRPr="00402F49">
        <w:rPr>
          <w:sz w:val="28"/>
          <w:szCs w:val="28"/>
        </w:rPr>
        <w:softHyphen/>
        <w:t>турой и спортом могут улучшить функционирование систем организ</w:t>
      </w:r>
      <w:r w:rsidRPr="00402F49">
        <w:rPr>
          <w:sz w:val="28"/>
          <w:szCs w:val="28"/>
        </w:rPr>
        <w:softHyphen/>
        <w:t xml:space="preserve">ма и активизировать рост тела. </w:t>
      </w:r>
    </w:p>
    <w:p w:rsidR="00E1243F" w:rsidRDefault="00E1243F" w:rsidP="00E1243F">
      <w:pPr>
        <w:jc w:val="center"/>
        <w:rPr>
          <w:sz w:val="32"/>
          <w:szCs w:val="32"/>
          <w:lang w:val="en-US"/>
        </w:rPr>
      </w:pPr>
    </w:p>
    <w:p w:rsidR="00E1243F" w:rsidRPr="00E1243F" w:rsidRDefault="00E1243F" w:rsidP="00E1243F">
      <w:pPr>
        <w:spacing w:line="360" w:lineRule="auto"/>
        <w:jc w:val="center"/>
        <w:rPr>
          <w:b/>
          <w:sz w:val="36"/>
          <w:szCs w:val="36"/>
        </w:rPr>
      </w:pPr>
      <w:r w:rsidRPr="008C4D36">
        <w:rPr>
          <w:b/>
          <w:sz w:val="36"/>
          <w:szCs w:val="36"/>
        </w:rPr>
        <w:t>Список литературы</w:t>
      </w:r>
    </w:p>
    <w:p w:rsidR="00E1243F" w:rsidRPr="00E1243F" w:rsidRDefault="00E1243F" w:rsidP="00E1243F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8C4D36">
        <w:rPr>
          <w:sz w:val="28"/>
          <w:szCs w:val="28"/>
        </w:rPr>
        <w:t>Захаров Е.Н., Карасев А.В., Сафонов А.А. Энциклопедия физической подготовки. / Методические основы развития физических качеств</w:t>
      </w:r>
      <w:proofErr w:type="gramStart"/>
      <w:r w:rsidRPr="008C4D36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8C4D36">
        <w:rPr>
          <w:sz w:val="28"/>
          <w:szCs w:val="28"/>
        </w:rPr>
        <w:t xml:space="preserve"> П</w:t>
      </w:r>
      <w:proofErr w:type="gramEnd"/>
      <w:r w:rsidRPr="008C4D36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 </w:t>
      </w:r>
      <w:r w:rsidRPr="008C4D36">
        <w:rPr>
          <w:sz w:val="28"/>
          <w:szCs w:val="28"/>
        </w:rPr>
        <w:t>ред. А.В.Карасева. - М.: МПТОС, 1994 . - 368 с.</w:t>
      </w:r>
    </w:p>
    <w:p w:rsidR="00E1243F" w:rsidRPr="008C4D36" w:rsidRDefault="00E1243F" w:rsidP="00E1243F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8C4D36">
        <w:rPr>
          <w:sz w:val="28"/>
          <w:szCs w:val="28"/>
        </w:rPr>
        <w:t xml:space="preserve">Физическое воспитание и </w:t>
      </w:r>
      <w:proofErr w:type="spellStart"/>
      <w:r w:rsidRPr="008C4D36">
        <w:rPr>
          <w:sz w:val="28"/>
          <w:szCs w:val="28"/>
        </w:rPr>
        <w:t>валеология</w:t>
      </w:r>
      <w:proofErr w:type="spellEnd"/>
      <w:r w:rsidRPr="008C4D36">
        <w:rPr>
          <w:sz w:val="28"/>
          <w:szCs w:val="28"/>
        </w:rPr>
        <w:t>: Учеб</w:t>
      </w:r>
      <w:proofErr w:type="gramStart"/>
      <w:r w:rsidRPr="008C4D36">
        <w:rPr>
          <w:sz w:val="28"/>
          <w:szCs w:val="28"/>
        </w:rPr>
        <w:t>.</w:t>
      </w:r>
      <w:proofErr w:type="gramEnd"/>
      <w:r w:rsidRPr="008C4D36">
        <w:rPr>
          <w:sz w:val="28"/>
          <w:szCs w:val="28"/>
        </w:rPr>
        <w:t xml:space="preserve"> </w:t>
      </w:r>
      <w:proofErr w:type="spellStart"/>
      <w:proofErr w:type="gramStart"/>
      <w:r w:rsidRPr="008C4D36">
        <w:rPr>
          <w:sz w:val="28"/>
          <w:szCs w:val="28"/>
        </w:rPr>
        <w:t>п</w:t>
      </w:r>
      <w:proofErr w:type="gramEnd"/>
      <w:r w:rsidRPr="008C4D36">
        <w:rPr>
          <w:sz w:val="28"/>
          <w:szCs w:val="28"/>
        </w:rPr>
        <w:t>особ</w:t>
      </w:r>
      <w:proofErr w:type="spellEnd"/>
      <w:r w:rsidRPr="008C4D36">
        <w:rPr>
          <w:sz w:val="28"/>
          <w:szCs w:val="28"/>
        </w:rPr>
        <w:t xml:space="preserve">. / Сост. А.П.Горбань, А.А. </w:t>
      </w:r>
      <w:proofErr w:type="spellStart"/>
      <w:r w:rsidRPr="008C4D36">
        <w:rPr>
          <w:sz w:val="28"/>
          <w:szCs w:val="28"/>
        </w:rPr>
        <w:t>Бишаева</w:t>
      </w:r>
      <w:proofErr w:type="spellEnd"/>
      <w:r w:rsidRPr="008C4D36">
        <w:rPr>
          <w:sz w:val="28"/>
          <w:szCs w:val="28"/>
        </w:rPr>
        <w:t xml:space="preserve">, М.В. </w:t>
      </w:r>
      <w:proofErr w:type="spellStart"/>
      <w:r w:rsidRPr="008C4D36">
        <w:rPr>
          <w:sz w:val="28"/>
          <w:szCs w:val="28"/>
        </w:rPr>
        <w:t>Паукова</w:t>
      </w:r>
      <w:proofErr w:type="spellEnd"/>
      <w:r w:rsidRPr="008C4D36">
        <w:rPr>
          <w:sz w:val="28"/>
          <w:szCs w:val="28"/>
        </w:rPr>
        <w:t xml:space="preserve">. - М.: Союз, 1998. - 88 </w:t>
      </w:r>
      <w:proofErr w:type="gramStart"/>
      <w:r w:rsidRPr="008C4D36">
        <w:rPr>
          <w:sz w:val="28"/>
          <w:szCs w:val="28"/>
        </w:rPr>
        <w:t>с</w:t>
      </w:r>
      <w:proofErr w:type="gramEnd"/>
      <w:r w:rsidRPr="008C4D36">
        <w:rPr>
          <w:sz w:val="28"/>
          <w:szCs w:val="28"/>
        </w:rPr>
        <w:t>.</w:t>
      </w:r>
    </w:p>
    <w:p w:rsidR="00E1243F" w:rsidRPr="00E1243F" w:rsidRDefault="00E1243F" w:rsidP="00E1243F">
      <w:pPr>
        <w:jc w:val="center"/>
        <w:rPr>
          <w:sz w:val="32"/>
          <w:szCs w:val="32"/>
        </w:rPr>
      </w:pPr>
    </w:p>
    <w:p w:rsidR="00E1243F" w:rsidRPr="00E1243F" w:rsidRDefault="00E1243F" w:rsidP="00E1243F">
      <w:pPr>
        <w:jc w:val="center"/>
        <w:rPr>
          <w:sz w:val="32"/>
          <w:szCs w:val="32"/>
        </w:rPr>
      </w:pPr>
    </w:p>
    <w:p w:rsidR="00E1243F" w:rsidRPr="00E1243F" w:rsidRDefault="00E1243F" w:rsidP="00E1243F">
      <w:pPr>
        <w:jc w:val="center"/>
        <w:rPr>
          <w:sz w:val="32"/>
          <w:szCs w:val="32"/>
        </w:rPr>
      </w:pPr>
    </w:p>
    <w:p w:rsidR="00E1243F" w:rsidRPr="00E1243F" w:rsidRDefault="00E1243F" w:rsidP="00E1243F">
      <w:pPr>
        <w:jc w:val="right"/>
        <w:rPr>
          <w:sz w:val="28"/>
          <w:szCs w:val="28"/>
        </w:rPr>
      </w:pPr>
      <w:r w:rsidRPr="00E1243F">
        <w:rPr>
          <w:sz w:val="28"/>
          <w:szCs w:val="28"/>
        </w:rPr>
        <w:t>Государственное бюджетное дошкольное образовательное учреждение       детский сад №80 комбинированного вида</w:t>
      </w:r>
    </w:p>
    <w:p w:rsidR="009B36E3" w:rsidRPr="00E1243F" w:rsidRDefault="00E1243F" w:rsidP="00E1243F">
      <w:pPr>
        <w:jc w:val="right"/>
        <w:rPr>
          <w:sz w:val="28"/>
          <w:szCs w:val="28"/>
          <w:lang w:val="en-US"/>
        </w:rPr>
      </w:pPr>
      <w:r w:rsidRPr="00E1243F">
        <w:rPr>
          <w:sz w:val="28"/>
          <w:szCs w:val="28"/>
        </w:rPr>
        <w:t>Невского  района Санкт-Петербург</w:t>
      </w:r>
    </w:p>
    <w:p w:rsidR="00E1243F" w:rsidRPr="00E1243F" w:rsidRDefault="00E1243F" w:rsidP="00E1243F">
      <w:pPr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Pr="00E1243F">
        <w:rPr>
          <w:sz w:val="28"/>
          <w:szCs w:val="28"/>
        </w:rPr>
        <w:t>нструктор по физической культуре</w:t>
      </w:r>
    </w:p>
    <w:p w:rsidR="00E1243F" w:rsidRPr="00E1243F" w:rsidRDefault="00E1243F" w:rsidP="00E1243F">
      <w:pPr>
        <w:jc w:val="right"/>
        <w:rPr>
          <w:sz w:val="28"/>
          <w:szCs w:val="28"/>
        </w:rPr>
      </w:pPr>
      <w:proofErr w:type="spellStart"/>
      <w:r w:rsidRPr="00E1243F">
        <w:rPr>
          <w:sz w:val="28"/>
          <w:szCs w:val="28"/>
        </w:rPr>
        <w:t>Бойцова</w:t>
      </w:r>
      <w:proofErr w:type="spellEnd"/>
      <w:r w:rsidRPr="00E1243F">
        <w:rPr>
          <w:sz w:val="28"/>
          <w:szCs w:val="28"/>
        </w:rPr>
        <w:t xml:space="preserve"> Надежда Владимировна</w:t>
      </w:r>
    </w:p>
    <w:p w:rsidR="00E1243F" w:rsidRDefault="00E1243F" w:rsidP="00E124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1243F" w:rsidRDefault="00E1243F" w:rsidP="00E1243F">
      <w:pPr>
        <w:rPr>
          <w:sz w:val="28"/>
          <w:szCs w:val="28"/>
        </w:rPr>
      </w:pPr>
    </w:p>
    <w:p w:rsidR="00E1243F" w:rsidRPr="00E1243F" w:rsidRDefault="00E1243F" w:rsidP="00E12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2014</w:t>
      </w:r>
    </w:p>
    <w:sectPr w:rsidR="00E1243F" w:rsidRPr="00E1243F" w:rsidSect="009B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85E"/>
    <w:multiLevelType w:val="hybridMultilevel"/>
    <w:tmpl w:val="62F8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49"/>
    <w:rsid w:val="000753D5"/>
    <w:rsid w:val="000E7513"/>
    <w:rsid w:val="00192E57"/>
    <w:rsid w:val="001E6714"/>
    <w:rsid w:val="001F29BB"/>
    <w:rsid w:val="00287E2E"/>
    <w:rsid w:val="002D2635"/>
    <w:rsid w:val="003D6031"/>
    <w:rsid w:val="003F247F"/>
    <w:rsid w:val="00402F49"/>
    <w:rsid w:val="00831389"/>
    <w:rsid w:val="009B36E3"/>
    <w:rsid w:val="00A64C7E"/>
    <w:rsid w:val="00BF250A"/>
    <w:rsid w:val="00CC4CFC"/>
    <w:rsid w:val="00DB5B10"/>
    <w:rsid w:val="00E1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2015-05-16T18:39:00Z</dcterms:created>
  <dcterms:modified xsi:type="dcterms:W3CDTF">2015-05-17T08:28:00Z</dcterms:modified>
</cp:coreProperties>
</file>