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23" w:rsidRDefault="00A51423" w:rsidP="002677DD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t xml:space="preserve">ПАМЯТКА ДЛЯ </w:t>
      </w:r>
      <w:r>
        <w:rPr>
          <w:rStyle w:val="a4"/>
          <w:rFonts w:ascii="Arial" w:hAnsi="Arial" w:cs="Arial"/>
          <w:color w:val="000000"/>
          <w:sz w:val="28"/>
          <w:szCs w:val="28"/>
        </w:rPr>
        <w:t>ВОСПИТАТЕЛЯ, ИСПОЛЬЗУЮЩЕГО ИКТ</w:t>
      </w:r>
      <w:r w:rsidRPr="00752B7B">
        <w:rPr>
          <w:rStyle w:val="a4"/>
          <w:rFonts w:ascii="Arial" w:hAnsi="Arial" w:cs="Arial"/>
          <w:color w:val="000000"/>
          <w:sz w:val="28"/>
          <w:szCs w:val="28"/>
        </w:rPr>
        <w:t>.</w:t>
      </w:r>
    </w:p>
    <w:p w:rsidR="00A51423" w:rsidRPr="00752B7B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743206" cy="2042164"/>
            <wp:effectExtent l="19050" t="0" r="0" b="0"/>
            <wp:docPr id="9" name="Рисунок 8" descr="80199256_larg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99256_large_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20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t>1. Учиться, учиться и еще раз учиться!!!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Формирование умений </w:t>
      </w:r>
      <w:r>
        <w:rPr>
          <w:rFonts w:ascii="Arial" w:hAnsi="Arial" w:cs="Arial"/>
          <w:color w:val="000000"/>
          <w:sz w:val="28"/>
          <w:szCs w:val="28"/>
        </w:rPr>
        <w:t>воспитателя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 самостоятельно и осознанно выбирать из многочисленного количества ИКТ те, которые наиболее эффективно способствуют решению дидактических целей и задач </w:t>
      </w:r>
      <w:r>
        <w:rPr>
          <w:rFonts w:ascii="Arial" w:hAnsi="Arial" w:cs="Arial"/>
          <w:color w:val="000000"/>
          <w:sz w:val="28"/>
          <w:szCs w:val="28"/>
        </w:rPr>
        <w:t>проводимого мероприятия</w:t>
      </w:r>
      <w:r w:rsidRPr="00752B7B">
        <w:rPr>
          <w:rFonts w:ascii="Arial" w:hAnsi="Arial" w:cs="Arial"/>
          <w:color w:val="000000"/>
          <w:sz w:val="28"/>
          <w:szCs w:val="28"/>
        </w:rPr>
        <w:t>.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972396" cy="1280271"/>
            <wp:effectExtent l="0" t="0" r="0" b="0"/>
            <wp:docPr id="1" name="Рисунок 0" descr="64178075_128482403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78075_1284824036_2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96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Pr="00752B7B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2. Двойной удар…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Любая ИКТ – наглядное дополнение к содержанию </w:t>
      </w:r>
      <w:r>
        <w:rPr>
          <w:rFonts w:ascii="Arial" w:hAnsi="Arial" w:cs="Arial"/>
          <w:color w:val="000000"/>
          <w:sz w:val="28"/>
          <w:szCs w:val="28"/>
        </w:rPr>
        <w:t>непосредственной образовательной деятельности</w:t>
      </w:r>
      <w:r w:rsidRPr="00752B7B">
        <w:rPr>
          <w:rFonts w:ascii="Arial" w:hAnsi="Arial" w:cs="Arial"/>
          <w:color w:val="000000"/>
          <w:sz w:val="28"/>
          <w:szCs w:val="28"/>
        </w:rPr>
        <w:t>.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61975" cy="1466850"/>
            <wp:effectExtent l="19050" t="0" r="4875" b="0"/>
            <wp:docPr id="2" name="Рисунок 1" descr="16149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923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77" cy="147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Pr="00752B7B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t>3. Не развлечь, а увлечь.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Любой объект ИКТ должен соответствовать </w:t>
      </w:r>
      <w:r>
        <w:rPr>
          <w:rFonts w:ascii="Arial" w:hAnsi="Arial" w:cs="Arial"/>
          <w:color w:val="000000"/>
          <w:sz w:val="28"/>
          <w:szCs w:val="28"/>
        </w:rPr>
        <w:t xml:space="preserve">поставленным 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целям и задачам и способствовать пониманию </w:t>
      </w:r>
      <w:r>
        <w:rPr>
          <w:rFonts w:ascii="Arial" w:hAnsi="Arial" w:cs="Arial"/>
          <w:color w:val="000000"/>
          <w:sz w:val="28"/>
          <w:szCs w:val="28"/>
        </w:rPr>
        <w:t>воспитанников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 сущности изучаемых понятий и явлений.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714500" cy="1301114"/>
            <wp:effectExtent l="19050" t="0" r="0" b="0"/>
            <wp:docPr id="3" name="Рисунок 2" descr="80199414_lar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199414_large_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142" cy="130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Pr="00752B7B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t>4. Краткость – не сестра таланта…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ИКТ – мощный инструмент для создания условий восприятия и понимания  изучаемого, </w:t>
      </w:r>
      <w:r w:rsidRPr="00752B7B">
        <w:rPr>
          <w:rFonts w:ascii="Arial" w:hAnsi="Arial" w:cs="Arial"/>
          <w:color w:val="000000"/>
          <w:sz w:val="28"/>
          <w:szCs w:val="28"/>
        </w:rPr>
        <w:lastRenderedPageBreak/>
        <w:t>кратковременное его использование не дает нужного эффекта.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218526" cy="1619250"/>
            <wp:effectExtent l="0" t="0" r="0" b="0"/>
            <wp:docPr id="4" name="Рисунок 3" descr="64178071_1284824008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78071_1284824008_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20" cy="16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Pr="00752B7B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t>5. Единство в многообразии…</w:t>
      </w:r>
    </w:p>
    <w:p w:rsidR="00A51423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Создание учебно-методического комплекса ИКТ способствует более глубокому усвоению материала, переходу от совместной деятельности к самостоятельной деятельности </w:t>
      </w:r>
      <w:r>
        <w:rPr>
          <w:rFonts w:ascii="Arial" w:hAnsi="Arial" w:cs="Arial"/>
          <w:color w:val="000000"/>
          <w:sz w:val="28"/>
          <w:szCs w:val="28"/>
        </w:rPr>
        <w:t>ребенка</w:t>
      </w:r>
      <w:r w:rsidRPr="00752B7B">
        <w:rPr>
          <w:rFonts w:ascii="Arial" w:hAnsi="Arial" w:cs="Arial"/>
          <w:color w:val="000000"/>
          <w:sz w:val="28"/>
          <w:szCs w:val="28"/>
        </w:rPr>
        <w:t>.</w:t>
      </w: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25888" cy="2038350"/>
            <wp:effectExtent l="19050" t="0" r="0" b="0"/>
            <wp:docPr id="5" name="Рисунок 4" descr="46530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30457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06" cy="20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ED4DDA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ED4DDA" w:rsidRDefault="00ED4DDA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6. Не все яйца в одной корзине?!</w:t>
      </w:r>
    </w:p>
    <w:p w:rsidR="00A51423" w:rsidRPr="00752B7B" w:rsidRDefault="00A51423" w:rsidP="00A51423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 xml:space="preserve">Перенасыщение </w:t>
      </w:r>
      <w:r>
        <w:rPr>
          <w:rFonts w:ascii="Arial" w:hAnsi="Arial" w:cs="Arial"/>
          <w:color w:val="000000"/>
          <w:sz w:val="28"/>
          <w:szCs w:val="28"/>
        </w:rPr>
        <w:t xml:space="preserve">мероприятия 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ИКТ – вред не только здоровью </w:t>
      </w:r>
      <w:r>
        <w:rPr>
          <w:rFonts w:ascii="Arial" w:hAnsi="Arial" w:cs="Arial"/>
          <w:color w:val="000000"/>
          <w:sz w:val="28"/>
          <w:szCs w:val="28"/>
        </w:rPr>
        <w:t>детей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, но и их знаниям. При разработке </w:t>
      </w:r>
      <w:r>
        <w:rPr>
          <w:rFonts w:ascii="Arial" w:hAnsi="Arial" w:cs="Arial"/>
          <w:color w:val="000000"/>
          <w:sz w:val="28"/>
          <w:szCs w:val="28"/>
        </w:rPr>
        <w:t>мероприятия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 с использованием компьютерных технологий уделяется особое внимание заботе о здоровье </w:t>
      </w:r>
      <w:r>
        <w:rPr>
          <w:rFonts w:ascii="Arial" w:hAnsi="Arial" w:cs="Arial"/>
          <w:color w:val="000000"/>
          <w:sz w:val="28"/>
          <w:szCs w:val="28"/>
        </w:rPr>
        <w:t>воспитанников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. ИКТ должно выполнять определенную </w:t>
      </w:r>
      <w:r>
        <w:rPr>
          <w:rFonts w:ascii="Arial" w:hAnsi="Arial" w:cs="Arial"/>
          <w:color w:val="000000"/>
          <w:sz w:val="28"/>
          <w:szCs w:val="28"/>
        </w:rPr>
        <w:t>развивающую</w:t>
      </w:r>
      <w:r w:rsidRPr="00752B7B">
        <w:rPr>
          <w:rFonts w:ascii="Arial" w:hAnsi="Arial" w:cs="Arial"/>
          <w:color w:val="000000"/>
          <w:sz w:val="28"/>
          <w:szCs w:val="28"/>
        </w:rPr>
        <w:t xml:space="preserve"> функцию: помочь ребёнку разобраться в потоке информации, воспринять её, запомнить, а </w:t>
      </w:r>
      <w:proofErr w:type="gramStart"/>
      <w:r w:rsidRPr="00752B7B">
        <w:rPr>
          <w:rFonts w:ascii="Arial" w:hAnsi="Arial" w:cs="Arial"/>
          <w:color w:val="000000"/>
          <w:sz w:val="28"/>
          <w:szCs w:val="28"/>
        </w:rPr>
        <w:t>не в коем случае</w:t>
      </w:r>
      <w:proofErr w:type="gramEnd"/>
      <w:r w:rsidRPr="00752B7B">
        <w:rPr>
          <w:rFonts w:ascii="Arial" w:hAnsi="Arial" w:cs="Arial"/>
          <w:color w:val="000000"/>
          <w:sz w:val="28"/>
          <w:szCs w:val="28"/>
        </w:rPr>
        <w:t xml:space="preserve"> не подорвать здоровье. Компьютеризация должна касаться лишь той части </w:t>
      </w:r>
      <w:r>
        <w:rPr>
          <w:rFonts w:ascii="Arial" w:hAnsi="Arial" w:cs="Arial"/>
          <w:color w:val="000000"/>
          <w:sz w:val="28"/>
          <w:szCs w:val="28"/>
        </w:rPr>
        <w:t xml:space="preserve">воспитательного </w:t>
      </w:r>
      <w:r w:rsidRPr="00752B7B">
        <w:rPr>
          <w:rFonts w:ascii="Arial" w:hAnsi="Arial" w:cs="Arial"/>
          <w:color w:val="000000"/>
          <w:sz w:val="28"/>
          <w:szCs w:val="28"/>
        </w:rPr>
        <w:t>процесса, где это необходимо.</w:t>
      </w:r>
    </w:p>
    <w:p w:rsidR="00263D3D" w:rsidRDefault="00A51423" w:rsidP="00A51423">
      <w:pPr>
        <w:ind w:left="-142"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1949625" cy="1914525"/>
            <wp:effectExtent l="19050" t="0" r="0" b="0"/>
            <wp:docPr id="7" name="Рисунок 6" descr="2014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87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84" cy="191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Default="00ED4DDA" w:rsidP="00A51423">
      <w:pPr>
        <w:ind w:left="-142" w:firstLine="142"/>
        <w:jc w:val="center"/>
      </w:pPr>
    </w:p>
    <w:p w:rsidR="00ED4DDA" w:rsidRDefault="00ED4DDA" w:rsidP="00A51423">
      <w:pPr>
        <w:ind w:left="-142" w:firstLine="142"/>
        <w:jc w:val="center"/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60318" cy="1904762"/>
            <wp:effectExtent l="0" t="0" r="0" b="0"/>
            <wp:docPr id="10" name="Рисунок 9" descr="0_74f5b_de2c9c05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4f5b_de2c9c05_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318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t>Каждый из нас предуготовлен к здоровью и болезни,</w:t>
      </w:r>
      <w:r w:rsidRPr="00752B7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52B7B">
        <w:rPr>
          <w:rFonts w:ascii="Arial" w:hAnsi="Arial" w:cs="Arial"/>
          <w:color w:val="000000"/>
          <w:sz w:val="28"/>
          <w:szCs w:val="28"/>
        </w:rPr>
        <w:br/>
        <w:t>к богатству и бедности, к свободе и к рабству.</w:t>
      </w:r>
      <w:r w:rsidRPr="00752B7B">
        <w:rPr>
          <w:rFonts w:ascii="Arial" w:hAnsi="Arial" w:cs="Arial"/>
          <w:color w:val="000000"/>
          <w:sz w:val="28"/>
          <w:szCs w:val="28"/>
        </w:rPr>
        <w:br/>
        <w:t>Только мы сами отвечаем за это, и больше никто.</w:t>
      </w: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right"/>
        <w:rPr>
          <w:rStyle w:val="a7"/>
          <w:rFonts w:ascii="Arial" w:hAnsi="Arial" w:cs="Arial"/>
          <w:color w:val="000000"/>
          <w:sz w:val="28"/>
          <w:szCs w:val="28"/>
        </w:rPr>
      </w:pPr>
      <w:r w:rsidRPr="00752B7B">
        <w:rPr>
          <w:rFonts w:ascii="Arial" w:hAnsi="Arial" w:cs="Arial"/>
          <w:color w:val="000000"/>
          <w:sz w:val="28"/>
          <w:szCs w:val="28"/>
        </w:rPr>
        <w:br/>
      </w:r>
      <w:r w:rsidRPr="00752B7B">
        <w:rPr>
          <w:rStyle w:val="a7"/>
          <w:rFonts w:ascii="Arial" w:hAnsi="Arial" w:cs="Arial"/>
          <w:color w:val="000000"/>
          <w:sz w:val="28"/>
          <w:szCs w:val="28"/>
        </w:rPr>
        <w:t>Ричард Бах</w:t>
      </w:r>
    </w:p>
    <w:p w:rsidR="00ED4DDA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right"/>
        <w:rPr>
          <w:rStyle w:val="a7"/>
          <w:rFonts w:ascii="Arial" w:hAnsi="Arial" w:cs="Arial"/>
          <w:color w:val="000000"/>
          <w:sz w:val="28"/>
          <w:szCs w:val="28"/>
        </w:rPr>
      </w:pPr>
    </w:p>
    <w:p w:rsidR="00ED4DDA" w:rsidRPr="00752B7B" w:rsidRDefault="00ED4DDA" w:rsidP="00ED4DDA">
      <w:pPr>
        <w:pStyle w:val="a3"/>
        <w:shd w:val="clear" w:color="auto" w:fill="FFFFFF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04762" cy="1866667"/>
            <wp:effectExtent l="0" t="0" r="0" b="0"/>
            <wp:docPr id="11" name="Рисунок 10" descr="0_74f68_60ebf89b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4f68_60ebf89b_S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Pr="002677DD" w:rsidRDefault="00ED4DDA" w:rsidP="00ED4DDA">
      <w:pPr>
        <w:ind w:left="-142" w:firstLine="142"/>
        <w:jc w:val="center"/>
        <w:rPr>
          <w:sz w:val="28"/>
          <w:szCs w:val="28"/>
        </w:rPr>
      </w:pPr>
      <w:r w:rsidRPr="002677DD">
        <w:rPr>
          <w:sz w:val="28"/>
          <w:szCs w:val="28"/>
        </w:rPr>
        <w:lastRenderedPageBreak/>
        <w:t>МКДОУ «Новохоперский детский сад общеразвивающего вида «Ласточка»</w:t>
      </w:r>
    </w:p>
    <w:p w:rsidR="00ED4DDA" w:rsidRDefault="00ED4DDA" w:rsidP="00ED4DDA">
      <w:pPr>
        <w:ind w:left="-142" w:firstLine="142"/>
        <w:jc w:val="center"/>
      </w:pPr>
    </w:p>
    <w:p w:rsidR="00ED4DDA" w:rsidRDefault="00ED4DDA" w:rsidP="00ED4DDA">
      <w:pPr>
        <w:ind w:left="-142"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1333333" cy="1904762"/>
            <wp:effectExtent l="0" t="0" r="0" b="0"/>
            <wp:docPr id="12" name="Рисунок 11" descr="0_74f6c_8b5db2ad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4f6c_8b5db2ad_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DDA" w:rsidRDefault="00ED4DDA" w:rsidP="00ED4DDA">
      <w:pPr>
        <w:ind w:left="-142" w:firstLine="142"/>
        <w:jc w:val="center"/>
      </w:pPr>
    </w:p>
    <w:p w:rsidR="00ED4DDA" w:rsidRDefault="00ED4DDA" w:rsidP="00ED4DDA">
      <w:pPr>
        <w:ind w:left="-142" w:firstLine="142"/>
        <w:jc w:val="center"/>
        <w:rPr>
          <w:sz w:val="40"/>
          <w:szCs w:val="40"/>
        </w:rPr>
      </w:pPr>
      <w:r w:rsidRPr="00ED4DDA">
        <w:rPr>
          <w:sz w:val="40"/>
          <w:szCs w:val="40"/>
        </w:rPr>
        <w:t xml:space="preserve">Памятка для </w:t>
      </w:r>
      <w:proofErr w:type="gramStart"/>
      <w:r w:rsidRPr="00ED4DDA">
        <w:rPr>
          <w:sz w:val="40"/>
          <w:szCs w:val="40"/>
        </w:rPr>
        <w:t>воспитателя</w:t>
      </w:r>
      <w:proofErr w:type="gramEnd"/>
      <w:r w:rsidRPr="00ED4DDA">
        <w:rPr>
          <w:sz w:val="40"/>
          <w:szCs w:val="40"/>
        </w:rPr>
        <w:t xml:space="preserve"> использующего ИКТ</w:t>
      </w:r>
    </w:p>
    <w:p w:rsidR="00ED4DDA" w:rsidRDefault="00ED4DDA" w:rsidP="00ED4DDA">
      <w:pPr>
        <w:ind w:left="-142" w:firstLine="142"/>
        <w:jc w:val="center"/>
        <w:rPr>
          <w:sz w:val="40"/>
          <w:szCs w:val="40"/>
        </w:rPr>
      </w:pPr>
    </w:p>
    <w:p w:rsidR="00ED4DDA" w:rsidRDefault="00ED4DDA" w:rsidP="00ED4DDA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Педагог-психолог</w:t>
      </w:r>
    </w:p>
    <w:p w:rsidR="00ED4DDA" w:rsidRDefault="00ED4DDA" w:rsidP="00ED4DDA">
      <w:pPr>
        <w:ind w:left="-142" w:firstLine="142"/>
        <w:jc w:val="right"/>
        <w:rPr>
          <w:sz w:val="32"/>
          <w:szCs w:val="32"/>
        </w:rPr>
      </w:pPr>
      <w:r>
        <w:rPr>
          <w:sz w:val="32"/>
          <w:szCs w:val="32"/>
        </w:rPr>
        <w:t>Седых Т.С.</w:t>
      </w:r>
    </w:p>
    <w:p w:rsidR="00ED4DDA" w:rsidRDefault="00ED4DDA" w:rsidP="002677DD">
      <w:pPr>
        <w:rPr>
          <w:sz w:val="32"/>
          <w:szCs w:val="32"/>
        </w:rPr>
      </w:pPr>
    </w:p>
    <w:p w:rsidR="00ED4DDA" w:rsidRDefault="00ED4DDA" w:rsidP="00ED4DDA">
      <w:pPr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Новохоперский</w:t>
      </w:r>
    </w:p>
    <w:p w:rsidR="00ED4DDA" w:rsidRPr="00ED4DDA" w:rsidRDefault="00ED4DDA" w:rsidP="00ED4DDA">
      <w:pPr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ED4DDA" w:rsidRDefault="00ED4DDA" w:rsidP="00A51423">
      <w:pPr>
        <w:ind w:left="-142" w:firstLine="142"/>
        <w:jc w:val="center"/>
      </w:pPr>
    </w:p>
    <w:sectPr w:rsidR="00ED4DDA" w:rsidSect="00A51423">
      <w:pgSz w:w="16838" w:h="11906" w:orient="landscape"/>
      <w:pgMar w:top="568" w:right="1134" w:bottom="426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23"/>
    <w:rsid w:val="00263D3D"/>
    <w:rsid w:val="002677DD"/>
    <w:rsid w:val="00A51423"/>
    <w:rsid w:val="00E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14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4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DDA"/>
  </w:style>
  <w:style w:type="character" w:styleId="a7">
    <w:name w:val="Emphasis"/>
    <w:basedOn w:val="a0"/>
    <w:qFormat/>
    <w:rsid w:val="00ED4D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B1D66-BF7F-4CAB-999E-C514D004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1</cp:revision>
  <dcterms:created xsi:type="dcterms:W3CDTF">2015-03-31T07:24:00Z</dcterms:created>
  <dcterms:modified xsi:type="dcterms:W3CDTF">2015-03-31T07:50:00Z</dcterms:modified>
</cp:coreProperties>
</file>