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4F" w:rsidRPr="00DB1A1B" w:rsidRDefault="00DB1A1B">
      <w:pPr>
        <w:rPr>
          <w:sz w:val="32"/>
          <w:szCs w:val="32"/>
        </w:rPr>
      </w:pPr>
      <w:r>
        <w:rPr>
          <w:sz w:val="32"/>
          <w:szCs w:val="32"/>
        </w:rPr>
        <w:t xml:space="preserve">                         Эстетическое воспитание детей</w:t>
      </w:r>
    </w:p>
    <w:p w:rsidR="00DB1A1B" w:rsidRPr="00B73FC9" w:rsidRDefault="00DB1A1B" w:rsidP="00DB1A1B">
      <w:pPr>
        <w:spacing w:after="0" w:line="360" w:lineRule="auto"/>
        <w:ind w:left="76" w:right="76" w:firstLine="300"/>
        <w:jc w:val="both"/>
        <w:rPr>
          <w:rFonts w:ascii="Calibri" w:eastAsia="Times New Roman" w:hAnsi="Calibri" w:cs="Times New Roman"/>
          <w:color w:val="000000"/>
          <w:sz w:val="28"/>
          <w:szCs w:val="28"/>
        </w:rPr>
      </w:pPr>
      <w:r>
        <w:rPr>
          <w:rFonts w:ascii="Times New Roman" w:eastAsia="Times New Roman" w:hAnsi="Times New Roman" w:cs="Times New Roman"/>
          <w:bCs/>
          <w:color w:val="000000"/>
          <w:sz w:val="28"/>
          <w:szCs w:val="28"/>
        </w:rPr>
        <w:t xml:space="preserve">    </w:t>
      </w:r>
      <w:r w:rsidRPr="00B73FC9">
        <w:rPr>
          <w:rFonts w:ascii="Times New Roman" w:eastAsia="Times New Roman" w:hAnsi="Times New Roman" w:cs="Times New Roman"/>
          <w:bCs/>
          <w:color w:val="000000"/>
          <w:sz w:val="28"/>
          <w:szCs w:val="28"/>
        </w:rPr>
        <w:t>Одна из важнейших задач в области образования - эстетическое воспитание детей, создание условий для проявления творческих способностей каждого ребенка.</w:t>
      </w:r>
    </w:p>
    <w:p w:rsidR="00DB1A1B" w:rsidRDefault="00DB1A1B" w:rsidP="00DB1A1B">
      <w:pPr>
        <w:spacing w:after="0" w:line="360" w:lineRule="auto"/>
        <w:ind w:firstLine="708"/>
        <w:jc w:val="both"/>
        <w:rPr>
          <w:rFonts w:ascii="Times New Roman" w:eastAsia="Times New Roman" w:hAnsi="Times New Roman" w:cs="Times New Roman"/>
          <w:color w:val="000000"/>
          <w:sz w:val="28"/>
          <w:szCs w:val="28"/>
        </w:rPr>
      </w:pPr>
      <w:r w:rsidRPr="00B73FC9">
        <w:rPr>
          <w:rFonts w:ascii="Times New Roman" w:eastAsia="Times New Roman" w:hAnsi="Times New Roman" w:cs="Times New Roman"/>
          <w:color w:val="000000"/>
          <w:sz w:val="28"/>
          <w:szCs w:val="28"/>
        </w:rPr>
        <w:t>Одним из действенных средств развития детей признано декоративно-прикладное искусство, являющееся частью народной культуры. В условиях духовного возрождения общества, роста его национального самосознания интерес к народной культуре как корневой системе, питающей современное воспитание подрастающих поколений и способствующий их духовному оздоровлению представляется вполне закономерным. Народное искусство - это уникальный мир духовных ценностей, где воплощена духовная энергия народа, хранящая и развивающая нравственный потенциал этноса.</w:t>
      </w:r>
    </w:p>
    <w:p w:rsidR="00DB1A1B" w:rsidRPr="00B73FC9" w:rsidRDefault="00DB1A1B" w:rsidP="00DB1A1B">
      <w:pPr>
        <w:spacing w:after="0" w:line="360" w:lineRule="auto"/>
        <w:ind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Рисование играет важную роль в развитии дошкольников 5 - 6 лет. Рисуя, ребенок проявляет свое стремление к познанию окружающего мира, и по рисунку в определенной степени можно выяснить уровень этого познания. Чем более развито у детей восприятие, наблюдательность, чем шире запас их представлений, тем полнее и точнее отражают они действительность в своем творчестве, тем богаче, выразительнее их рисунки.</w:t>
      </w:r>
    </w:p>
    <w:p w:rsidR="00DB1A1B" w:rsidRPr="00B73FC9" w:rsidRDefault="00DB1A1B" w:rsidP="00DB1A1B">
      <w:pPr>
        <w:spacing w:after="0" w:line="360" w:lineRule="auto"/>
        <w:ind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В изобразительной деятельности старших дошкольников  находят отражение такие специфические особенности их мышления, как конкретность, образность. Изобразительная деятельность ребенка теснейшим образом связана не только с отдельными функциями (восприятием, памятью, мышлением, воображением), но и с личностью в целом.</w:t>
      </w:r>
    </w:p>
    <w:p w:rsidR="00DB1A1B" w:rsidRPr="00B73FC9" w:rsidRDefault="00DB1A1B" w:rsidP="00DB1A1B">
      <w:pPr>
        <w:spacing w:after="0" w:line="360" w:lineRule="auto"/>
        <w:ind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 xml:space="preserve">На занятиях декоративной </w:t>
      </w:r>
      <w:proofErr w:type="spellStart"/>
      <w:r w:rsidRPr="00B73FC9">
        <w:rPr>
          <w:rFonts w:ascii="Times New Roman" w:eastAsia="Times New Roman" w:hAnsi="Times New Roman" w:cs="Times New Roman"/>
          <w:color w:val="000000"/>
          <w:sz w:val="28"/>
          <w:szCs w:val="28"/>
        </w:rPr>
        <w:t>изодеятельностью</w:t>
      </w:r>
      <w:proofErr w:type="spellEnd"/>
      <w:r w:rsidRPr="00B73FC9">
        <w:rPr>
          <w:rFonts w:ascii="Times New Roman" w:eastAsia="Times New Roman" w:hAnsi="Times New Roman" w:cs="Times New Roman"/>
          <w:color w:val="000000"/>
          <w:sz w:val="28"/>
          <w:szCs w:val="28"/>
        </w:rPr>
        <w:t xml:space="preserve"> осуществляются и задачи всестороннего развития личности ребенка: умственное развитие и эстетическое отношение к действительности, нравственное воспитание. Процесс рисования вызывает у детей положительные эмоции, удовлетворение от работы с изобразительным материалом, результатом которого является выразительный образ, формируются навыки работы в </w:t>
      </w:r>
      <w:r w:rsidRPr="00B73FC9">
        <w:rPr>
          <w:rFonts w:ascii="Times New Roman" w:eastAsia="Times New Roman" w:hAnsi="Times New Roman" w:cs="Times New Roman"/>
          <w:color w:val="000000"/>
          <w:sz w:val="28"/>
          <w:szCs w:val="28"/>
        </w:rPr>
        <w:lastRenderedPageBreak/>
        <w:t> коллективе и для коллектива, умение согласовывать свои действия с товарищами.</w:t>
      </w:r>
    </w:p>
    <w:p w:rsidR="00DB1A1B" w:rsidRPr="00B73FC9" w:rsidRDefault="00DB1A1B" w:rsidP="00DB1A1B">
      <w:pPr>
        <w:spacing w:after="0" w:line="360" w:lineRule="auto"/>
        <w:ind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Специфика занятий декоративным рисованием позволяет эффективно развить у дошкольников творческую фантазию, хороший эстетический вкус, интерес и любовь к народному искусству, искусству родного края.</w:t>
      </w:r>
    </w:p>
    <w:p w:rsidR="00DB1A1B" w:rsidRPr="00B73FC9" w:rsidRDefault="00DB1A1B" w:rsidP="00DB1A1B">
      <w:pPr>
        <w:spacing w:after="0" w:line="360" w:lineRule="auto"/>
        <w:ind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Дети знакомятся с особенностями декоративно-прикладного искусства, у них формируются творческие умения и навыки самостоятельно выполнять разнообразные декоративно-оформительские работы. Особое внимание уделяется раскрытию учащимся художественной выразительности народного искусства. Декоративные рисунки выполняются на основе декоративной переработки, обобщения форм изображаемых с натуры объектов - листьев, цветов, бабочек, жуков и составления из них узоров, орнаментов. В процессе выполнения декоративных рисунков дошкольники начинают понимать тесную связь практического назначения предмета и его формы, материала, элементов украшения, учатся отличать удачное, выразительное решение декоративного украшения вещи от неудачного.</w:t>
      </w:r>
    </w:p>
    <w:p w:rsidR="00DB1A1B" w:rsidRPr="00B73FC9" w:rsidRDefault="00DB1A1B" w:rsidP="00DB1A1B">
      <w:pPr>
        <w:spacing w:after="0" w:line="360" w:lineRule="auto"/>
        <w:ind w:left="20" w:right="20"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Эстетическое воспитание в детском саду является ежедневной работой во всех видах деятельности ребенка.</w:t>
      </w:r>
    </w:p>
    <w:p w:rsidR="00DB1A1B" w:rsidRPr="00B73FC9" w:rsidRDefault="00DB1A1B" w:rsidP="00DB1A1B">
      <w:pPr>
        <w:spacing w:after="0" w:line="360" w:lineRule="auto"/>
        <w:ind w:left="10" w:right="28"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Решение вопросов эстетического воспитания лишь на занятиях по изобразительной деятельности не приведет к желаемым результатам. Поэтому необходимо стараться учить детей видеть прекрасное в природе, слышать в музыке, чувствовать в поэзии и в результате передавать увиденное посредством изображения.</w:t>
      </w:r>
    </w:p>
    <w:p w:rsidR="00DB1A1B" w:rsidRPr="00B73FC9" w:rsidRDefault="00DB1A1B" w:rsidP="00DB1A1B">
      <w:pPr>
        <w:spacing w:after="0" w:line="360" w:lineRule="auto"/>
        <w:ind w:left="10" w:right="34"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Выявление способностей у детей и правильное их развитие - одна из важнейших педагогических задач. И решаться она должна с учетом возраста детей, психофизического развития, условий воспитания и других факторов.</w:t>
      </w:r>
    </w:p>
    <w:p w:rsidR="00DB1A1B" w:rsidRPr="00B73FC9" w:rsidRDefault="00DB1A1B" w:rsidP="00DB1A1B">
      <w:pPr>
        <w:spacing w:after="0" w:line="360" w:lineRule="auto"/>
        <w:ind w:right="38"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 xml:space="preserve">Развитие способностей у детей к изобразительному искусству только тогда принесет свои плоды, когда обучение рисованию осуществляется педагогом планомерно и систематически. Иначе это развитие пойдет </w:t>
      </w:r>
      <w:r w:rsidRPr="00B73FC9">
        <w:rPr>
          <w:rFonts w:ascii="Times New Roman" w:eastAsia="Times New Roman" w:hAnsi="Times New Roman" w:cs="Times New Roman"/>
          <w:color w:val="000000"/>
          <w:sz w:val="28"/>
          <w:szCs w:val="28"/>
        </w:rPr>
        <w:lastRenderedPageBreak/>
        <w:t>случайными путями и изобразительные способности ребенка могут остаться в зачаточном состоянии.</w:t>
      </w:r>
    </w:p>
    <w:p w:rsidR="00DB1A1B" w:rsidRPr="00B73FC9" w:rsidRDefault="00DB1A1B" w:rsidP="00DB1A1B">
      <w:pPr>
        <w:spacing w:after="0" w:line="360" w:lineRule="auto"/>
        <w:ind w:left="76" w:right="14"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Различные виды художественной деятельности, основа которых - народное творчество - одно из главных условий полноценного эстетического воспитания и развития художественно-творческих способностей детей. Народное декоративно-прикладное искусство помогает формировать художественный вкус, учит видеть и понимать прекрасное в окружающей нас жизни и в искусстве.</w:t>
      </w:r>
    </w:p>
    <w:p w:rsidR="00DB1A1B" w:rsidRPr="00B73FC9" w:rsidRDefault="00DB1A1B" w:rsidP="00DB1A1B">
      <w:pPr>
        <w:spacing w:after="0" w:line="360" w:lineRule="auto"/>
        <w:ind w:left="76" w:right="14"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Народное искусство способствует художественному воспитанию детей, так как в его основе заложены все специфические закономерности декоративного искусства - симметрия и ритм.</w:t>
      </w:r>
    </w:p>
    <w:p w:rsidR="00DB1A1B" w:rsidRPr="00B73FC9" w:rsidRDefault="00DB1A1B" w:rsidP="00DB1A1B">
      <w:pPr>
        <w:spacing w:after="0" w:line="360" w:lineRule="auto"/>
        <w:ind w:left="100" w:firstLine="708"/>
        <w:jc w:val="both"/>
        <w:rPr>
          <w:rFonts w:ascii="Calibri" w:eastAsia="Times New Roman" w:hAnsi="Calibri" w:cs="Times New Roman"/>
          <w:color w:val="000000"/>
          <w:sz w:val="28"/>
          <w:szCs w:val="28"/>
        </w:rPr>
      </w:pPr>
      <w:r w:rsidRPr="00B73FC9">
        <w:rPr>
          <w:rFonts w:ascii="Times New Roman" w:eastAsia="Times New Roman" w:hAnsi="Times New Roman" w:cs="Times New Roman"/>
          <w:color w:val="000000"/>
          <w:sz w:val="28"/>
          <w:szCs w:val="28"/>
        </w:rPr>
        <w:t>В результате проводимых  разных форм работы по декоративному рисованию, рассматривания иллюстраций, изделий дымковских мастеров, бесед, дидактических игр, чтения стихов об этой игрушке, наблюдений в природе у детей может появиться устойчивый интерес к дымковской игрушке, дети научатся хорошо ориентироваться на листе бумаги, усвоят цвета данной росписи, станут лучше владеть кистью, рука будет более «твердой», они смогут назвать все элементы дымковской росписи. Все это будет способствовать развитию их художественных и интеллектуальных способностей.</w:t>
      </w:r>
    </w:p>
    <w:p w:rsidR="00DB1A1B" w:rsidRDefault="00DB1A1B"/>
    <w:sectPr w:rsidR="00DB1A1B" w:rsidSect="00CF6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DB1A1B"/>
    <w:rsid w:val="00CF654F"/>
    <w:rsid w:val="00DB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2015-05-17T04:40:00Z</dcterms:created>
  <dcterms:modified xsi:type="dcterms:W3CDTF">2015-05-17T04:49:00Z</dcterms:modified>
</cp:coreProperties>
</file>