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FE" w:rsidRPr="002C56FE" w:rsidRDefault="004F4594" w:rsidP="002C56FE">
      <w:pPr>
        <w:pStyle w:val="1"/>
        <w:shd w:val="clear" w:color="auto" w:fill="FFFFFF"/>
        <w:spacing w:before="111" w:beforeAutospacing="0" w:after="111" w:afterAutospacing="0" w:line="360" w:lineRule="atLeast"/>
        <w:jc w:val="center"/>
        <w:rPr>
          <w:color w:val="199043"/>
          <w:sz w:val="40"/>
          <w:szCs w:val="40"/>
        </w:rPr>
      </w:pPr>
      <w:r w:rsidRPr="002C56FE">
        <w:rPr>
          <w:color w:val="199043"/>
          <w:sz w:val="40"/>
          <w:szCs w:val="40"/>
        </w:rPr>
        <w:t xml:space="preserve">Проект для детей старшего дошкольного возраста </w:t>
      </w:r>
    </w:p>
    <w:p w:rsidR="004F4594" w:rsidRPr="002C56FE" w:rsidRDefault="004F4594" w:rsidP="002C56FE">
      <w:pPr>
        <w:pStyle w:val="1"/>
        <w:shd w:val="clear" w:color="auto" w:fill="FFFFFF"/>
        <w:spacing w:before="111" w:beforeAutospacing="0" w:after="111" w:afterAutospacing="0" w:line="360" w:lineRule="atLeast"/>
        <w:jc w:val="center"/>
        <w:rPr>
          <w:color w:val="199043"/>
          <w:sz w:val="40"/>
          <w:szCs w:val="40"/>
        </w:rPr>
      </w:pPr>
      <w:r w:rsidRPr="002C56FE">
        <w:rPr>
          <w:color w:val="199043"/>
          <w:sz w:val="40"/>
          <w:szCs w:val="40"/>
        </w:rPr>
        <w:t>"Огород на окне"</w:t>
      </w:r>
    </w:p>
    <w:p w:rsidR="00FE1C18" w:rsidRDefault="00FD3E13" w:rsidP="00FD3E13">
      <w:pPr>
        <w:tabs>
          <w:tab w:val="left" w:pos="969"/>
          <w:tab w:val="right" w:pos="935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44462" cy="3174023"/>
            <wp:effectExtent l="19050" t="0" r="0" b="0"/>
            <wp:docPr id="4" name="Рисунок 4" descr="G:\DSCN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N3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77" cy="318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13" w:rsidRDefault="00FD3E13" w:rsidP="00FD3E13">
      <w:pPr>
        <w:tabs>
          <w:tab w:val="left" w:pos="969"/>
          <w:tab w:val="right" w:pos="935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56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ворот шумит народ.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2C56F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тут необычный огород?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</w:p>
    <w:p w:rsidR="00D05EEA" w:rsidRDefault="004F4594" w:rsidP="00FD3E13">
      <w:pPr>
        <w:tabs>
          <w:tab w:val="left" w:pos="969"/>
          <w:tab w:val="right" w:pos="9355"/>
        </w:tabs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Говорят, что там растет</w:t>
      </w:r>
      <w:proofErr w:type="gramStart"/>
      <w:r w:rsidR="004F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4F45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цветочная рассада,</w:t>
      </w:r>
      <w:r w:rsidRPr="004F45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салатик, и лучок.</w:t>
      </w:r>
      <w:r w:rsidRPr="004F45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Смотрят все на огород,</w:t>
      </w:r>
      <w:r w:rsidRPr="004F45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F4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уходят, открыв рот.</w:t>
      </w:r>
    </w:p>
    <w:p w:rsidR="002C56FE" w:rsidRDefault="002C56FE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Всестороннее развитие и воспитание детей</w:t>
      </w:r>
      <w:r w:rsidR="00824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осуществляется разными средствами. Одно из них – ознакомление с природой. Природа – неиссякаемый источник духовного обогащения. Дети постоянно в той или иной форме соприкасаются с природой. Их привлекают зеленые луга и леса, яркие цветы, бабочки, жуки, птицы, звери, падающие хлопья снега, ручейки и лужицы. Бесконечно разнообразный мир природы пробуждает у детей живой интерес, любознательность, побуждает их к игре, трудовой и художественной деятельности. Однако далеко не все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ребенка в мир природы, сформировать реалистические представления – знания о ее объектах и явлениях, воспитать способность</w:t>
      </w:r>
      <w:r w:rsidR="006C3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видеть красоту родной природы, любовь, бережное и заботливое отношение к ней – важнейшие задачи детского сада.</w:t>
      </w:r>
    </w:p>
    <w:p w:rsidR="006C3AE2" w:rsidRDefault="006C3AE2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Воспитание бережного и заботливого отношения к природе возможно тогда, когда дети будут располагать</w:t>
      </w:r>
      <w:r w:rsidR="00D352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хотя бы элементарными знаниями о ней, овладеют несложными способами выращивания растений, научатся наблюдать природу, видеть ее красоту.</w:t>
      </w:r>
      <w:r w:rsidR="00C66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этой основе и формируется любовь детей к природе, родному краю, Родине.</w:t>
      </w:r>
    </w:p>
    <w:p w:rsidR="00C66385" w:rsidRDefault="00C66385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 формирование знаний ребенка дошкольного возраста осуществляется в процессе непосредственного общения его с окружающим миром, в связи с этим организуется в группе уголок природы, что позволяет создать условия для такого общения. Наиболее подробно надо учить детей наблюдать, устанавливать связи и причины тех или иных явлений, обобщать и систематизировать знания.</w:t>
      </w:r>
    </w:p>
    <w:p w:rsidR="00C66385" w:rsidRDefault="00C66385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ознакомления детей с природой используются разнообразные методы: наглядные, практические, словесные.</w:t>
      </w:r>
    </w:p>
    <w:p w:rsidR="00C66385" w:rsidRDefault="00C66385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конце зимы, в феврале, в уголках природы устраивают огоро</w:t>
      </w:r>
      <w:r w:rsidR="00C011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на окне, сажают: корнеплоды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морковь, свеклу, редьку), луковицы</w:t>
      </w:r>
      <w:r w:rsidR="00F16D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сеют семена укропа, гороха, фасоли.</w:t>
      </w:r>
      <w:proofErr w:type="gramEnd"/>
    </w:p>
    <w:p w:rsidR="00FD3E13" w:rsidRDefault="00FD3E13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5" name="Рисунок 5" descr="G:\DSCN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SCN3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13" w:rsidRDefault="00FD3E13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16D35" w:rsidRDefault="00F16D35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Подготовку  земли для посевов и посадок (увлажнение, размельчение, иногда добавление песка) проводят накануне работы. В старшей группе эту работу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выполняют дежурные или те дети, которым воспитатель дает индивидуальное поручение.</w:t>
      </w:r>
    </w:p>
    <w:p w:rsidR="00F16D35" w:rsidRDefault="00F16D35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посадкой нужно отобрать и проверить посадочный материал. Луковицы нужны среднего размера, ровные. Накануне их кладут в кастрюлю и заливают теплой водой</w:t>
      </w:r>
      <w:r w:rsidR="00E26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после остывания ее сливают, тепловая обработка ускоряет рост лука. У луковиц срезают верхушку </w:t>
      </w:r>
      <w:proofErr w:type="gramStart"/>
      <w:r w:rsidR="00E26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E26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примерно 1/5 часть; в этом случае лук растет ровнее и не цветет, кроме того детям лучше видно, как сажать такие луковицы – срезанной частью вверх).</w:t>
      </w:r>
    </w:p>
    <w:p w:rsidR="00E26317" w:rsidRDefault="00E26317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проверить семена растений, их кладут в стакан с водой: полновесные тонут, легковесные всплывают и отбраковываются.</w:t>
      </w:r>
    </w:p>
    <w:p w:rsidR="00E26317" w:rsidRDefault="00E26317" w:rsidP="00C0114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наблюдают за развитием растений, запоминают их названия и признаки внешнего вида, </w:t>
      </w:r>
      <w:r w:rsidR="00C011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отмечают характерные признаки для тех или иных растений, приобретают навык полива и ухода.</w:t>
      </w:r>
    </w:p>
    <w:p w:rsidR="004F4ED5" w:rsidRDefault="00C0114F" w:rsidP="004F4ED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Вся работа проводится в игровой форме на занятиях или в индивидуальной работе с подгруппами детей по 3-4 человека</w:t>
      </w:r>
    </w:p>
    <w:p w:rsidR="006854C8" w:rsidRPr="004F4ED5" w:rsidRDefault="006854C8" w:rsidP="004F4ED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54C8">
        <w:rPr>
          <w:rFonts w:ascii="Times New Roman" w:hAnsi="Times New Roman" w:cs="Times New Roman"/>
          <w:color w:val="666666"/>
          <w:sz w:val="28"/>
          <w:szCs w:val="28"/>
        </w:rPr>
        <w:t>Основная задача нас, взрослых, поддержать и развить в ребёнке интерес к исследованиям,  открытиям, создать необходимые для этого условия.</w:t>
      </w:r>
      <w:r w:rsidRPr="006854C8">
        <w:rPr>
          <w:rFonts w:ascii="Times New Roman" w:hAnsi="Times New Roman" w:cs="Times New Roman"/>
          <w:color w:val="666666"/>
          <w:sz w:val="28"/>
          <w:szCs w:val="28"/>
        </w:rPr>
        <w:br/>
        <w:t>А  надо ли говорить</w:t>
      </w:r>
      <w:r w:rsidR="004F4ED5">
        <w:rPr>
          <w:color w:val="666666"/>
          <w:sz w:val="28"/>
          <w:szCs w:val="28"/>
        </w:rPr>
        <w:t xml:space="preserve"> о том, как приятно подать  </w:t>
      </w:r>
      <w:r w:rsidRPr="006854C8">
        <w:rPr>
          <w:rFonts w:ascii="Times New Roman" w:hAnsi="Times New Roman" w:cs="Times New Roman"/>
          <w:color w:val="666666"/>
          <w:sz w:val="28"/>
          <w:szCs w:val="28"/>
        </w:rPr>
        <w:t>к столу блюда, украшенные зелёными веточками петрушки, укропа. И красиво и вкусно, и полезно для здоровья наших ребят. А главное - это доступно всем, и это вырастили дети.</w:t>
      </w:r>
    </w:p>
    <w:p w:rsidR="006854C8" w:rsidRDefault="00FD3E13" w:rsidP="00C01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2246" cy="3877408"/>
            <wp:effectExtent l="19050" t="0" r="0" b="0"/>
            <wp:docPr id="6" name="Рисунок 6" descr="G:\DSCN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SCN3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60" cy="388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18" w:rsidRDefault="00FE1C18" w:rsidP="00FE1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Углегорск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КривошеенкоМ.Д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1C18" w:rsidRPr="004F4594" w:rsidRDefault="00FE1C18" w:rsidP="00FE1C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E1C18" w:rsidRPr="004F4594" w:rsidSect="00D0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4594"/>
    <w:rsid w:val="002C56FE"/>
    <w:rsid w:val="004F4594"/>
    <w:rsid w:val="004F4ED5"/>
    <w:rsid w:val="006854C8"/>
    <w:rsid w:val="006C3AE2"/>
    <w:rsid w:val="00824D6B"/>
    <w:rsid w:val="00C0114F"/>
    <w:rsid w:val="00C66385"/>
    <w:rsid w:val="00D05EEA"/>
    <w:rsid w:val="00D35290"/>
    <w:rsid w:val="00E26317"/>
    <w:rsid w:val="00F16D35"/>
    <w:rsid w:val="00FD3E13"/>
    <w:rsid w:val="00F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EA"/>
  </w:style>
  <w:style w:type="paragraph" w:styleId="1">
    <w:name w:val="heading 1"/>
    <w:basedOn w:val="a"/>
    <w:link w:val="10"/>
    <w:uiPriority w:val="9"/>
    <w:qFormat/>
    <w:rsid w:val="004F4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2014-03-23T04:12:00Z</dcterms:created>
  <dcterms:modified xsi:type="dcterms:W3CDTF">2014-03-23T06:20:00Z</dcterms:modified>
</cp:coreProperties>
</file>