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85" w:rsidRPr="00387985" w:rsidRDefault="00387985" w:rsidP="00387985">
      <w:pPr>
        <w:spacing w:after="0" w:line="300" w:lineRule="atLeast"/>
        <w:jc w:val="center"/>
        <w:outlineLvl w:val="0"/>
        <w:rPr>
          <w:rFonts w:ascii="Arial" w:eastAsia="Times New Roman" w:hAnsi="Arial" w:cs="Arial"/>
          <w:color w:val="91470A"/>
          <w:kern w:val="36"/>
          <w:sz w:val="29"/>
          <w:szCs w:val="29"/>
          <w:lang w:eastAsia="ru-RU"/>
        </w:rPr>
      </w:pPr>
      <w:r w:rsidRPr="00387985">
        <w:rPr>
          <w:rFonts w:ascii="Arial" w:eastAsia="Times New Roman" w:hAnsi="Arial" w:cs="Arial"/>
          <w:color w:val="91470A"/>
          <w:kern w:val="36"/>
          <w:sz w:val="29"/>
          <w:szCs w:val="29"/>
          <w:lang w:eastAsia="ru-RU"/>
        </w:rPr>
        <w:t>«Театрализованная деятельность в детском саду»</w:t>
      </w:r>
    </w:p>
    <w:p w:rsidR="00387985" w:rsidRPr="00387985" w:rsidRDefault="00387985" w:rsidP="00387985">
      <w:pPr>
        <w:spacing w:after="0" w:line="300" w:lineRule="atLeast"/>
        <w:rPr>
          <w:rFonts w:ascii="Times New Roman" w:eastAsia="Times New Roman" w:hAnsi="Times New Roman" w:cs="Times New Roman"/>
          <w:color w:val="000000" w:themeColor="text1"/>
          <w:sz w:val="24"/>
          <w:szCs w:val="24"/>
          <w:lang w:eastAsia="ru-RU"/>
        </w:rPr>
      </w:pPr>
      <w:r w:rsidRPr="00387985">
        <w:rPr>
          <w:rFonts w:ascii="Times New Roman" w:eastAsia="Times New Roman" w:hAnsi="Times New Roman" w:cs="Times New Roman"/>
          <w:color w:val="000000" w:themeColor="text1"/>
          <w:sz w:val="24"/>
          <w:szCs w:val="24"/>
          <w:lang w:eastAsia="ru-RU"/>
        </w:rPr>
        <w:t>Театрализованная деятельность - самый распространённый вид детского творчества.</w:t>
      </w:r>
    </w:p>
    <w:p w:rsidR="00387985" w:rsidRPr="00387985" w:rsidRDefault="00387985" w:rsidP="00387985">
      <w:pPr>
        <w:spacing w:after="0" w:line="300" w:lineRule="atLeast"/>
        <w:rPr>
          <w:rFonts w:ascii="Times New Roman" w:eastAsia="Times New Roman" w:hAnsi="Times New Roman" w:cs="Times New Roman"/>
          <w:color w:val="000000" w:themeColor="text1"/>
          <w:sz w:val="24"/>
          <w:szCs w:val="24"/>
          <w:lang w:eastAsia="ru-RU"/>
        </w:rPr>
      </w:pPr>
      <w:r w:rsidRPr="00387985">
        <w:rPr>
          <w:rFonts w:ascii="Times New Roman" w:eastAsia="Times New Roman" w:hAnsi="Times New Roman" w:cs="Times New Roman"/>
          <w:color w:val="000000" w:themeColor="text1"/>
          <w:sz w:val="24"/>
          <w:szCs w:val="24"/>
          <w:lang w:eastAsia="ru-RU"/>
        </w:rPr>
        <w:t>Она формирует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образцами для подражания. Именно способность ребёнка к подражанию позволяет педагогам через театрализованную деятельность оказывать позитивное влияние на детей.</w:t>
      </w:r>
    </w:p>
    <w:p w:rsidR="00387985" w:rsidRPr="00387985" w:rsidRDefault="00387985" w:rsidP="00387985">
      <w:pPr>
        <w:spacing w:after="0" w:line="300" w:lineRule="atLeast"/>
        <w:rPr>
          <w:rFonts w:ascii="Times New Roman" w:eastAsia="Times New Roman" w:hAnsi="Times New Roman" w:cs="Times New Roman"/>
          <w:color w:val="000000" w:themeColor="text1"/>
          <w:sz w:val="24"/>
          <w:szCs w:val="24"/>
          <w:lang w:eastAsia="ru-RU"/>
        </w:rPr>
      </w:pPr>
      <w:r w:rsidRPr="00387985">
        <w:rPr>
          <w:rFonts w:ascii="Times New Roman" w:eastAsia="Times New Roman" w:hAnsi="Times New Roman" w:cs="Times New Roman"/>
          <w:color w:val="000000" w:themeColor="text1"/>
          <w:sz w:val="24"/>
          <w:szCs w:val="24"/>
          <w:lang w:eastAsia="ru-RU"/>
        </w:rPr>
        <w:t>Именно 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387985" w:rsidRPr="00387985" w:rsidRDefault="00387985" w:rsidP="00387985">
      <w:pPr>
        <w:spacing w:after="0" w:line="300" w:lineRule="atLeast"/>
        <w:rPr>
          <w:rFonts w:ascii="Times New Roman" w:eastAsia="Times New Roman" w:hAnsi="Times New Roman" w:cs="Times New Roman"/>
          <w:color w:val="000000" w:themeColor="text1"/>
          <w:sz w:val="24"/>
          <w:szCs w:val="24"/>
          <w:lang w:eastAsia="ru-RU"/>
        </w:rPr>
      </w:pPr>
      <w:r w:rsidRPr="00387985">
        <w:rPr>
          <w:rFonts w:ascii="Times New Roman" w:eastAsia="Times New Roman" w:hAnsi="Times New Roman" w:cs="Times New Roman"/>
          <w:color w:val="000000" w:themeColor="text1"/>
          <w:sz w:val="24"/>
          <w:szCs w:val="24"/>
          <w:lang w:eastAsia="ru-RU"/>
        </w:rPr>
        <w:t>Она близка и понятна ребёнку глубоко лежит в его природе и находит отражение стихийно, потому что связана с игрой.</w:t>
      </w:r>
    </w:p>
    <w:p w:rsidR="00387985" w:rsidRPr="00387985" w:rsidRDefault="00387985" w:rsidP="00387985">
      <w:pPr>
        <w:spacing w:after="0" w:line="300" w:lineRule="atLeast"/>
        <w:rPr>
          <w:rFonts w:ascii="Times New Roman" w:eastAsia="Times New Roman" w:hAnsi="Times New Roman" w:cs="Times New Roman"/>
          <w:color w:val="000000" w:themeColor="text1"/>
          <w:sz w:val="24"/>
          <w:szCs w:val="24"/>
          <w:lang w:eastAsia="ru-RU"/>
        </w:rPr>
      </w:pPr>
      <w:r w:rsidRPr="00387985">
        <w:rPr>
          <w:rFonts w:ascii="Times New Roman" w:eastAsia="Times New Roman" w:hAnsi="Times New Roman" w:cs="Times New Roman"/>
          <w:color w:val="000000" w:themeColor="text1"/>
          <w:sz w:val="24"/>
          <w:szCs w:val="24"/>
          <w:lang w:eastAsia="ru-RU"/>
        </w:rPr>
        <w:t>Театрализованные игры развивают способности, помогают общему развитию, проявлению любознательности, стремлению к познанию нового, усвоению информации и новых способов действия, развивают мышление, формируют настойчивость. Кроме этого, эти игры развивают творческие способности и духовные потребности, раскрепощают и повышают самооценку.</w:t>
      </w:r>
    </w:p>
    <w:p w:rsidR="00F26061" w:rsidRDefault="00387985">
      <w:r w:rsidRPr="00387985">
        <w:rPr>
          <w:rFonts w:ascii="Times New Roman" w:hAnsi="Times New Roman" w:cs="Times New Roman"/>
          <w:color w:val="000000" w:themeColor="text1"/>
          <w:sz w:val="24"/>
          <w:szCs w:val="24"/>
          <w:shd w:val="clear" w:color="auto" w:fill="FFFFFF"/>
        </w:rPr>
        <w:t>Театрализованные игры позволяют решать многие педагогические задачи, касающиеся формирования выразительности речи интеллектуального, коммуникативного, художественно — эстетического воспитания, развитию музыкальных и творческих способностей</w:t>
      </w:r>
      <w:r w:rsidRPr="00387985">
        <w:rPr>
          <w:rFonts w:ascii="Times New Roman" w:hAnsi="Times New Roman" w:cs="Times New Roman"/>
          <w:color w:val="000000" w:themeColor="text1"/>
          <w:sz w:val="24"/>
          <w:szCs w:val="24"/>
        </w:rPr>
        <w:br/>
      </w:r>
      <w:r w:rsidRPr="00387985">
        <w:rPr>
          <w:rFonts w:ascii="Times New Roman" w:hAnsi="Times New Roman" w:cs="Times New Roman"/>
          <w:color w:val="000000" w:themeColor="text1"/>
          <w:sz w:val="24"/>
          <w:szCs w:val="24"/>
        </w:rPr>
        <w:br/>
      </w:r>
      <w:r w:rsidRPr="00387985">
        <w:rPr>
          <w:rFonts w:ascii="Times New Roman" w:hAnsi="Times New Roman" w:cs="Times New Roman"/>
          <w:color w:val="000000" w:themeColor="text1"/>
          <w:sz w:val="24"/>
          <w:szCs w:val="24"/>
          <w:shd w:val="clear" w:color="auto" w:fill="FFFFFF"/>
        </w:rPr>
        <w:t>Наблюдение за театрализованной деятельностью детей показало несоответствия уровня развития театрализованной игры их возрастным возможностям, поэтому целью моей работы стало создание условий для развития театрализованной деятельности.</w:t>
      </w:r>
      <w:r w:rsidRPr="00387985">
        <w:rPr>
          <w:rFonts w:ascii="Times New Roman" w:hAnsi="Times New Roman" w:cs="Times New Roman"/>
          <w:color w:val="000000" w:themeColor="text1"/>
          <w:sz w:val="24"/>
          <w:szCs w:val="24"/>
        </w:rPr>
        <w:br/>
      </w:r>
      <w:r w:rsidRPr="00387985">
        <w:rPr>
          <w:rFonts w:ascii="Times New Roman" w:hAnsi="Times New Roman" w:cs="Times New Roman"/>
          <w:color w:val="000000" w:themeColor="text1"/>
          <w:sz w:val="24"/>
          <w:szCs w:val="24"/>
          <w:shd w:val="clear" w:color="auto" w:fill="FFFFFF"/>
        </w:rPr>
        <w:t>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w:t>
      </w:r>
      <w:r>
        <w:rPr>
          <w:rFonts w:ascii="Arial" w:hAnsi="Arial" w:cs="Arial"/>
          <w:color w:val="000000"/>
          <w:sz w:val="23"/>
          <w:szCs w:val="23"/>
          <w:shd w:val="clear" w:color="auto" w:fill="FFFFFF"/>
        </w:rPr>
        <w:t>ности.</w:t>
      </w:r>
      <w:r w:rsidRPr="00387985">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 Для того чтобы превратить театральные занятия в увлекательный творческий процесс, необходимо органически сочетать эстетическое воспитание с развитием практических навыков работы с куклой.</w:t>
      </w:r>
      <w:r>
        <w:rPr>
          <w:rFonts w:ascii="Arial" w:hAnsi="Arial" w:cs="Arial"/>
          <w:color w:val="000000"/>
          <w:sz w:val="23"/>
          <w:szCs w:val="23"/>
        </w:rPr>
        <w:br/>
      </w:r>
      <w:r>
        <w:rPr>
          <w:rFonts w:ascii="Arial" w:hAnsi="Arial" w:cs="Arial"/>
          <w:color w:val="000000"/>
          <w:sz w:val="23"/>
          <w:szCs w:val="23"/>
          <w:shd w:val="clear" w:color="auto" w:fill="FFFFFF"/>
        </w:rPr>
        <w:t>Театрализованная игра — важнейшее средство развития у детей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r>
        <w:rPr>
          <w:rFonts w:ascii="Arial" w:hAnsi="Arial" w:cs="Arial"/>
          <w:color w:val="000000"/>
          <w:sz w:val="23"/>
          <w:szCs w:val="23"/>
        </w:rPr>
        <w:br/>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Театрализованная игра</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 xml:space="preserve">— это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w:t>
      </w:r>
      <w:r>
        <w:rPr>
          <w:rFonts w:ascii="Arial" w:hAnsi="Arial" w:cs="Arial"/>
          <w:color w:val="000000"/>
          <w:sz w:val="23"/>
          <w:szCs w:val="23"/>
          <w:shd w:val="clear" w:color="auto" w:fill="FFFFFF"/>
        </w:rPr>
        <w:lastRenderedPageBreak/>
        <w:t>измененные детской фантазией, сюжетом игры. Несложно увидеть особенность театрализованных игр: они имеют готовый сюжет, а значит, деятельность ребенка во многом предопределена текстом произведения.</w:t>
      </w:r>
      <w:r w:rsidRPr="00387985">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 так как сам малыш испытывает при этом удовольствие и радость. Воспитательные возможности театрализованных игр усиливаются тем, что их тематика практически не ограничена. Она может удовлетворять разносторонние интересы детей (литературные, музыкальные). 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sectPr w:rsidR="00F26061" w:rsidSect="00F26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985"/>
    <w:rsid w:val="00387985"/>
    <w:rsid w:val="00F26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61"/>
  </w:style>
  <w:style w:type="paragraph" w:styleId="1">
    <w:name w:val="heading 1"/>
    <w:basedOn w:val="a"/>
    <w:link w:val="10"/>
    <w:uiPriority w:val="9"/>
    <w:qFormat/>
    <w:rsid w:val="00387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9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7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7985"/>
  </w:style>
</w:styles>
</file>

<file path=word/webSettings.xml><?xml version="1.0" encoding="utf-8"?>
<w:webSettings xmlns:r="http://schemas.openxmlformats.org/officeDocument/2006/relationships" xmlns:w="http://schemas.openxmlformats.org/wordprocessingml/2006/main">
  <w:divs>
    <w:div w:id="13747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590</Words>
  <Characters>3369</Characters>
  <Application>Microsoft Office Word</Application>
  <DocSecurity>0</DocSecurity>
  <Lines>28</Lines>
  <Paragraphs>7</Paragraphs>
  <ScaleCrop>false</ScaleCrop>
  <Company>Microsoft</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2014-09-07T11:59:00Z</dcterms:created>
  <dcterms:modified xsi:type="dcterms:W3CDTF">2014-09-07T12:08:00Z</dcterms:modified>
</cp:coreProperties>
</file>