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1C" w:rsidRDefault="00015D1C" w:rsidP="00015D1C">
      <w:pPr>
        <w:pStyle w:val="c8"/>
        <w:shd w:val="clear" w:color="auto" w:fill="FFFFFF"/>
        <w:spacing w:line="360" w:lineRule="auto"/>
        <w:jc w:val="center"/>
        <w:rPr>
          <w:rStyle w:val="c10"/>
          <w:b/>
          <w:color w:val="444444"/>
          <w:sz w:val="28"/>
          <w:szCs w:val="28"/>
        </w:rPr>
      </w:pPr>
      <w:r>
        <w:rPr>
          <w:rStyle w:val="c10"/>
          <w:color w:val="444444"/>
          <w:sz w:val="28"/>
          <w:szCs w:val="28"/>
        </w:rPr>
        <w:t>«</w:t>
      </w:r>
      <w:r>
        <w:rPr>
          <w:rStyle w:val="c10"/>
          <w:b/>
          <w:color w:val="444444"/>
          <w:sz w:val="28"/>
          <w:szCs w:val="28"/>
        </w:rPr>
        <w:t>В здоровом теле –         здоровый дух».</w:t>
      </w:r>
    </w:p>
    <w:p w:rsidR="00015D1C" w:rsidRDefault="00015D1C" w:rsidP="00015D1C">
      <w:pPr>
        <w:pStyle w:val="c8"/>
        <w:shd w:val="clear" w:color="auto" w:fill="FFFFFF"/>
        <w:spacing w:line="360" w:lineRule="auto"/>
      </w:pPr>
      <w:r>
        <w:rPr>
          <w:rStyle w:val="c2"/>
          <w:color w:val="444444"/>
          <w:sz w:val="28"/>
          <w:szCs w:val="28"/>
        </w:rPr>
        <w:t>Учитель Казакова  Ирина  Викторовна.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rStyle w:val="c2"/>
          <w:b/>
          <w:color w:val="444444"/>
          <w:sz w:val="28"/>
          <w:szCs w:val="28"/>
        </w:rPr>
        <w:t>Внеклассное мероприятие "В здоровом теле — здоровый дух"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Цели и задачи мероприятия:</w:t>
      </w:r>
    </w:p>
    <w:p w:rsidR="00015D1C" w:rsidRDefault="00015D1C" w:rsidP="00015D1C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Популяризация здорового образа жизни в МОУ COШ   №2 г. Истра.</w:t>
      </w:r>
    </w:p>
    <w:p w:rsidR="00015D1C" w:rsidRDefault="00015D1C" w:rsidP="00015D1C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Привлечь учащихся к занятиям физической культуры и спортом.</w:t>
      </w:r>
    </w:p>
    <w:p w:rsidR="00015D1C" w:rsidRDefault="00015D1C" w:rsidP="00015D1C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Воспитание собранности и организованности на соревнованиях.</w:t>
      </w:r>
    </w:p>
    <w:p w:rsidR="00015D1C" w:rsidRDefault="00015D1C" w:rsidP="00015D1C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Развитие двигательных качеств у детей: силы, ловкости, выносливости, быстроты.</w:t>
      </w:r>
    </w:p>
    <w:p w:rsidR="00015D1C" w:rsidRDefault="00015D1C" w:rsidP="00015D1C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Профилактика и предупреждение заболеваний дефицитом движения у школьников.</w:t>
      </w:r>
    </w:p>
    <w:p w:rsidR="00015D1C" w:rsidRDefault="00015D1C" w:rsidP="00015D1C">
      <w:pPr>
        <w:pStyle w:val="c1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Соблюдение </w:t>
      </w:r>
      <w:proofErr w:type="spellStart"/>
      <w:r>
        <w:rPr>
          <w:rStyle w:val="c2"/>
          <w:color w:val="444444"/>
          <w:sz w:val="28"/>
          <w:szCs w:val="28"/>
        </w:rPr>
        <w:t>здоровьесберегающих</w:t>
      </w:r>
      <w:proofErr w:type="spellEnd"/>
      <w:r>
        <w:rPr>
          <w:rStyle w:val="c2"/>
          <w:color w:val="444444"/>
          <w:sz w:val="28"/>
          <w:szCs w:val="28"/>
        </w:rPr>
        <w:t xml:space="preserve"> технологий.</w:t>
      </w:r>
      <w:bookmarkStart w:id="0" w:name="id.gjdgxs"/>
      <w:bookmarkEnd w:id="0"/>
    </w:p>
    <w:p w:rsidR="00015D1C" w:rsidRDefault="00015D1C" w:rsidP="00015D1C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Воспитание коллективизма, дисциплинированности, чувства ответственности за свой класс, коллектив.</w:t>
      </w:r>
    </w:p>
    <w:p w:rsidR="00015D1C" w:rsidRDefault="00015D1C" w:rsidP="00015D1C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Воспитание чувство товарищества и взаимопомощи.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Оборудование:</w:t>
      </w:r>
      <w:r>
        <w:rPr>
          <w:rStyle w:val="c2"/>
          <w:color w:val="444444"/>
          <w:sz w:val="28"/>
          <w:szCs w:val="28"/>
        </w:rPr>
        <w:t xml:space="preserve">  2 обруча, 2 мяча больших, 6 кеглей, 2 мяча маленьких, ракетки. </w:t>
      </w:r>
    </w:p>
    <w:p w:rsidR="00015D1C" w:rsidRDefault="00015D1C" w:rsidP="00015D1C">
      <w:pPr>
        <w:pStyle w:val="c8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  <w:r>
        <w:rPr>
          <w:rStyle w:val="c2"/>
          <w:b/>
          <w:color w:val="444444"/>
          <w:sz w:val="28"/>
          <w:szCs w:val="28"/>
        </w:rPr>
        <w:t>Ход урока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I. Организационный момент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II. Вступительная беседа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Дети: Здравствуйте! Желаем всем здоровья!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Учитель: Такими словами приветствуют друг друга, справляясь о здоровье. А здоровы ли вы, дорогие мои? Хорошее ли у вас сегодня настроение? Я очень рада, что у вас все отлично! В народе говорят: “Здоровому – все здорово”. Здоровый человек красив, он легко преодолевает трудности, с ним приятно общаться. Он умеет по-настоящему и работать, и отдыхать.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 xml:space="preserve">А что значит быть здоровым?! 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Дети: Делать утреннюю зарядку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– Соблюдать режим дня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– Заниматься спортом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– Закаляться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– Соблюдать чистоту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– Правильно питаться и т.д. 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Учитель: 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– то есть вести здоровый образ жизни. За вас для вашего здоровья, никто этого не сделает. Попробуйте отгадать мои загадки: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Не обижен, а надут,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Его по полю ведут.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А ударят – нипочём,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Не угнаться за... (мячом). 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Задание. Назвать игры с мячом.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Эта птица – не синица,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Не орёл и не баклан.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Эта маленькая птица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Называется... (Волан.) 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Задание. Как называется игра с воланом?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На снегу две полосы,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Удивились две лисы.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Подошла одна поближе: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Здесь бежали чьи-то ... (Лыжи.)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>Кто на льду меня догонит?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Мы бежим в перегонки.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И несут меня не кони, 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А блестящие ... (Коньки.)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Мне загадку загадали: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Что это за чудеса?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Руль, седло и две педали,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Два блестящих колеса.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У загадки есть ответ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Это мой ... (Велосипед.)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Вот такой забавный случай!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Поселилась в ванной – туча.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Дождик льётся с потолка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Мне на спину и бока.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До чего ж приятно это!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Дождик тёплый, подогретый.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На полу не видно луж.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Все ребята любят... (Душ.)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Это бодрость и здоровье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Это радость и веселье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Плюс хорошая фигура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 xml:space="preserve">Вот что значит... (Физкультура.) 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III. Основная часть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Учитель: Молодцы, ребята! С загадками вы справились. Я приглашаю всех присутствующих совершить веселый поход в страну здоровья, в ходе которого будем учиться беречь и укреплять свое здоровье.</w:t>
      </w:r>
    </w:p>
    <w:p w:rsidR="00015D1C" w:rsidRDefault="00015D1C" w:rsidP="00015D1C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Разминка.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Раз, два - мы считаем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>И шагаем, и шагаем.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Три – четыре, три – четыре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Руки в стороны пошире.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А теперь все потянулись,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Оглянулись, улыбнулись.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Вместе дружно все присели,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Потом встали, полетели.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Чтоб здоровым, сильным быть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Со спортом мы должны дружить!</w:t>
      </w:r>
    </w:p>
    <w:p w:rsidR="00015D1C" w:rsidRDefault="00015D1C" w:rsidP="00015D1C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Эстафеты (1,2).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1. Мячик на ракетке. Надо пробежать определенное расстояние, держа в вытянутой руке ракетку с маленьким мячиком. Бегут по очереди. Если мячик упал, его кладут обратно и продолжают бег. Бежать без мячика нельзя! 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2.“Планета земля” Участники по верху передают большой мяч (“Планета земля”) назад. Последний участник берет мяч и встает первым и начинает передавать мяч назад.</w:t>
      </w:r>
    </w:p>
    <w:p w:rsidR="00015D1C" w:rsidRDefault="00015D1C" w:rsidP="00015D1C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Игра на внимание.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Учитель: Проведём игру на внимание.  Слушайте вопросы, которые задаёт учитель. Если ответ отрицательный то все молчат, а если положительный отвечают хором фразой: "Это я, это я, это все мои друзья”.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Кто ватагою веселой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Каждый день шагает в школу? ……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- Знает кто, что красный цвет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Означает: хода нет. …….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- Кто из вас из малышей,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Ходит грязный до ушей? ………..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- Кто любит маме помогать,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lastRenderedPageBreak/>
        <w:t>По дому мусор рассыпать? …………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- Кто одежду бережёт,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Под кровать её кладёт?.............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Кто ложится рано спать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В ботинках грязных на кровать?....................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- Кто из вас не ходит хмурый,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Любит спорт и физкультуру?................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- Кто, из вас идя, домой,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Мяч гонял по мостовой?....................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- Кто любит в классе отвечать,</w:t>
      </w:r>
      <w:r>
        <w:rPr>
          <w:color w:val="444444"/>
          <w:sz w:val="28"/>
          <w:szCs w:val="28"/>
        </w:rPr>
        <w:br/>
      </w:r>
      <w:r>
        <w:rPr>
          <w:rStyle w:val="c2"/>
          <w:color w:val="444444"/>
          <w:sz w:val="28"/>
          <w:szCs w:val="28"/>
        </w:rPr>
        <w:t>Аплодисменты получать?................</w:t>
      </w:r>
    </w:p>
    <w:p w:rsidR="00015D1C" w:rsidRDefault="00015D1C" w:rsidP="00015D1C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Эстафеты (3,4).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3. “Беговая эстафета”. Участник с мячом бежит змейкой (между кеглями), огибает их и обратно, передает мяч другому.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« Обруч через себя»</w:t>
      </w:r>
    </w:p>
    <w:p w:rsidR="00015D1C" w:rsidRDefault="00015D1C" w:rsidP="00015D1C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По сигналу первый бежит вперед до обруча, продевает его через себя сверху вниз и возвращается обратно. Последующие выполняют тоже самое.</w:t>
      </w:r>
    </w:p>
    <w:p w:rsidR="00015D1C" w:rsidRDefault="00015D1C" w:rsidP="00015D1C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IV. Итог 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Подведение итогов.  Объявляются победители. Команды награждаются сладкими призами.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Учитель:  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 Надеемся, что сегодня встреча не прошла даром, и вы многое почерпнули из нее. Ведь "Здоров будешь – всё добудешь!”</w:t>
      </w:r>
    </w:p>
    <w:p w:rsidR="00015D1C" w:rsidRDefault="00015D1C" w:rsidP="00015D1C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Так что будьте здоровы!</w:t>
      </w:r>
    </w:p>
    <w:p w:rsidR="00015D1C" w:rsidRDefault="00015D1C" w:rsidP="00015D1C">
      <w:pPr>
        <w:rPr>
          <w:rFonts w:ascii="Times New Roman" w:hAnsi="Times New Roman" w:cs="Times New Roman"/>
          <w:sz w:val="28"/>
          <w:szCs w:val="28"/>
        </w:rPr>
      </w:pPr>
    </w:p>
    <w:p w:rsidR="005B4C9D" w:rsidRDefault="005B4C9D"/>
    <w:sectPr w:rsidR="005B4C9D" w:rsidSect="005B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015D1C"/>
    <w:rsid w:val="00015D1C"/>
    <w:rsid w:val="005B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5D1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15D1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5D1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15D1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5D1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5D1C"/>
  </w:style>
  <w:style w:type="character" w:customStyle="1" w:styleId="c2">
    <w:name w:val="c2"/>
    <w:basedOn w:val="a0"/>
    <w:rsid w:val="00015D1C"/>
  </w:style>
  <w:style w:type="character" w:customStyle="1" w:styleId="c0">
    <w:name w:val="c0"/>
    <w:basedOn w:val="a0"/>
    <w:rsid w:val="00015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Company>Hewlett-Packard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2013-12-08T15:30:00Z</dcterms:created>
  <dcterms:modified xsi:type="dcterms:W3CDTF">2013-12-08T15:30:00Z</dcterms:modified>
</cp:coreProperties>
</file>