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74" w:rsidRDefault="00322774" w:rsidP="0032277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Советы для родителей.«Ребенок и книга»</w:t>
      </w:r>
    </w:p>
    <w:p w:rsidR="00322774" w:rsidRDefault="00322774" w:rsidP="00322774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774" w:rsidRDefault="00322774" w:rsidP="00322774">
      <w:pPr>
        <w:pStyle w:val="a3"/>
      </w:pPr>
      <w:r>
        <w:t xml:space="preserve"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прочитанное,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 </w:t>
      </w:r>
      <w:r>
        <w:rPr>
          <w:i/>
          <w:iCs/>
        </w:rPr>
        <w:t>(видит, слышит, обоняет и осязает)</w:t>
      </w:r>
      <w:r>
        <w:t xml:space="preserve"> прочитанное так ярко, что чувствует себя участником событий. Книга вводит ребёнка в самое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322774" w:rsidRDefault="00322774" w:rsidP="00322774">
      <w:pPr>
        <w:pStyle w:val="a3"/>
      </w:pPr>
      <w: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322774" w:rsidRDefault="00322774" w:rsidP="00322774">
      <w:pPr>
        <w:pStyle w:val="a3"/>
      </w:pPr>
      <w:r>
        <w:t>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322774" w:rsidRDefault="00322774" w:rsidP="00322774">
      <w:pPr>
        <w:pStyle w:val="a3"/>
      </w:pPr>
      <w:r>
        <w:t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«Козадереза», давая оценку поступкам козы, почти все малыши опираются на вторую часть сказки, где коза выживает зайчика из дома, а петух её прогоняет. На вопрос «Плохая коза или хорошая?» дети отвечали: «Плохая она рогатая. Зайчика выгнала. Ещё лиса его выгнала. Плохая коза, она в домик залезла. Он сел на пенёк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«Идёт коза рогатая» и сказку «Заюшкина избушка» на туже тему.</w:t>
      </w:r>
    </w:p>
    <w:p w:rsidR="00322774" w:rsidRDefault="00322774" w:rsidP="00322774">
      <w:pPr>
        <w:pStyle w:val="a3"/>
      </w:pPr>
      <w:r>
        <w:t>Приведу ещё один пример привлечения ребёнком своего читательского опыта - при пересказе сказки «Снегурушка и лиса». «Жила бабушка и дедушка. Была Алёнушка. Её подружки покинули в лесу. Испугалась она, плакала очень и всё читала. А волк не съел, а Красную Шапочку хотел съесть. Хороший был, а не плохой. Села она лисичке на спину и поехала».</w:t>
      </w:r>
    </w:p>
    <w:p w:rsidR="00322774" w:rsidRDefault="00322774" w:rsidP="00322774">
      <w:pPr>
        <w:pStyle w:val="a3"/>
      </w:pPr>
      <w:r>
        <w:t>Пересказ ребёнка свидетельствует о том, что при восприятии сказки, в которой волкперсонаж положительный, у малыша возникают ассоциации со сказкой «Красная Шапочка», где волк жестокий и коварный.</w:t>
      </w:r>
    </w:p>
    <w:p w:rsidR="00322774" w:rsidRDefault="00322774" w:rsidP="00322774">
      <w:pPr>
        <w:pStyle w:val="a3"/>
      </w:pPr>
      <w:r>
        <w:lastRenderedPageBreak/>
        <w:t xml:space="preserve"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 </w:t>
      </w:r>
      <w:r>
        <w:rPr>
          <w:i/>
          <w:iCs/>
        </w:rPr>
        <w:t>(«Теремок», «Волк и козлята», «Колобок», «Пых» и другие)</w:t>
      </w:r>
    </w:p>
    <w:p w:rsidR="00322774" w:rsidRDefault="00322774" w:rsidP="00322774">
      <w:pPr>
        <w:pStyle w:val="a3"/>
      </w:pPr>
      <w:r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322774" w:rsidRDefault="00322774" w:rsidP="00322774">
      <w:pPr>
        <w:pStyle w:val="a3"/>
      </w:pPr>
      <w: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322774" w:rsidRDefault="00322774" w:rsidP="00322774">
      <w:pPr>
        <w:pStyle w:val="dlg"/>
      </w:pPr>
      <w:r>
        <w:t>- формировать у детей интерес к книге, приучать вниманию, слушать литературные произведения;</w:t>
      </w:r>
    </w:p>
    <w:p w:rsidR="00322774" w:rsidRDefault="00322774" w:rsidP="00322774">
      <w:pPr>
        <w:pStyle w:val="dlg"/>
      </w:pPr>
      <w:r>
        <w:t>- обогащать жизненный опыт малышей занятиями и впечатлениями, необходимыми для понимания книг;</w:t>
      </w:r>
    </w:p>
    <w:p w:rsidR="00322774" w:rsidRDefault="00322774" w:rsidP="00322774">
      <w:pPr>
        <w:pStyle w:val="dlg"/>
      </w:pPr>
      <w:r>
        <w:t>- учитывать при отборе книг для детей тяготения ребёнка к фольклорным и поэтическим произведениями;</w:t>
      </w:r>
    </w:p>
    <w:p w:rsidR="00322774" w:rsidRDefault="00322774" w:rsidP="00322774">
      <w:pPr>
        <w:pStyle w:val="dlg"/>
      </w:pPr>
      <w:r>
        <w:t>- помогать детям, устанавливать простейшие связи в произведении;</w:t>
      </w:r>
    </w:p>
    <w:p w:rsidR="00322774" w:rsidRDefault="00322774" w:rsidP="00322774">
      <w:pPr>
        <w:pStyle w:val="dlg"/>
      </w:pPr>
      <w:r>
        <w:t>- помогать детям, выделять наиболее яркие поступки героев и оценивать их;</w:t>
      </w:r>
    </w:p>
    <w:p w:rsidR="00322774" w:rsidRDefault="00322774" w:rsidP="00322774">
      <w:pPr>
        <w:pStyle w:val="dlg"/>
      </w:pPr>
      <w: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322774" w:rsidRDefault="00322774" w:rsidP="00322774">
      <w:pPr>
        <w:pStyle w:val="dlg"/>
      </w:pPr>
      <w: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322774" w:rsidRDefault="00322774" w:rsidP="00322774">
      <w:pPr>
        <w:pStyle w:val="a3"/>
      </w:pPr>
      <w:r>
        <w:t xml:space="preserve">Средний дошкольный возраст </w:t>
      </w:r>
      <w:r>
        <w:rPr>
          <w:i/>
          <w:iCs/>
        </w:rPr>
        <w:t>(4-5лет)</w:t>
      </w:r>
      <w:r>
        <w:t>.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322774" w:rsidRDefault="00322774" w:rsidP="00322774">
      <w:pPr>
        <w:pStyle w:val="a3"/>
      </w:pPr>
      <w: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:rsidR="00322774" w:rsidRDefault="00322774" w:rsidP="00322774">
      <w:pPr>
        <w:pStyle w:val="dlg"/>
      </w:pPr>
      <w:r>
        <w:t>- продолжать формировать у детей интерес к книге;</w:t>
      </w:r>
    </w:p>
    <w:p w:rsidR="00322774" w:rsidRDefault="00322774" w:rsidP="00322774">
      <w:pPr>
        <w:pStyle w:val="dlg"/>
      </w:pPr>
      <w:r>
        <w:t>- учить внимательно, слушать и слышать произведение;</w:t>
      </w:r>
    </w:p>
    <w:p w:rsidR="00322774" w:rsidRDefault="00322774" w:rsidP="00322774">
      <w:pPr>
        <w:pStyle w:val="dlg"/>
      </w:pPr>
      <w:r>
        <w:t>- видеть поступки персонажей и правильно их оценивать;</w:t>
      </w:r>
    </w:p>
    <w:p w:rsidR="00322774" w:rsidRDefault="00322774" w:rsidP="00322774">
      <w:pPr>
        <w:pStyle w:val="dlg"/>
      </w:pPr>
      <w:r>
        <w:lastRenderedPageBreak/>
        <w:t>- развивать воображение, умение мысленно представлять себе события и героев произведения;</w:t>
      </w:r>
    </w:p>
    <w:p w:rsidR="00322774" w:rsidRDefault="00322774" w:rsidP="00322774">
      <w:pPr>
        <w:pStyle w:val="dlg"/>
      </w:pPr>
      <w:r>
        <w:t>- поддерживать внимание и интерес детей к слову в литературном произведении;</w:t>
      </w:r>
    </w:p>
    <w:p w:rsidR="00322774" w:rsidRDefault="00322774" w:rsidP="00322774">
      <w:pPr>
        <w:pStyle w:val="dlg"/>
      </w:pPr>
      <w:r>
        <w:t>- поддерживать сопереживание детей героям произведения и формировать личностное отношение к прочитанному.</w:t>
      </w:r>
    </w:p>
    <w:p w:rsidR="00322774" w:rsidRDefault="00322774" w:rsidP="00322774">
      <w:pPr>
        <w:pStyle w:val="a3"/>
      </w:pPr>
      <w:r>
        <w:t xml:space="preserve">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</w:t>
      </w:r>
      <w:r>
        <w:rPr>
          <w:i/>
          <w:iCs/>
        </w:rPr>
        <w:t>(коварство, чудесная помощь, противодействие злых и добрых сил и многое другое)</w:t>
      </w:r>
      <w:r>
        <w:t xml:space="preserve">, с яркими сильными характерами героев. Русские народные сказки </w:t>
      </w:r>
      <w:r>
        <w:rPr>
          <w:i/>
          <w:iCs/>
        </w:rPr>
        <w:t>(«Морозко», «Сивкабурка», «Царевна - лягушка», «Сестрица Алёнушка и братец Иванушка», и другие).</w:t>
      </w:r>
      <w:r>
        <w:t xml:space="preserve">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322774" w:rsidRDefault="00322774" w:rsidP="00322774">
      <w:pPr>
        <w:pStyle w:val="a3"/>
      </w:pPr>
      <w: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322774" w:rsidRDefault="00322774" w:rsidP="00322774">
      <w:pPr>
        <w:pStyle w:val="dlg"/>
      </w:pPr>
      <w:r>
        <w:t>- закрепить и развивать устойчивый интерес к книге, воспринимать любовь к художественному слову;</w:t>
      </w:r>
    </w:p>
    <w:p w:rsidR="00322774" w:rsidRDefault="00322774" w:rsidP="00322774">
      <w:pPr>
        <w:pStyle w:val="dlg"/>
      </w:pPr>
      <w:r>
        <w:t xml:space="preserve"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 </w:t>
      </w:r>
      <w:r>
        <w:rPr>
          <w:i/>
          <w:iCs/>
        </w:rPr>
        <w:t>(рассказ, сказка, басня, загадка, пословица, потешка и другие)</w:t>
      </w:r>
      <w:r>
        <w:t>.</w:t>
      </w:r>
    </w:p>
    <w:p w:rsidR="00322774" w:rsidRDefault="00322774" w:rsidP="00322774">
      <w:pPr>
        <w:pStyle w:val="dlg"/>
      </w:pPr>
      <w:r>
        <w:t>- развивать и воспитывать воссоздающие воображение;</w:t>
      </w:r>
    </w:p>
    <w:p w:rsidR="00322774" w:rsidRDefault="00322774" w:rsidP="00322774">
      <w:pPr>
        <w:pStyle w:val="dlg"/>
      </w:pPr>
      <w:r>
        <w:t>- учить устанавливать многообразные связи в произведении, проникать в авторский замысел;</w:t>
      </w:r>
    </w:p>
    <w:p w:rsidR="00322774" w:rsidRDefault="00322774" w:rsidP="00322774">
      <w:pPr>
        <w:pStyle w:val="dlg"/>
      </w:pPr>
      <w: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322774" w:rsidRDefault="00322774" w:rsidP="00322774">
      <w:pPr>
        <w:pStyle w:val="dlg"/>
      </w:pPr>
      <w:r>
        <w:t>- помогать ребёнку, осознавать его собственное эмоциональное отношение к героям произведений;</w:t>
      </w:r>
    </w:p>
    <w:p w:rsidR="00322774" w:rsidRDefault="00322774" w:rsidP="00322774">
      <w:pPr>
        <w:pStyle w:val="dlg"/>
      </w:pPr>
      <w:r>
        <w:t>- обращать внимание детей на язык литературного произведения, авторские приёмы изображения.</w:t>
      </w:r>
    </w:p>
    <w:p w:rsidR="00322774" w:rsidRDefault="00322774" w:rsidP="00322774">
      <w:pPr>
        <w:pStyle w:val="a3"/>
      </w:pPr>
      <w:r>
        <w:lastRenderedPageBreak/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:rsidR="00322774" w:rsidRDefault="00322774" w:rsidP="00322774">
      <w:pPr>
        <w:pStyle w:val="a3"/>
      </w:pPr>
      <w: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322774" w:rsidRDefault="00322774" w:rsidP="00322774">
      <w:pPr>
        <w:pStyle w:val="a3"/>
      </w:pPr>
      <w:r>
        <w:t>Занятия, посвященные знакомству детей с литературными произведениями, требуют от воспитателя предварительной подготовки. Условно можно выделить следующие этапы:</w:t>
      </w:r>
    </w:p>
    <w:p w:rsidR="00322774" w:rsidRDefault="00322774" w:rsidP="00322774">
      <w:pPr>
        <w:pStyle w:val="dlg"/>
      </w:pPr>
      <w:r>
        <w:t>- подготовка воспитателя к чтению художественного произведения;</w:t>
      </w:r>
    </w:p>
    <w:p w:rsidR="00322774" w:rsidRDefault="00322774" w:rsidP="00322774">
      <w:pPr>
        <w:pStyle w:val="dlg"/>
      </w:pPr>
      <w:r>
        <w:t xml:space="preserve">- постановка задач чтения </w:t>
      </w:r>
      <w:r>
        <w:rPr>
          <w:i/>
          <w:iCs/>
        </w:rPr>
        <w:t>(рассказывания)</w:t>
      </w:r>
      <w:r>
        <w:t xml:space="preserve"> в зависимости от характера литературного произведения;</w:t>
      </w:r>
    </w:p>
    <w:p w:rsidR="00322774" w:rsidRDefault="00322774" w:rsidP="00322774">
      <w:pPr>
        <w:pStyle w:val="dlg"/>
      </w:pPr>
      <w:r>
        <w:t>- отбор методов работы с книгой.</w:t>
      </w:r>
    </w:p>
    <w:p w:rsidR="00322774" w:rsidRDefault="00322774" w:rsidP="00322774">
      <w:pPr>
        <w:pStyle w:val="a3"/>
      </w:pPr>
      <w:r>
        <w:t>Подготовив детей к восприятию, воспитатель выразительно читает текст. Эта часть занятия очень важна и ответственна - здесь происходит первая встреча ребёнка с художественным произведением.</w:t>
      </w:r>
    </w:p>
    <w:p w:rsidR="00322774" w:rsidRDefault="00322774" w:rsidP="00322774">
      <w:pPr>
        <w:pStyle w:val="a3"/>
      </w:pPr>
      <w:r>
        <w:t>Следующий этап - беседа о прочитанном. Дети легко с удовольствием включаются в такую беседу, потому что она отвечает их потребности поговорить о прочитанном, поделиться своими впечатлениями, выразить переполняющие их чувства.</w:t>
      </w:r>
    </w:p>
    <w:p w:rsidR="00322774" w:rsidRDefault="00322774" w:rsidP="00322774">
      <w:pPr>
        <w:pStyle w:val="a3"/>
      </w:pPr>
      <w:r>
        <w:t>Воспитатель задаёт детям вопросы после прослушивания литературного произведения.</w:t>
      </w:r>
    </w:p>
    <w:p w:rsidR="00322774" w:rsidRDefault="00322774" w:rsidP="00322774">
      <w:pPr>
        <w:pStyle w:val="dlg"/>
      </w:pPr>
      <w:r>
        <w:t>1. Вопросы, позволяющие узнать, какого эмоциональное отношение детей к явлениям, событиям, героям.</w:t>
      </w:r>
    </w:p>
    <w:p w:rsidR="00322774" w:rsidRDefault="00322774" w:rsidP="00322774">
      <w:pPr>
        <w:pStyle w:val="dlg"/>
      </w:pPr>
      <w:r>
        <w:t>- что больше всего понравилось в произведении?</w:t>
      </w:r>
    </w:p>
    <w:p w:rsidR="00322774" w:rsidRDefault="00322774" w:rsidP="00322774">
      <w:pPr>
        <w:pStyle w:val="dlg"/>
      </w:pPr>
      <w:r>
        <w:t>- кто больше всех понравился?</w:t>
      </w:r>
    </w:p>
    <w:p w:rsidR="00322774" w:rsidRDefault="00322774" w:rsidP="00322774">
      <w:pPr>
        <w:pStyle w:val="dlg"/>
      </w:pPr>
      <w:r>
        <w:t>- нравится или не нравится тот или иной герой?</w:t>
      </w:r>
    </w:p>
    <w:p w:rsidR="00322774" w:rsidRDefault="00322774" w:rsidP="00322774">
      <w:pPr>
        <w:pStyle w:val="a3"/>
      </w:pPr>
      <w:r>
        <w:t>Эти вопросы задают, как правило, в начале беседы, они оживляют и обогащают первые, непосредственные впечатления, возникшие у детей при слушании произведения.</w:t>
      </w:r>
    </w:p>
    <w:p w:rsidR="00322774" w:rsidRDefault="00322774" w:rsidP="00322774">
      <w:pPr>
        <w:pStyle w:val="dlg"/>
      </w:pPr>
      <w:r>
        <w:t>2. Вопросы, направленные на то, чтобы выявить основной замысел произведения, его проблему. Постановка таких вопросов поможет воспитателю увидеть, насколько правильно понято детьми содержание произведения.</w:t>
      </w:r>
    </w:p>
    <w:p w:rsidR="00322774" w:rsidRDefault="00322774" w:rsidP="00322774">
      <w:pPr>
        <w:pStyle w:val="dlg"/>
      </w:pPr>
      <w:r>
        <w:t>Во время беседы полезно прочитывать отдельные фрагменты произведения. Такое повторное чтение помогает детям уловить и понять то, что могло быть упущено при первом восприятии текста.</w:t>
      </w:r>
    </w:p>
    <w:p w:rsidR="00322774" w:rsidRDefault="00322774" w:rsidP="00322774">
      <w:pPr>
        <w:pStyle w:val="dlg"/>
      </w:pPr>
      <w:r>
        <w:lastRenderedPageBreak/>
        <w:t xml:space="preserve">3. Вопросы проблемноследственного характера, обращающие внимание детей на мотивы поступков персонажей, например: почему Маша не разрешала медведю отдыхать и говорила: «Не садись на пенёк, не ешь пирожок» </w:t>
      </w:r>
      <w:r>
        <w:rPr>
          <w:i/>
          <w:iCs/>
        </w:rPr>
        <w:t>(русская народная сказка «Маша и медведь»)</w:t>
      </w:r>
      <w:r>
        <w:t xml:space="preserve">? Почему все засмеялись, а Ваня заплакал </w:t>
      </w:r>
      <w:r>
        <w:rPr>
          <w:i/>
          <w:iCs/>
        </w:rPr>
        <w:t>(рассказ Л. Н. Толстого «Косточка»)</w:t>
      </w:r>
      <w:r>
        <w:t>? Проблемные вопросы заставляют ребёнка размышлять о причинах и следствиях поступков героев, выявить внутренние побуждения персонажей, замечать логическую закономерность событий.</w:t>
      </w:r>
    </w:p>
    <w:p w:rsidR="00322774" w:rsidRDefault="00322774" w:rsidP="00322774">
      <w:pPr>
        <w:pStyle w:val="dlg"/>
      </w:pPr>
      <w:r>
        <w:t>4. Вопросы, обращающие внимание детей на языковые средства выразительности. Эти вопросы привлекают ребенка к наблюдению над языком художественной литературы, над его образным эмоциональным строем.</w:t>
      </w:r>
    </w:p>
    <w:p w:rsidR="00322774" w:rsidRDefault="00322774" w:rsidP="00322774">
      <w:pPr>
        <w:pStyle w:val="dlg"/>
      </w:pPr>
      <w:r>
        <w:t>5. Вопросы, направленные на воспроизведение содержания. Отвечая на эти вопросы, ребенок припоминает отдельные эпизоды, а факты, логически выстраивая их. Использование вопросов зависит от возрастных возможностей детей.</w:t>
      </w:r>
    </w:p>
    <w:p w:rsidR="00322774" w:rsidRDefault="00322774" w:rsidP="00322774">
      <w:pPr>
        <w:pStyle w:val="dlg"/>
      </w:pPr>
      <w:r>
        <w:t xml:space="preserve">6. Вопросы, побуждающие детей к элементарным обобщениям и выводам. Обычно ими заканчивают беседу. Назначение таких вопросов -вызвать у ребенка потребность ещё раз вспомнить и осмыслить произведение в целом, выделить наиболее существенное, главное. Зачем писатель рассказал нам эту историю? Как бы вы назвали этот рассказ </w:t>
      </w:r>
      <w:r>
        <w:rPr>
          <w:i/>
          <w:iCs/>
        </w:rPr>
        <w:t>(сказку)</w:t>
      </w:r>
      <w:r>
        <w:t>? Почему писатель так назвал произведение?</w:t>
      </w:r>
    </w:p>
    <w:p w:rsidR="00322774" w:rsidRDefault="00322774" w:rsidP="00322774">
      <w:pPr>
        <w:pStyle w:val="a3"/>
      </w:pPr>
      <w:r>
        <w:t>Таким образом, вопросы, которые предлагаются детям в процессе беседы после чтения, побуждают их не только запомнить литературный материал, но и обдумать, осознать его, выразить словом возникающие при слушании мысли и впечатления. В беседах после чтения воспитателю следует иметь в виду, что вопросов не должно быть много. Вопросы должны побуждать ребенка к размышлению, помогать увидеть и понять скрытое в художественном содержании. Целесообразно заканчивать занятие повторном чтении произведения, если оно невелико по объёму, или читать понравившееся детям эпизоды.</w:t>
      </w:r>
    </w:p>
    <w:p w:rsidR="00322774" w:rsidRDefault="00322774" w:rsidP="00322774">
      <w:pPr>
        <w:pStyle w:val="a3"/>
      </w:pPr>
      <w:r>
        <w:t>Свободное время воспитатель активно использует для того, чтобы значительно расширить литературный богаче детей, лучше познакомить их с произведениями русской и мировой литературы.</w:t>
      </w:r>
    </w:p>
    <w:p w:rsidR="00322774" w:rsidRDefault="00322774" w:rsidP="00322774">
      <w:pPr>
        <w:pStyle w:val="a3"/>
      </w:pPr>
      <w:r>
        <w:t>В каждой возрастной группе есть дети, которые любит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322774" w:rsidRDefault="00322774" w:rsidP="00322774">
      <w:pPr>
        <w:pStyle w:val="a3"/>
      </w:pPr>
      <w:r>
        <w:t>Именно книги, волнуя ум, сердце и воображение детей, помогают им разобраться в сложных жизненных ситуациях, обостряют чуткость к плохому и хорошему, побуждают самостоятельно находить правильные ответы на сложные вопросы.</w:t>
      </w:r>
    </w:p>
    <w:p w:rsidR="00322774" w:rsidRDefault="00322774" w:rsidP="00322774">
      <w:pPr>
        <w:pStyle w:val="a3"/>
      </w:pPr>
      <w:r>
        <w:t>Воспитатель всегда должен быть готовым отыскать, прочесть и обсудить нужную детям сегодня, сейчас книгу. Прочесть во время, сразу же после какого-то конкретного случая - значит помочь найти нужный ответ.</w:t>
      </w:r>
    </w:p>
    <w:p w:rsidR="00322774" w:rsidRDefault="00322774" w:rsidP="00322774">
      <w:pPr>
        <w:pStyle w:val="a3"/>
      </w:pPr>
      <w:r>
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</w:r>
    </w:p>
    <w:p w:rsidR="00322774" w:rsidRDefault="00322774" w:rsidP="00322774">
      <w:pPr>
        <w:pStyle w:val="a3"/>
      </w:pPr>
      <w:r>
        <w:lastRenderedPageBreak/>
        <w:t>В свободное время воспитатель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с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инсценирование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322774" w:rsidRDefault="00322774" w:rsidP="00322774">
      <w:pPr>
        <w:pStyle w:val="a3"/>
      </w:pPr>
      <w:r>
        <w:t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группе, где ребёнок может самостоятельно, по своему вкусу выбрать книгу и спокойно рассмотреть. Здесь ребёнок видит книгу не в руках воспитателя, а остаётся с ней один на один. Он внимательно и сосредоточенно рассматривает иллюстрации, ребёнок приобщается к изобразительному искусству, учится 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отведённом для чтения.</w:t>
      </w:r>
    </w:p>
    <w:p w:rsidR="00322774" w:rsidRDefault="00322774" w:rsidP="00322774">
      <w:pPr>
        <w:pStyle w:val="a3"/>
      </w:pPr>
      <w:r>
        <w:t xml:space="preserve">Уголок книги должен быть во всех группах детского сада. Кроме книг здесь могут находиться отдельные картинки, наклеенные на плотную бумагу, и небольшие альбомы для рисования на близкие детям темы </w:t>
      </w:r>
      <w:r>
        <w:rPr>
          <w:i/>
          <w:iCs/>
        </w:rPr>
        <w:t>(«Игрушки», «Домашние животные», и другие)</w:t>
      </w:r>
      <w:r>
        <w:t>. Каждый из детей должен найти книгу по своему желанию и вкусу. Поэтому на книжную витрину можно помещать одновременно 10-12 книг. В уголке должны находиться произведения, с 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 В среднем же срок пребывания книги в книжном уголке составляет 2-2, 5 недели. Совместное общение воспитателя и ребёнка с книгой носит особо теплый и доверительный характер. Побуждая детей вместе рассмотреть книгу, поговорить о ней, воспитатель тем самым формирует умение воспринимать её в единстве совестного и изобразительных искусств</w:t>
      </w:r>
    </w:p>
    <w:p w:rsidR="00322774" w:rsidRDefault="00322774" w:rsidP="00322774"/>
    <w:p w:rsidR="009D1717" w:rsidRDefault="00322774" w:rsidP="005C555F"/>
    <w:sectPr w:rsidR="009D1717" w:rsidSect="00E9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1AB2"/>
    <w:rsid w:val="00091AB2"/>
    <w:rsid w:val="000F5448"/>
    <w:rsid w:val="001C247D"/>
    <w:rsid w:val="00322774"/>
    <w:rsid w:val="005C555F"/>
    <w:rsid w:val="007018AE"/>
    <w:rsid w:val="00747C38"/>
    <w:rsid w:val="007D0217"/>
    <w:rsid w:val="00CC6FDD"/>
    <w:rsid w:val="00E9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74"/>
  </w:style>
  <w:style w:type="paragraph" w:styleId="3">
    <w:name w:val="heading 3"/>
    <w:basedOn w:val="a"/>
    <w:link w:val="30"/>
    <w:uiPriority w:val="9"/>
    <w:qFormat/>
    <w:rsid w:val="005C5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5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55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32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2377</Words>
  <Characters>13549</Characters>
  <Application>Microsoft Office Word</Application>
  <DocSecurity>0</DocSecurity>
  <Lines>112</Lines>
  <Paragraphs>31</Paragraphs>
  <ScaleCrop>false</ScaleCrop>
  <Company/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2013-09-14T15:17:00Z</dcterms:created>
  <dcterms:modified xsi:type="dcterms:W3CDTF">2013-09-14T15:28:00Z</dcterms:modified>
</cp:coreProperties>
</file>