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35" w:rsidRDefault="00404235" w:rsidP="00404235">
      <w:pPr>
        <w:jc w:val="center"/>
        <w:rPr>
          <w:sz w:val="28"/>
        </w:rPr>
      </w:pPr>
      <w:r>
        <w:rPr>
          <w:sz w:val="28"/>
        </w:rPr>
        <w:t>Отчет о проведении профилактической акции</w:t>
      </w:r>
    </w:p>
    <w:p w:rsidR="00404235" w:rsidRDefault="00404235" w:rsidP="00404235">
      <w:pPr>
        <w:jc w:val="center"/>
        <w:rPr>
          <w:sz w:val="28"/>
        </w:rPr>
      </w:pPr>
      <w:r>
        <w:rPr>
          <w:sz w:val="28"/>
        </w:rPr>
        <w:t xml:space="preserve">«Безопасность детей - забота взрослых» </w:t>
      </w:r>
    </w:p>
    <w:p w:rsidR="00404235" w:rsidRDefault="00404235" w:rsidP="00404235">
      <w:pPr>
        <w:jc w:val="center"/>
        <w:rPr>
          <w:sz w:val="28"/>
        </w:rPr>
      </w:pPr>
      <w:r>
        <w:rPr>
          <w:sz w:val="28"/>
        </w:rPr>
        <w:t>МБДОУ детский сад общеразвивающего вида «Солнышко» с приоритетным направлением деятельности по социально-личностному развитию детей.</w:t>
      </w:r>
    </w:p>
    <w:p w:rsidR="00404235" w:rsidRDefault="00404235" w:rsidP="00404235">
      <w:pPr>
        <w:jc w:val="center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Фёдоровский.</w:t>
      </w:r>
    </w:p>
    <w:tbl>
      <w:tblPr>
        <w:tblpPr w:leftFromText="180" w:rightFromText="180" w:vertAnchor="page" w:horzAnchor="margin" w:tblpY="3084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16"/>
        <w:gridCol w:w="1914"/>
        <w:gridCol w:w="1870"/>
        <w:gridCol w:w="1915"/>
      </w:tblGrid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21A3E">
              <w:rPr>
                <w:b/>
                <w:sz w:val="28"/>
                <w:szCs w:val="28"/>
              </w:rPr>
              <w:t>п</w:t>
            </w:r>
            <w:proofErr w:type="gramEnd"/>
            <w:r w:rsidRPr="00721A3E">
              <w:rPr>
                <w:b/>
                <w:sz w:val="28"/>
                <w:szCs w:val="28"/>
                <w:lang w:val="en-US"/>
              </w:rPr>
              <w:t>/</w:t>
            </w:r>
            <w:r w:rsidRPr="00721A3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Ответствен-</w:t>
            </w:r>
          </w:p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proofErr w:type="spellStart"/>
            <w:r w:rsidRPr="00721A3E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404235" w:rsidRPr="00721A3E" w:rsidTr="000C599E">
        <w:tc>
          <w:tcPr>
            <w:tcW w:w="9763" w:type="dxa"/>
            <w:gridSpan w:val="5"/>
          </w:tcPr>
          <w:p w:rsidR="00404235" w:rsidRPr="00721A3E" w:rsidRDefault="00404235" w:rsidP="000C599E">
            <w:pPr>
              <w:jc w:val="center"/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Работа с педагогами.</w:t>
            </w:r>
          </w:p>
          <w:p w:rsidR="00404235" w:rsidRPr="00721A3E" w:rsidRDefault="00404235" w:rsidP="000C59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jc w:val="center"/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Консультация для воспитателей</w:t>
            </w:r>
            <w:r w:rsidRPr="00721A3E">
              <w:rPr>
                <w:sz w:val="28"/>
                <w:szCs w:val="28"/>
              </w:rPr>
              <w:t xml:space="preserve">: 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«Организация работы с детьми по ПДД».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30 января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jc w:val="center"/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pStyle w:val="p0"/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Составление  планов   работы</w:t>
            </w:r>
            <w:r w:rsidRPr="00721A3E">
              <w:rPr>
                <w:sz w:val="28"/>
                <w:szCs w:val="28"/>
              </w:rPr>
              <w:t xml:space="preserve">   </w:t>
            </w:r>
            <w:r w:rsidRPr="00721A3E">
              <w:rPr>
                <w:b/>
                <w:sz w:val="28"/>
                <w:szCs w:val="28"/>
              </w:rPr>
              <w:t>по ПДД</w:t>
            </w:r>
            <w:r w:rsidRPr="00721A3E">
              <w:rPr>
                <w:sz w:val="28"/>
                <w:szCs w:val="28"/>
              </w:rPr>
              <w:t xml:space="preserve"> во всех возрастных группах на учебный год.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31 января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  <w:tr w:rsidR="00404235" w:rsidRPr="00721A3E" w:rsidTr="000C599E">
        <w:tc>
          <w:tcPr>
            <w:tcW w:w="9763" w:type="dxa"/>
            <w:gridSpan w:val="5"/>
          </w:tcPr>
          <w:p w:rsidR="00404235" w:rsidRPr="00721A3E" w:rsidRDefault="00404235" w:rsidP="000C599E">
            <w:pPr>
              <w:jc w:val="center"/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Работа с родителями.</w:t>
            </w:r>
          </w:p>
          <w:p w:rsidR="00404235" w:rsidRPr="00721A3E" w:rsidRDefault="00404235" w:rsidP="000C599E">
            <w:pPr>
              <w:jc w:val="center"/>
              <w:rPr>
                <w:sz w:val="28"/>
                <w:szCs w:val="28"/>
              </w:rPr>
            </w:pP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bookmarkStart w:id="0" w:name="_GoBack"/>
            <w:r w:rsidRPr="00721A3E">
              <w:rPr>
                <w:b/>
                <w:sz w:val="28"/>
                <w:szCs w:val="28"/>
              </w:rPr>
              <w:t>Родительские собрания:</w:t>
            </w:r>
            <w:r w:rsidRPr="00721A3E">
              <w:rPr>
                <w:sz w:val="28"/>
                <w:szCs w:val="28"/>
              </w:rPr>
              <w:t xml:space="preserve"> «Взрослому о правилах дорожного движения».</w:t>
            </w:r>
            <w:bookmarkEnd w:id="0"/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5 февраля</w:t>
            </w:r>
          </w:p>
        </w:tc>
        <w:tc>
          <w:tcPr>
            <w:tcW w:w="1870" w:type="dxa"/>
          </w:tcPr>
          <w:p w:rsidR="00404235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Педагог-психолог.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Папки – передвижки</w:t>
            </w:r>
            <w:r w:rsidRPr="00721A3E">
              <w:rPr>
                <w:sz w:val="28"/>
                <w:szCs w:val="28"/>
              </w:rPr>
              <w:t>: «Дорожная грамота».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 3 февраля</w:t>
            </w:r>
          </w:p>
        </w:tc>
        <w:tc>
          <w:tcPr>
            <w:tcW w:w="1870" w:type="dxa"/>
          </w:tcPr>
          <w:p w:rsidR="00404235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Акция</w:t>
            </w:r>
            <w:r w:rsidRPr="00721A3E">
              <w:rPr>
                <w:sz w:val="28"/>
                <w:szCs w:val="28"/>
              </w:rPr>
              <w:t xml:space="preserve"> «Детское кресло»</w:t>
            </w:r>
            <w:r w:rsidR="00721A3E">
              <w:rPr>
                <w:sz w:val="28"/>
                <w:szCs w:val="28"/>
              </w:rPr>
              <w:t>.</w:t>
            </w:r>
          </w:p>
          <w:p w:rsidR="00721A3E" w:rsidRPr="00721A3E" w:rsidRDefault="00721A3E" w:rsidP="000C59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  <w:r w:rsidR="00721A3E" w:rsidRPr="00721A3E">
              <w:rPr>
                <w:sz w:val="28"/>
                <w:szCs w:val="28"/>
              </w:rPr>
              <w:t>.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</w:t>
            </w:r>
            <w:r w:rsidR="00721A3E" w:rsidRPr="00721A3E">
              <w:rPr>
                <w:sz w:val="28"/>
                <w:szCs w:val="28"/>
              </w:rPr>
              <w:t>.</w:t>
            </w:r>
          </w:p>
        </w:tc>
      </w:tr>
      <w:tr w:rsidR="00721A3E" w:rsidRPr="00721A3E" w:rsidTr="00721A3E">
        <w:trPr>
          <w:trHeight w:val="829"/>
        </w:trPr>
        <w:tc>
          <w:tcPr>
            <w:tcW w:w="648" w:type="dxa"/>
          </w:tcPr>
          <w:p w:rsidR="00721A3E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721A3E" w:rsidRPr="00721A3E" w:rsidRDefault="00721A3E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 xml:space="preserve">Конкурс рисунков  и макетов  </w:t>
            </w:r>
            <w:r w:rsidRPr="00721A3E">
              <w:rPr>
                <w:sz w:val="28"/>
                <w:szCs w:val="28"/>
              </w:rPr>
              <w:t>«Дорога и дети»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721A3E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3-6 февраля</w:t>
            </w:r>
          </w:p>
        </w:tc>
        <w:tc>
          <w:tcPr>
            <w:tcW w:w="1870" w:type="dxa"/>
          </w:tcPr>
          <w:p w:rsidR="00721A3E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721A3E" w:rsidRPr="00721A3E" w:rsidRDefault="00721A3E" w:rsidP="00721A3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</w:t>
            </w:r>
          </w:p>
          <w:p w:rsidR="00721A3E" w:rsidRPr="00721A3E" w:rsidRDefault="00721A3E" w:rsidP="00721A3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 xml:space="preserve">Просвещение родителей </w:t>
            </w:r>
            <w:r w:rsidRPr="00721A3E">
              <w:rPr>
                <w:sz w:val="28"/>
                <w:szCs w:val="28"/>
              </w:rPr>
              <w:t>по вопросам обучения детей ПДД.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721A3E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  <w:r w:rsidR="00721A3E" w:rsidRPr="00721A3E">
              <w:rPr>
                <w:sz w:val="28"/>
                <w:szCs w:val="28"/>
              </w:rPr>
              <w:t>.</w:t>
            </w:r>
          </w:p>
        </w:tc>
      </w:tr>
      <w:tr w:rsidR="00404235" w:rsidRPr="00721A3E" w:rsidTr="000C599E">
        <w:tc>
          <w:tcPr>
            <w:tcW w:w="9763" w:type="dxa"/>
            <w:gridSpan w:val="5"/>
          </w:tcPr>
          <w:p w:rsidR="00404235" w:rsidRPr="00721A3E" w:rsidRDefault="00404235" w:rsidP="000C599E">
            <w:pPr>
              <w:jc w:val="center"/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Работа  с детьми.</w:t>
            </w:r>
          </w:p>
          <w:p w:rsidR="00404235" w:rsidRPr="00721A3E" w:rsidRDefault="00404235" w:rsidP="000C59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1.1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</w:p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«Светофор».</w:t>
            </w:r>
          </w:p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 xml:space="preserve">Цель: объяснить детям, для чего нужен светофор, </w:t>
            </w:r>
            <w:r w:rsidRPr="00721A3E">
              <w:rPr>
                <w:sz w:val="28"/>
                <w:szCs w:val="28"/>
                <w:shd w:val="clear" w:color="auto" w:fill="FFFFFF"/>
              </w:rPr>
              <w:lastRenderedPageBreak/>
              <w:t>рассказать, как он выглядит. Уточнить, что обозначают цвета светофора.</w:t>
            </w:r>
          </w:p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6 февраля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 xml:space="preserve">1 младшая группа, группа кратковременного пребывания </w:t>
            </w:r>
            <w:r w:rsidRPr="00721A3E">
              <w:rPr>
                <w:sz w:val="28"/>
                <w:szCs w:val="28"/>
              </w:rPr>
              <w:lastRenderedPageBreak/>
              <w:t>«Гнёздышко»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</w:p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 xml:space="preserve">«В гостях у </w:t>
            </w:r>
            <w:proofErr w:type="spellStart"/>
            <w:r w:rsidRPr="00721A3E">
              <w:rPr>
                <w:sz w:val="28"/>
                <w:szCs w:val="28"/>
                <w:shd w:val="clear" w:color="auto" w:fill="FFFFFF"/>
              </w:rPr>
              <w:t>Светофорчика</w:t>
            </w:r>
            <w:proofErr w:type="spellEnd"/>
            <w:r w:rsidRPr="00721A3E">
              <w:rPr>
                <w:sz w:val="28"/>
                <w:szCs w:val="28"/>
                <w:shd w:val="clear" w:color="auto" w:fill="FFFFFF"/>
              </w:rPr>
              <w:t>».</w:t>
            </w:r>
          </w:p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Цель: уточнить представления детей о сигналах светофора, закрепить знания правил перехода проезжей части.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 февраля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1.3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 «День юного пешехода».</w:t>
            </w:r>
          </w:p>
          <w:p w:rsidR="00404235" w:rsidRPr="00721A3E" w:rsidRDefault="00404235" w:rsidP="000C599E">
            <w:pPr>
              <w:rPr>
                <w:b/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Цель: закрепить понятие "пешеход", тренировать детей в применении знаний на практике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 февраля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Средняя группа, группа кратковременного пребывания «Играя, обучаясь»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1.4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«Улица полна неожиданностей»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Цель:</w:t>
            </w:r>
            <w:r w:rsidRPr="00721A3E">
              <w:rPr>
                <w:sz w:val="28"/>
                <w:szCs w:val="28"/>
                <w:shd w:val="clear" w:color="auto" w:fill="FFFFFF"/>
              </w:rPr>
              <w:t xml:space="preserve"> 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 февраля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Старшая группа,  группа кратковременного пребывания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«Ромашка-Почемучка»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1.5</w:t>
            </w:r>
          </w:p>
        </w:tc>
        <w:tc>
          <w:tcPr>
            <w:tcW w:w="3416" w:type="dxa"/>
          </w:tcPr>
          <w:p w:rsidR="00404235" w:rsidRPr="00721A3E" w:rsidRDefault="00404235" w:rsidP="000C599E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«</w:t>
            </w:r>
            <w:r w:rsidRPr="00721A3E">
              <w:rPr>
                <w:sz w:val="28"/>
                <w:szCs w:val="28"/>
              </w:rPr>
              <w:t>"На улицах большого города".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 xml:space="preserve">Цель: уточнить и закрепить знания детей о правилах поведения на улицах, проезжей части, тротуаре. </w:t>
            </w:r>
          </w:p>
          <w:p w:rsidR="00404235" w:rsidRPr="00721A3E" w:rsidRDefault="00404235" w:rsidP="000C59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3 февраля</w:t>
            </w:r>
          </w:p>
        </w:tc>
        <w:tc>
          <w:tcPr>
            <w:tcW w:w="1870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15" w:type="dxa"/>
          </w:tcPr>
          <w:p w:rsidR="00404235" w:rsidRPr="00721A3E" w:rsidRDefault="00404235" w:rsidP="000C599E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  <w:r w:rsidRPr="00721A3E">
              <w:rPr>
                <w:sz w:val="28"/>
                <w:szCs w:val="28"/>
              </w:rPr>
              <w:t xml:space="preserve"> «Светофор»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( рисование)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3,6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 xml:space="preserve">1 младшая группа, 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 xml:space="preserve">2 младшая </w:t>
            </w:r>
            <w:proofErr w:type="spellStart"/>
            <w:r w:rsidRPr="00721A3E">
              <w:rPr>
                <w:sz w:val="28"/>
                <w:szCs w:val="28"/>
              </w:rPr>
              <w:t>группа</w:t>
            </w:r>
            <w:proofErr w:type="gramStart"/>
            <w:r w:rsidRPr="00721A3E">
              <w:rPr>
                <w:sz w:val="28"/>
                <w:szCs w:val="28"/>
              </w:rPr>
              <w:t>,г</w:t>
            </w:r>
            <w:proofErr w:type="gramEnd"/>
            <w:r w:rsidRPr="00721A3E">
              <w:rPr>
                <w:sz w:val="28"/>
                <w:szCs w:val="28"/>
              </w:rPr>
              <w:t>руппа</w:t>
            </w:r>
            <w:proofErr w:type="spellEnd"/>
            <w:r w:rsidRPr="00721A3E">
              <w:rPr>
                <w:sz w:val="28"/>
                <w:szCs w:val="28"/>
              </w:rPr>
              <w:t xml:space="preserve"> кратковременного пребывания «Гнёздышко»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 Педагог дополнительного образования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1.7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b/>
                <w:sz w:val="28"/>
                <w:szCs w:val="28"/>
                <w:u w:val="single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  <w:r w:rsidRPr="00721A3E">
              <w:rPr>
                <w:sz w:val="28"/>
                <w:szCs w:val="28"/>
              </w:rPr>
              <w:t xml:space="preserve"> «Пешеходный переход» (лепка)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6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Средняя группа, группа кратковременного пребывания «Играя, обучаясь»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 Педагог дополнительного образования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1.8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  <w:r w:rsidRPr="00721A3E">
              <w:rPr>
                <w:sz w:val="28"/>
                <w:szCs w:val="28"/>
              </w:rPr>
              <w:t xml:space="preserve">  «Транспортные средства» (конструирование)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6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1.9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  <w:r w:rsidRPr="00721A3E">
              <w:rPr>
                <w:sz w:val="28"/>
                <w:szCs w:val="28"/>
                <w:shd w:val="clear" w:color="auto" w:fill="FFFFFF"/>
              </w:rPr>
              <w:t>: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«Дорожные знаки»</w:t>
            </w:r>
          </w:p>
          <w:p w:rsidR="00404235" w:rsidRPr="00721A3E" w:rsidRDefault="00404235" w:rsidP="00404235">
            <w:pPr>
              <w:rPr>
                <w:b/>
                <w:sz w:val="28"/>
                <w:szCs w:val="28"/>
                <w:u w:val="single"/>
              </w:rPr>
            </w:pPr>
            <w:r w:rsidRPr="00721A3E">
              <w:rPr>
                <w:sz w:val="28"/>
                <w:szCs w:val="28"/>
              </w:rPr>
              <w:t>( аппликация)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4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 Педагог дополнительного образования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Экскурсия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«Прогулка к  перекрёстку".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Цель: уточнить знания о перекрёстке – пересечении  двух улиц, самом опасном месте для движения транспорта и пешеходов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6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Инструктор по физической культуре.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3.</w:t>
            </w:r>
          </w:p>
        </w:tc>
        <w:tc>
          <w:tcPr>
            <w:tcW w:w="3416" w:type="dxa"/>
            <w:vAlign w:val="center"/>
          </w:tcPr>
          <w:p w:rsidR="00404235" w:rsidRPr="00721A3E" w:rsidRDefault="00404235" w:rsidP="00404235">
            <w:pPr>
              <w:pStyle w:val="a3"/>
              <w:spacing w:before="0" w:beforeAutospacing="0" w:after="225" w:afterAutospacing="0" w:line="270" w:lineRule="atLeast"/>
              <w:rPr>
                <w:sz w:val="28"/>
                <w:szCs w:val="28"/>
                <w:lang w:eastAsia="en-US"/>
              </w:rPr>
            </w:pPr>
            <w:r w:rsidRPr="00721A3E">
              <w:rPr>
                <w:b/>
                <w:sz w:val="28"/>
                <w:szCs w:val="28"/>
                <w:lang w:eastAsia="en-US"/>
              </w:rPr>
              <w:t xml:space="preserve">Книжная выставка </w:t>
            </w:r>
            <w:r w:rsidRPr="00721A3E">
              <w:rPr>
                <w:sz w:val="28"/>
                <w:szCs w:val="28"/>
                <w:lang w:eastAsia="en-US"/>
              </w:rPr>
              <w:t xml:space="preserve"> </w:t>
            </w:r>
            <w:r w:rsidRPr="00721A3E">
              <w:rPr>
                <w:b/>
                <w:sz w:val="28"/>
                <w:szCs w:val="28"/>
                <w:lang w:eastAsia="en-US"/>
              </w:rPr>
              <w:t xml:space="preserve">по ПДД в книжных уголках: </w:t>
            </w:r>
            <w:r w:rsidRPr="00721A3E">
              <w:rPr>
                <w:sz w:val="28"/>
                <w:szCs w:val="28"/>
                <w:lang w:eastAsia="en-US"/>
              </w:rPr>
              <w:t>«Книжки я листаю, всё на свете знаю!»</w:t>
            </w:r>
          </w:p>
        </w:tc>
        <w:tc>
          <w:tcPr>
            <w:tcW w:w="1914" w:type="dxa"/>
            <w:vAlign w:val="center"/>
          </w:tcPr>
          <w:p w:rsidR="00404235" w:rsidRPr="00721A3E" w:rsidRDefault="00404235" w:rsidP="00404235">
            <w:pPr>
              <w:pStyle w:val="a3"/>
              <w:spacing w:before="0" w:beforeAutospacing="0" w:after="225" w:afterAutospacing="0" w:line="270" w:lineRule="atLeast"/>
              <w:rPr>
                <w:sz w:val="28"/>
                <w:szCs w:val="28"/>
                <w:lang w:eastAsia="en-US"/>
              </w:rPr>
            </w:pPr>
            <w:r w:rsidRPr="00721A3E">
              <w:rPr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1870" w:type="dxa"/>
            <w:vAlign w:val="center"/>
          </w:tcPr>
          <w:p w:rsidR="00404235" w:rsidRPr="00721A3E" w:rsidRDefault="00404235" w:rsidP="00404235">
            <w:pPr>
              <w:pStyle w:val="a3"/>
              <w:spacing w:before="0" w:beforeAutospacing="0" w:after="225" w:afterAutospacing="0" w:line="270" w:lineRule="atLeast"/>
              <w:jc w:val="center"/>
              <w:rPr>
                <w:sz w:val="28"/>
                <w:szCs w:val="28"/>
                <w:lang w:eastAsia="en-US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  <w:shd w:val="clear" w:color="auto" w:fill="FFFFFF"/>
              </w:rPr>
              <w:t>Составление маршрутных  листов</w:t>
            </w:r>
            <w:r w:rsidRPr="00721A3E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721A3E">
              <w:rPr>
                <w:sz w:val="28"/>
                <w:szCs w:val="28"/>
                <w:shd w:val="clear" w:color="auto" w:fill="FFFFFF"/>
              </w:rPr>
              <w:lastRenderedPageBreak/>
              <w:t>"Дом – детский сад»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5 февраля.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Старшая и подготовите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proofErr w:type="spellStart"/>
            <w:r w:rsidRPr="00721A3E">
              <w:rPr>
                <w:sz w:val="28"/>
                <w:szCs w:val="28"/>
              </w:rPr>
              <w:lastRenderedPageBreak/>
              <w:t>льная</w:t>
            </w:r>
            <w:proofErr w:type="spellEnd"/>
            <w:r w:rsidRPr="00721A3E">
              <w:rPr>
                <w:sz w:val="28"/>
                <w:szCs w:val="28"/>
              </w:rPr>
              <w:t xml:space="preserve">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Воспитатели.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pStyle w:val="a3"/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Коллективная работа по изготовлению макета:</w:t>
            </w:r>
          </w:p>
          <w:p w:rsidR="00404235" w:rsidRPr="00721A3E" w:rsidRDefault="00404235" w:rsidP="00404235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</w:rPr>
              <w:t>«Улица, на которой стоит детский сад»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Старшая и подготовительная группы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Педагог дополнительного образования.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  <w:shd w:val="clear" w:color="auto" w:fill="FFFFFF"/>
              </w:rPr>
              <w:t>Беседа с решением проблемных ситуаций:</w:t>
            </w:r>
          </w:p>
          <w:p w:rsidR="00404235" w:rsidRPr="00721A3E" w:rsidRDefault="00404235" w:rsidP="00404235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 xml:space="preserve"> «Быть примерным пеше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>ходом и пассажиром разрешается»</w:t>
            </w:r>
            <w:r w:rsidRPr="00721A3E">
              <w:rPr>
                <w:sz w:val="28"/>
                <w:szCs w:val="28"/>
                <w:shd w:val="clear" w:color="auto" w:fill="FFFFFF"/>
              </w:rPr>
              <w:t>,</w:t>
            </w:r>
          </w:p>
          <w:p w:rsidR="00404235" w:rsidRPr="00721A3E" w:rsidRDefault="00404235" w:rsidP="00404235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«Правила дорожного движения»,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>«Регулируемый перекресток», «Дорожные знаки»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и другие.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2.1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shd w:val="solid" w:color="FFFFFF" w:fill="auto"/>
              <w:autoSpaceDN w:val="0"/>
              <w:spacing w:line="15" w:lineRule="atLeast"/>
              <w:rPr>
                <w:b/>
                <w:sz w:val="28"/>
                <w:szCs w:val="28"/>
                <w:shd w:val="clear" w:color="auto" w:fill="FFFFFF"/>
              </w:rPr>
            </w:pPr>
            <w:r w:rsidRPr="00721A3E">
              <w:rPr>
                <w:b/>
                <w:sz w:val="28"/>
                <w:szCs w:val="28"/>
                <w:shd w:val="clear" w:color="auto" w:fill="FFFFFF"/>
              </w:rPr>
              <w:t xml:space="preserve">Чтение  и разучивание стихотворений: </w:t>
            </w:r>
          </w:p>
          <w:p w:rsidR="00404235" w:rsidRPr="00721A3E" w:rsidRDefault="00404235" w:rsidP="00721A3E">
            <w:pPr>
              <w:shd w:val="solid" w:color="FFFFFF" w:fill="auto"/>
              <w:autoSpaceDN w:val="0"/>
              <w:spacing w:line="15" w:lineRule="atLeast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21A3E">
              <w:rPr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Pr="00721A3E">
              <w:rPr>
                <w:sz w:val="28"/>
                <w:szCs w:val="28"/>
                <w:shd w:val="clear" w:color="auto" w:fill="FFFFFF"/>
              </w:rPr>
              <w:t>Пляцковского</w:t>
            </w:r>
            <w:proofErr w:type="spellEnd"/>
            <w:r w:rsidRPr="00721A3E">
              <w:rPr>
                <w:sz w:val="28"/>
                <w:szCs w:val="28"/>
                <w:shd w:val="clear" w:color="auto" w:fill="FFFFFF"/>
              </w:rPr>
              <w:t xml:space="preserve"> «Стоп, машина», В. Кожевникова «Светофор»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721A3E">
              <w:rPr>
                <w:sz w:val="28"/>
                <w:szCs w:val="28"/>
                <w:shd w:val="clear" w:color="auto" w:fill="FFFFFF"/>
              </w:rPr>
              <w:t>А. Северного «Светофор»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721A3E">
              <w:rPr>
                <w:sz w:val="28"/>
                <w:szCs w:val="28"/>
                <w:shd w:val="clear" w:color="auto" w:fill="FFFFFF"/>
              </w:rPr>
              <w:t>Я.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1A3E">
              <w:rPr>
                <w:sz w:val="28"/>
                <w:szCs w:val="28"/>
                <w:shd w:val="clear" w:color="auto" w:fill="FFFFFF"/>
              </w:rPr>
              <w:t>Пишумова</w:t>
            </w:r>
            <w:proofErr w:type="spellEnd"/>
            <w:r w:rsidRPr="00721A3E">
              <w:rPr>
                <w:sz w:val="28"/>
                <w:szCs w:val="28"/>
                <w:shd w:val="clear" w:color="auto" w:fill="FFFFFF"/>
              </w:rPr>
              <w:t xml:space="preserve"> «Машина моя»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,  </w:t>
            </w:r>
            <w:r w:rsidRPr="00721A3E">
              <w:rPr>
                <w:sz w:val="28"/>
                <w:szCs w:val="28"/>
              </w:rPr>
              <w:t>И. Серяков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721A3E">
              <w:rPr>
                <w:sz w:val="28"/>
                <w:szCs w:val="28"/>
              </w:rPr>
              <w:t>«Горят огни на перекрёстках»</w:t>
            </w:r>
            <w:r w:rsidR="00721A3E" w:rsidRPr="00721A3E">
              <w:rPr>
                <w:sz w:val="28"/>
                <w:szCs w:val="28"/>
              </w:rPr>
              <w:t xml:space="preserve"> и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>другие.</w:t>
            </w:r>
            <w:proofErr w:type="gramEnd"/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Логопеды детского сада.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2.2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shd w:val="solid" w:color="FFFFFF" w:fill="auto"/>
              <w:autoSpaceDN w:val="0"/>
              <w:spacing w:line="15" w:lineRule="atLeast"/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</w:rPr>
              <w:t>Отгадывание загадок: «Загадки от Светофорчика»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  <w:lang w:eastAsia="en-US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Логопеды детского сада.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3.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Подвижные игры:</w:t>
            </w:r>
            <w:r w:rsidRPr="00721A3E">
              <w:rPr>
                <w:sz w:val="28"/>
                <w:szCs w:val="28"/>
              </w:rPr>
              <w:t xml:space="preserve"> "Воробушки и автомобиль", "Цветные автомобили", «Умелый пешеход», «Бегущий светофор», «Грузовик» </w:t>
            </w:r>
            <w:r w:rsidR="00721A3E" w:rsidRPr="00721A3E">
              <w:rPr>
                <w:sz w:val="28"/>
                <w:szCs w:val="28"/>
              </w:rPr>
              <w:t xml:space="preserve"> 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и 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>другие</w:t>
            </w:r>
            <w:r w:rsidRPr="00721A3E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 Инструктор по физической культуре.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b/>
                <w:sz w:val="28"/>
                <w:szCs w:val="28"/>
              </w:rPr>
            </w:pPr>
            <w:proofErr w:type="gramStart"/>
            <w:r w:rsidRPr="00721A3E">
              <w:rPr>
                <w:b/>
                <w:sz w:val="28"/>
                <w:szCs w:val="28"/>
              </w:rPr>
              <w:t>Дидактических</w:t>
            </w:r>
            <w:proofErr w:type="gramEnd"/>
            <w:r w:rsidRPr="00721A3E">
              <w:rPr>
                <w:b/>
                <w:sz w:val="28"/>
                <w:szCs w:val="28"/>
              </w:rPr>
              <w:t xml:space="preserve"> игры:</w:t>
            </w:r>
          </w:p>
          <w:p w:rsidR="00404235" w:rsidRPr="00721A3E" w:rsidRDefault="00404235" w:rsidP="00404235">
            <w:pPr>
              <w:rPr>
                <w:sz w:val="28"/>
                <w:szCs w:val="28"/>
                <w:shd w:val="clear" w:color="auto" w:fill="FFFFFF"/>
              </w:rPr>
            </w:pPr>
            <w:r w:rsidRPr="00721A3E">
              <w:rPr>
                <w:sz w:val="28"/>
                <w:szCs w:val="28"/>
              </w:rPr>
              <w:t>«Мы пешеходы», «Собери машину», «Светофор»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721A3E">
              <w:rPr>
                <w:sz w:val="28"/>
                <w:szCs w:val="28"/>
                <w:shd w:val="clear" w:color="auto" w:fill="FFFFFF"/>
              </w:rPr>
              <w:t>“Законы улиц и дорог”, “Знаки на дорогах”,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sz w:val="28"/>
                <w:szCs w:val="28"/>
                <w:shd w:val="clear" w:color="auto" w:fill="FFFFFF"/>
              </w:rPr>
              <w:t>«Наш друг постовой»,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sz w:val="28"/>
                <w:szCs w:val="28"/>
                <w:shd w:val="clear" w:color="auto" w:fill="FFFFFF"/>
              </w:rPr>
              <w:t>«Найди безопасный путь», "«Пешеходы и водители».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sz w:val="28"/>
                <w:szCs w:val="28"/>
                <w:shd w:val="clear" w:color="auto" w:fill="FFFFFF"/>
              </w:rPr>
              <w:lastRenderedPageBreak/>
              <w:t>"Отремонтируй светофор»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 и 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>другие.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pStyle w:val="p0"/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Сюжетные и сюжетно – ролевые игры:</w:t>
            </w:r>
            <w:r w:rsidRPr="00721A3E">
              <w:rPr>
                <w:sz w:val="28"/>
                <w:szCs w:val="28"/>
              </w:rPr>
              <w:t xml:space="preserve"> «Улица»,</w:t>
            </w:r>
          </w:p>
          <w:p w:rsidR="00404235" w:rsidRPr="00721A3E" w:rsidRDefault="00404235" w:rsidP="00404235">
            <w:pPr>
              <w:pStyle w:val="p0"/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shd w:val="clear" w:color="auto" w:fill="FFFFFF"/>
              </w:rPr>
              <w:t xml:space="preserve"> «Водители», «Едем мы по городу»,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sz w:val="28"/>
                <w:szCs w:val="28"/>
                <w:shd w:val="clear" w:color="auto" w:fill="FFFFFF"/>
              </w:rPr>
              <w:t>«Автобус»,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21A3E">
              <w:rPr>
                <w:sz w:val="28"/>
                <w:szCs w:val="28"/>
                <w:shd w:val="clear" w:color="auto" w:fill="FFFFFF"/>
              </w:rPr>
              <w:t>Светофорик</w:t>
            </w:r>
            <w:proofErr w:type="spellEnd"/>
            <w:r w:rsidRPr="00721A3E">
              <w:rPr>
                <w:sz w:val="28"/>
                <w:szCs w:val="28"/>
                <w:shd w:val="clear" w:color="auto" w:fill="FFFFFF"/>
              </w:rPr>
              <w:t>»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 xml:space="preserve"> и  </w:t>
            </w:r>
            <w:r w:rsidR="00721A3E" w:rsidRPr="00721A3E">
              <w:rPr>
                <w:sz w:val="28"/>
                <w:szCs w:val="28"/>
                <w:shd w:val="clear" w:color="auto" w:fill="FFFFFF"/>
              </w:rPr>
              <w:t>другие</w:t>
            </w:r>
            <w:proofErr w:type="gramStart"/>
            <w:r w:rsidR="00721A3E" w:rsidRPr="00721A3E">
              <w:rPr>
                <w:sz w:val="28"/>
                <w:szCs w:val="28"/>
                <w:shd w:val="clear" w:color="auto" w:fill="FFFFFF"/>
              </w:rPr>
              <w:t>.</w:t>
            </w:r>
            <w:r w:rsidRPr="00721A3E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6.</w:t>
            </w: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Просмотр мультфильмов:</w:t>
            </w:r>
            <w:r w:rsidRPr="00721A3E">
              <w:rPr>
                <w:sz w:val="28"/>
                <w:szCs w:val="28"/>
              </w:rPr>
              <w:t xml:space="preserve"> «</w:t>
            </w:r>
            <w:proofErr w:type="spellStart"/>
            <w:r w:rsidRPr="00721A3E">
              <w:rPr>
                <w:sz w:val="28"/>
                <w:szCs w:val="28"/>
              </w:rPr>
              <w:t>Смешарики</w:t>
            </w:r>
            <w:proofErr w:type="spellEnd"/>
            <w:r w:rsidRPr="00721A3E">
              <w:rPr>
                <w:sz w:val="28"/>
                <w:szCs w:val="28"/>
              </w:rPr>
              <w:t xml:space="preserve"> на дороге».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4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  <w:lang w:eastAsia="en-US"/>
              </w:rPr>
              <w:t>Все возрастные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  <w:tr w:rsidR="00404235" w:rsidRPr="00721A3E" w:rsidTr="000C599E">
        <w:tc>
          <w:tcPr>
            <w:tcW w:w="648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</w:tcPr>
          <w:p w:rsidR="00404235" w:rsidRPr="00721A3E" w:rsidRDefault="00404235" w:rsidP="00404235">
            <w:pPr>
              <w:rPr>
                <w:b/>
                <w:sz w:val="28"/>
                <w:szCs w:val="28"/>
              </w:rPr>
            </w:pPr>
            <w:r w:rsidRPr="00721A3E">
              <w:rPr>
                <w:b/>
                <w:sz w:val="28"/>
                <w:szCs w:val="28"/>
              </w:rPr>
              <w:t>Развлечение по правилам дорожного движения</w:t>
            </w:r>
            <w:r w:rsidRPr="00721A3E">
              <w:rPr>
                <w:sz w:val="28"/>
                <w:szCs w:val="28"/>
              </w:rPr>
              <w:t xml:space="preserve"> </w:t>
            </w:r>
            <w:r w:rsidRPr="00721A3E">
              <w:rPr>
                <w:b/>
                <w:sz w:val="28"/>
                <w:szCs w:val="28"/>
              </w:rPr>
              <w:t xml:space="preserve">на базе МБДОУ  с </w:t>
            </w:r>
            <w:proofErr w:type="spellStart"/>
            <w:proofErr w:type="gramStart"/>
            <w:r w:rsidRPr="00721A3E">
              <w:rPr>
                <w:b/>
                <w:sz w:val="28"/>
                <w:szCs w:val="28"/>
              </w:rPr>
              <w:t>приглашени</w:t>
            </w:r>
            <w:proofErr w:type="spellEnd"/>
            <w:r w:rsidRPr="00721A3E">
              <w:rPr>
                <w:b/>
                <w:sz w:val="28"/>
                <w:szCs w:val="28"/>
              </w:rPr>
              <w:t>-ем</w:t>
            </w:r>
            <w:proofErr w:type="gramEnd"/>
            <w:r w:rsidRPr="00721A3E">
              <w:rPr>
                <w:b/>
                <w:sz w:val="28"/>
                <w:szCs w:val="28"/>
              </w:rPr>
              <w:t xml:space="preserve"> отряда ЮИД    из СОШ №5</w:t>
            </w:r>
            <w:r w:rsidR="00721A3E" w:rsidRPr="00721A3E">
              <w:rPr>
                <w:b/>
                <w:sz w:val="28"/>
                <w:szCs w:val="28"/>
              </w:rPr>
              <w:t xml:space="preserve"> и детского дома творчества</w:t>
            </w:r>
            <w:r w:rsidRPr="00721A3E">
              <w:rPr>
                <w:sz w:val="28"/>
                <w:szCs w:val="28"/>
              </w:rPr>
              <w:t>: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«Дорожная Азбука».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Цель: обобщить знания детей правил дорожного движения, правил поведения на улице.</w:t>
            </w:r>
          </w:p>
        </w:tc>
        <w:tc>
          <w:tcPr>
            <w:tcW w:w="1914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7 февраля</w:t>
            </w:r>
          </w:p>
        </w:tc>
        <w:tc>
          <w:tcPr>
            <w:tcW w:w="1870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proofErr w:type="gramStart"/>
            <w:r w:rsidRPr="00721A3E">
              <w:rPr>
                <w:sz w:val="28"/>
                <w:szCs w:val="28"/>
              </w:rPr>
              <w:t>Старшая</w:t>
            </w:r>
            <w:proofErr w:type="gramEnd"/>
            <w:r w:rsidRPr="00721A3E">
              <w:rPr>
                <w:sz w:val="28"/>
                <w:szCs w:val="28"/>
              </w:rPr>
              <w:t xml:space="preserve"> и подготовите-</w:t>
            </w:r>
            <w:proofErr w:type="spellStart"/>
            <w:r w:rsidRPr="00721A3E">
              <w:rPr>
                <w:sz w:val="28"/>
                <w:szCs w:val="28"/>
              </w:rPr>
              <w:t>льная</w:t>
            </w:r>
            <w:proofErr w:type="spellEnd"/>
            <w:r w:rsidRPr="00721A3E">
              <w:rPr>
                <w:sz w:val="28"/>
                <w:szCs w:val="28"/>
              </w:rPr>
              <w:t xml:space="preserve"> группы.</w:t>
            </w:r>
          </w:p>
        </w:tc>
        <w:tc>
          <w:tcPr>
            <w:tcW w:w="1915" w:type="dxa"/>
          </w:tcPr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Воспитатели.</w:t>
            </w:r>
          </w:p>
          <w:p w:rsidR="00404235" w:rsidRPr="00721A3E" w:rsidRDefault="00404235" w:rsidP="00404235">
            <w:pPr>
              <w:rPr>
                <w:sz w:val="28"/>
                <w:szCs w:val="28"/>
              </w:rPr>
            </w:pPr>
            <w:r w:rsidRPr="00721A3E">
              <w:rPr>
                <w:sz w:val="28"/>
                <w:szCs w:val="28"/>
              </w:rPr>
              <w:t>Старший воспитатель.</w:t>
            </w:r>
          </w:p>
        </w:tc>
      </w:tr>
    </w:tbl>
    <w:p w:rsidR="00FF3E61" w:rsidRPr="00721A3E" w:rsidRDefault="00FF3E61">
      <w:pPr>
        <w:rPr>
          <w:sz w:val="28"/>
          <w:szCs w:val="28"/>
        </w:rPr>
      </w:pPr>
    </w:p>
    <w:p w:rsidR="00404235" w:rsidRPr="00721A3E" w:rsidRDefault="00404235" w:rsidP="00404235">
      <w:pPr>
        <w:jc w:val="right"/>
        <w:rPr>
          <w:sz w:val="28"/>
          <w:szCs w:val="28"/>
        </w:rPr>
      </w:pPr>
      <w:r w:rsidRPr="00721A3E">
        <w:rPr>
          <w:sz w:val="28"/>
          <w:szCs w:val="28"/>
        </w:rPr>
        <w:t xml:space="preserve">Старший воспитатель Шахова Татьяна Васильевна </w:t>
      </w:r>
    </w:p>
    <w:p w:rsidR="00404235" w:rsidRPr="00721A3E" w:rsidRDefault="00721A3E" w:rsidP="00404235">
      <w:pPr>
        <w:jc w:val="right"/>
        <w:rPr>
          <w:sz w:val="28"/>
          <w:szCs w:val="28"/>
        </w:rPr>
      </w:pPr>
      <w:r w:rsidRPr="00721A3E">
        <w:rPr>
          <w:sz w:val="28"/>
          <w:szCs w:val="28"/>
        </w:rPr>
        <w:t>9</w:t>
      </w:r>
      <w:r w:rsidR="00404235" w:rsidRPr="00721A3E">
        <w:rPr>
          <w:sz w:val="28"/>
          <w:szCs w:val="28"/>
        </w:rPr>
        <w:t>.02.2014 г.</w:t>
      </w:r>
    </w:p>
    <w:p w:rsidR="00404235" w:rsidRPr="00721A3E" w:rsidRDefault="00404235" w:rsidP="00404235">
      <w:pPr>
        <w:rPr>
          <w:sz w:val="28"/>
          <w:szCs w:val="28"/>
        </w:rPr>
      </w:pPr>
    </w:p>
    <w:p w:rsidR="00404235" w:rsidRDefault="00404235"/>
    <w:sectPr w:rsidR="004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35"/>
    <w:rsid w:val="00404235"/>
    <w:rsid w:val="00721A3E"/>
    <w:rsid w:val="00F31FE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235"/>
    <w:pPr>
      <w:spacing w:before="100" w:beforeAutospacing="1" w:after="100" w:afterAutospacing="1"/>
    </w:pPr>
  </w:style>
  <w:style w:type="paragraph" w:customStyle="1" w:styleId="p0">
    <w:name w:val="p0"/>
    <w:basedOn w:val="a"/>
    <w:rsid w:val="00404235"/>
  </w:style>
  <w:style w:type="character" w:customStyle="1" w:styleId="apple-converted-space">
    <w:name w:val="apple-converted-space"/>
    <w:rsid w:val="00404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235"/>
    <w:pPr>
      <w:spacing w:before="100" w:beforeAutospacing="1" w:after="100" w:afterAutospacing="1"/>
    </w:pPr>
  </w:style>
  <w:style w:type="paragraph" w:customStyle="1" w:styleId="p0">
    <w:name w:val="p0"/>
    <w:basedOn w:val="a"/>
    <w:rsid w:val="00404235"/>
  </w:style>
  <w:style w:type="character" w:customStyle="1" w:styleId="apple-converted-space">
    <w:name w:val="apple-converted-space"/>
    <w:rsid w:val="0040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2014-02-09T10:00:00Z</dcterms:created>
  <dcterms:modified xsi:type="dcterms:W3CDTF">2014-02-09T10:00:00Z</dcterms:modified>
</cp:coreProperties>
</file>