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E8" w:rsidRPr="004A6BE8" w:rsidRDefault="002B48E8" w:rsidP="004A6B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A6BE8">
        <w:rPr>
          <w:rFonts w:ascii="Times New Roman" w:hAnsi="Times New Roman" w:cs="Times New Roman"/>
          <w:b/>
          <w:bCs/>
          <w:sz w:val="36"/>
          <w:szCs w:val="36"/>
        </w:rPr>
        <w:t>Дидактическая  игра.</w:t>
      </w:r>
    </w:p>
    <w:p w:rsidR="002B48E8" w:rsidRPr="00F03EE2" w:rsidRDefault="002B48E8" w:rsidP="004A6BE8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6BE8">
        <w:rPr>
          <w:rFonts w:ascii="Times New Roman" w:hAnsi="Times New Roman" w:cs="Times New Roman"/>
          <w:b/>
          <w:bCs/>
          <w:sz w:val="36"/>
          <w:szCs w:val="36"/>
        </w:rPr>
        <w:t>«Карта путешествий»</w:t>
      </w:r>
    </w:p>
    <w:p w:rsidR="004A6BE8" w:rsidRPr="00F03EE2" w:rsidRDefault="004A6BE8" w:rsidP="004A6BE8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48E8" w:rsidRPr="00F03EE2" w:rsidRDefault="002B48E8" w:rsidP="004A6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>Игра предназначена для детей старшего дошкольного возраста, используется в непосредственно образовательной деятельности. Игра имеет 2 варианта.</w:t>
      </w:r>
    </w:p>
    <w:p w:rsidR="004A6BE8" w:rsidRPr="00F03EE2" w:rsidRDefault="004A6BE8" w:rsidP="004A6B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48E8" w:rsidRPr="004A6BE8" w:rsidRDefault="002B48E8" w:rsidP="004A6BE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6BE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игры:</w:t>
      </w:r>
    </w:p>
    <w:p w:rsidR="002B48E8" w:rsidRPr="00F03EE2" w:rsidRDefault="002B48E8" w:rsidP="004A6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>Формировать навыки ориентировки по плану, умение правильно определять взаимное расположение предметов в пространстве. Развивать речь, внимание, память.</w:t>
      </w:r>
    </w:p>
    <w:p w:rsidR="004A6BE8" w:rsidRPr="00F03EE2" w:rsidRDefault="004A6BE8" w:rsidP="004A6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8E8" w:rsidRPr="004A6BE8" w:rsidRDefault="002B48E8" w:rsidP="00BF4E56">
      <w:pPr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Игровой материал: 2 </w:t>
      </w:r>
      <w:r w:rsidRPr="004A6BE8">
        <w:rPr>
          <w:rFonts w:ascii="Times New Roman" w:hAnsi="Times New Roman" w:cs="Times New Roman"/>
          <w:sz w:val="28"/>
          <w:szCs w:val="28"/>
        </w:rPr>
        <w:t xml:space="preserve">большие карты-схемы (с усложнением задания), маленькие карточки с индивидуальным маршрутом. </w:t>
      </w:r>
    </w:p>
    <w:p w:rsidR="002B48E8" w:rsidRPr="004A6BE8" w:rsidRDefault="002B48E8" w:rsidP="004A6BE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6BE8">
        <w:rPr>
          <w:rFonts w:ascii="Times New Roman" w:hAnsi="Times New Roman" w:cs="Times New Roman"/>
          <w:b/>
          <w:bCs/>
          <w:sz w:val="28"/>
          <w:szCs w:val="28"/>
          <w:u w:val="single"/>
        </w:rPr>
        <w:t>Описание игры:</w:t>
      </w:r>
    </w:p>
    <w:p w:rsidR="002B48E8" w:rsidRPr="004A6BE8" w:rsidRDefault="002B48E8" w:rsidP="004A6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 xml:space="preserve"> (первый вариант).</w:t>
      </w:r>
    </w:p>
    <w:p w:rsidR="004A6BE8" w:rsidRPr="00F03EE2" w:rsidRDefault="00305E32" w:rsidP="004A6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3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05pt;height:268.5pt;visibility:visible">
            <v:imagedata r:id="rId6" o:title=""/>
          </v:shape>
        </w:pict>
      </w:r>
      <w:r w:rsidR="002B48E8" w:rsidRPr="004A6B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48E8" w:rsidRPr="004A6BE8" w:rsidRDefault="002B48E8" w:rsidP="004A6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B48E8" w:rsidRPr="004A6BE8" w:rsidRDefault="002B48E8" w:rsidP="004A6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>Гномики пошли гулять и заблудились, помогите им найти свои домики, расскажите, как каждому пройти в свой домик.</w:t>
      </w:r>
    </w:p>
    <w:p w:rsidR="002B48E8" w:rsidRPr="004A6BE8" w:rsidRDefault="002B48E8" w:rsidP="00BF4E56">
      <w:pPr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>Например: В первый домик, гномику надо идти прямо до грибка, затем повернуть налево и идти прямо мимо большого дерева, у второго грибка повернуть направо, идти прямо до домика.</w:t>
      </w:r>
    </w:p>
    <w:p w:rsidR="004A6BE8" w:rsidRPr="00F03EE2" w:rsidRDefault="004A6BE8" w:rsidP="00BF4E56">
      <w:pPr>
        <w:rPr>
          <w:rFonts w:ascii="Times New Roman" w:hAnsi="Times New Roman" w:cs="Times New Roman"/>
          <w:sz w:val="28"/>
          <w:szCs w:val="28"/>
        </w:rPr>
      </w:pPr>
    </w:p>
    <w:p w:rsidR="002B48E8" w:rsidRPr="004A6BE8" w:rsidRDefault="002B48E8" w:rsidP="004A6B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B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Описание игры:</w:t>
      </w:r>
    </w:p>
    <w:p w:rsidR="002B48E8" w:rsidRPr="004A6BE8" w:rsidRDefault="002B48E8" w:rsidP="004A6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>второй вариант.</w:t>
      </w:r>
    </w:p>
    <w:p w:rsidR="002B48E8" w:rsidRPr="00F03EE2" w:rsidRDefault="00305E32" w:rsidP="004A6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3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26" type="#_x0000_t75" style="width:367.5pt;height:246pt;visibility:visible">
            <v:imagedata r:id="rId7" o:title=""/>
          </v:shape>
        </w:pict>
      </w:r>
      <w:r w:rsidR="002B48E8" w:rsidRPr="004A6B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05E3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" o:spid="_x0000_i1027" type="#_x0000_t75" style="width:368.25pt;height:247.5pt;visibility:visible">
            <v:imagedata r:id="rId8" o:title=""/>
          </v:shape>
        </w:pict>
      </w:r>
      <w:r w:rsidR="002B48E8" w:rsidRPr="004A6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E8" w:rsidRPr="00F03EE2" w:rsidRDefault="004A6BE8" w:rsidP="004A6BE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48E8" w:rsidRPr="004A6BE8" w:rsidRDefault="002B48E8" w:rsidP="00BF4E56">
      <w:pPr>
        <w:rPr>
          <w:rFonts w:ascii="Times New Roman" w:hAnsi="Times New Roman" w:cs="Times New Roman"/>
          <w:sz w:val="28"/>
          <w:szCs w:val="28"/>
        </w:rPr>
      </w:pPr>
      <w:r w:rsidRPr="004A6BE8">
        <w:rPr>
          <w:rFonts w:ascii="Times New Roman" w:hAnsi="Times New Roman" w:cs="Times New Roman"/>
          <w:sz w:val="28"/>
          <w:szCs w:val="28"/>
        </w:rPr>
        <w:t>Гномики были нам так благодарны, за то,  что мы им помогли найти свои домики, что решили пригласить нас в гости. Как до них добраться они написали в письме. Каждому ребенку дается свое письмо. Ребенку надо определить в, какой домик его пригласили в гости. В заключении дети рассказывают, как они прошли до домика с приглашения.</w:t>
      </w:r>
    </w:p>
    <w:p w:rsidR="002B48E8" w:rsidRPr="004A6BE8" w:rsidRDefault="002B48E8" w:rsidP="008B00F1">
      <w:pPr>
        <w:rPr>
          <w:rFonts w:ascii="Times New Roman" w:hAnsi="Times New Roman" w:cs="Times New Roman"/>
          <w:sz w:val="28"/>
          <w:szCs w:val="28"/>
        </w:rPr>
      </w:pPr>
    </w:p>
    <w:p w:rsidR="002B48E8" w:rsidRPr="004A6BE8" w:rsidRDefault="002B48E8" w:rsidP="008B00F1">
      <w:pPr>
        <w:rPr>
          <w:rFonts w:ascii="Times New Roman" w:hAnsi="Times New Roman" w:cs="Times New Roman"/>
          <w:sz w:val="28"/>
          <w:szCs w:val="28"/>
        </w:rPr>
      </w:pPr>
    </w:p>
    <w:sectPr w:rsidR="002B48E8" w:rsidRPr="004A6BE8" w:rsidSect="004A6BE8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E8" w:rsidRDefault="002B48E8" w:rsidP="00BF4E56">
      <w:pPr>
        <w:spacing w:after="0" w:line="240" w:lineRule="auto"/>
      </w:pPr>
      <w:r>
        <w:separator/>
      </w:r>
    </w:p>
  </w:endnote>
  <w:endnote w:type="continuationSeparator" w:id="0">
    <w:p w:rsidR="002B48E8" w:rsidRDefault="002B48E8" w:rsidP="00BF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E8" w:rsidRDefault="002B48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E8" w:rsidRDefault="002B48E8" w:rsidP="00BF4E56">
      <w:pPr>
        <w:spacing w:after="0" w:line="240" w:lineRule="auto"/>
      </w:pPr>
      <w:r>
        <w:separator/>
      </w:r>
    </w:p>
  </w:footnote>
  <w:footnote w:type="continuationSeparator" w:id="0">
    <w:p w:rsidR="002B48E8" w:rsidRDefault="002B48E8" w:rsidP="00BF4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CDE"/>
    <w:rsid w:val="0004700F"/>
    <w:rsid w:val="00121DF1"/>
    <w:rsid w:val="0013493B"/>
    <w:rsid w:val="00151EB4"/>
    <w:rsid w:val="00253CEE"/>
    <w:rsid w:val="002A65F8"/>
    <w:rsid w:val="002B48E8"/>
    <w:rsid w:val="00305E32"/>
    <w:rsid w:val="003075D2"/>
    <w:rsid w:val="0033076C"/>
    <w:rsid w:val="00426F09"/>
    <w:rsid w:val="004A6BE8"/>
    <w:rsid w:val="005269AB"/>
    <w:rsid w:val="005322D4"/>
    <w:rsid w:val="0059329C"/>
    <w:rsid w:val="005B2EFF"/>
    <w:rsid w:val="00650A92"/>
    <w:rsid w:val="006B1467"/>
    <w:rsid w:val="007564A5"/>
    <w:rsid w:val="007E2935"/>
    <w:rsid w:val="00803D2B"/>
    <w:rsid w:val="00842C99"/>
    <w:rsid w:val="008B00F1"/>
    <w:rsid w:val="008C2DFA"/>
    <w:rsid w:val="008D4691"/>
    <w:rsid w:val="00A525FA"/>
    <w:rsid w:val="00B17278"/>
    <w:rsid w:val="00B77455"/>
    <w:rsid w:val="00BC0195"/>
    <w:rsid w:val="00BF4A23"/>
    <w:rsid w:val="00BF4E56"/>
    <w:rsid w:val="00C17D4E"/>
    <w:rsid w:val="00C663EE"/>
    <w:rsid w:val="00E904EF"/>
    <w:rsid w:val="00ED2CDE"/>
    <w:rsid w:val="00F03EE2"/>
    <w:rsid w:val="00F807E0"/>
    <w:rsid w:val="00F9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2CD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F4E56"/>
    <w:rPr>
      <w:rFonts w:cs="Calibri"/>
      <w:lang w:eastAsia="en-US"/>
    </w:rPr>
  </w:style>
  <w:style w:type="paragraph" w:styleId="a6">
    <w:name w:val="header"/>
    <w:basedOn w:val="a"/>
    <w:link w:val="a7"/>
    <w:uiPriority w:val="99"/>
    <w:rsid w:val="00BF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4E56"/>
  </w:style>
  <w:style w:type="paragraph" w:styleId="a8">
    <w:name w:val="footer"/>
    <w:basedOn w:val="a"/>
    <w:link w:val="a9"/>
    <w:uiPriority w:val="99"/>
    <w:semiHidden/>
    <w:rsid w:val="00BF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F4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159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Дидактические игры</dc:subject>
  <dc:creator>Кирова М.Н.</dc:creator>
  <cp:keywords/>
  <dc:description/>
  <cp:lastModifiedBy>Елена</cp:lastModifiedBy>
  <cp:revision>17</cp:revision>
  <dcterms:created xsi:type="dcterms:W3CDTF">2015-02-09T17:32:00Z</dcterms:created>
  <dcterms:modified xsi:type="dcterms:W3CDTF">2015-03-02T16:05:00Z</dcterms:modified>
</cp:coreProperties>
</file>