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28" w:rsidRPr="00AF6E28" w:rsidRDefault="00AF6E28" w:rsidP="00AF6E28">
      <w:pPr>
        <w:spacing w:line="240" w:lineRule="auto"/>
        <w:jc w:val="center"/>
        <w:rPr>
          <w:rFonts w:ascii="Times New Roman" w:hAnsi="Times New Roman" w:cs="Times New Roman"/>
          <w:b/>
          <w:sz w:val="32"/>
          <w:szCs w:val="32"/>
        </w:rPr>
      </w:pPr>
      <w:r w:rsidRPr="00AF6E28">
        <w:rPr>
          <w:rFonts w:ascii="Times New Roman" w:hAnsi="Times New Roman" w:cs="Times New Roman"/>
          <w:b/>
          <w:sz w:val="32"/>
          <w:szCs w:val="32"/>
        </w:rPr>
        <w:t>Тест</w:t>
      </w:r>
    </w:p>
    <w:p w:rsidR="00AF6E28" w:rsidRPr="00AF6E28" w:rsidRDefault="00AF6E28" w:rsidP="00AF6E28">
      <w:pPr>
        <w:spacing w:line="240" w:lineRule="auto"/>
        <w:rPr>
          <w:rFonts w:ascii="Times New Roman" w:hAnsi="Times New Roman" w:cs="Times New Roman"/>
          <w:b/>
          <w:sz w:val="28"/>
          <w:szCs w:val="28"/>
        </w:rPr>
      </w:pPr>
      <w:r w:rsidRPr="00AF6E28">
        <w:rPr>
          <w:rFonts w:ascii="Times New Roman" w:hAnsi="Times New Roman" w:cs="Times New Roman"/>
          <w:b/>
          <w:sz w:val="28"/>
          <w:szCs w:val="28"/>
        </w:rPr>
        <w:t>«Умеет ли ваш ребенок радоваться?»</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Часто бывает, что два малыша-приятеля, которые растут и воспитываются примерно в равных условиях, представляют полную противоположность друг другу. Один из них – веселый и шумный, а другой – скованный и угрюмый. Кажется, что один умеет радоваться каждой мелочи – будь то солнечное утро или игрушечная железная дорога на батарейках. А другого, как ни развлекай, ни за что не улыбнется! Что же связывает их, таких разных? Они  отлично понимают друг друга, хотя один более серьезный, второй чуть легкомысленный. Оба умеют радоваться, но каждый по-своему. Если вас беспокоит излишняя раскованность вашего ребенка, или же, наоборот, чрезмерная строгость, или вы заранее знаете, что у вас гармонично развитый ребенок, - для любого из вышеуказанных случаев мы предлагаем провести ориентировочный тест «Умеет ли ваш ребенок радоваться?»</w:t>
      </w:r>
    </w:p>
    <w:p w:rsidR="00AF6E28" w:rsidRPr="00AF6E28" w:rsidRDefault="00AF6E28" w:rsidP="00AF6E28">
      <w:pPr>
        <w:spacing w:line="240" w:lineRule="auto"/>
        <w:ind w:firstLine="540"/>
        <w:rPr>
          <w:rFonts w:ascii="Times New Roman" w:hAnsi="Times New Roman" w:cs="Times New Roman"/>
          <w:b/>
          <w:sz w:val="28"/>
          <w:szCs w:val="28"/>
        </w:rPr>
      </w:pPr>
      <w:r w:rsidRPr="00AF6E28">
        <w:rPr>
          <w:rFonts w:ascii="Times New Roman" w:hAnsi="Times New Roman" w:cs="Times New Roman"/>
          <w:b/>
          <w:sz w:val="28"/>
          <w:szCs w:val="28"/>
        </w:rPr>
        <w:t>За каждый положительный ответ поставьте себе 1 очко, за каждый отрицательный–0.</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1.Нравится ли ребенку, когда к вам в дом приходят гости?</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2.Любит ли ваш ребенок гулять?</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3.Капризничает ли ребенок, если его рано укладывают спать?</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4.Любит ли он смотреть телевизор?</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5.Если из-за нехватки денег вы не покупаете ребенку понравившуюся ему игрушку, обижается ли он на вас?</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6.Ваш ребенок любит мороженое?</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7.Легко ли он мирится с приятелем, если возникла ссора?</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8.Часто ли ребенок просится в гости к знакомым?</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9.Любит ли ребенок петь, читать стихи в компании взрослых?</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10.Ваш ребенок может уступить другому малышу, если тот попросит его дать поиграть свою игрушку?</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 xml:space="preserve">11.Есть ли у вашего ребенка один - два лучших друга, с </w:t>
      </w:r>
      <w:proofErr w:type="gramStart"/>
      <w:r w:rsidRPr="00AF6E28">
        <w:rPr>
          <w:rFonts w:ascii="Times New Roman" w:hAnsi="Times New Roman" w:cs="Times New Roman"/>
          <w:sz w:val="28"/>
          <w:szCs w:val="28"/>
        </w:rPr>
        <w:t>которыми</w:t>
      </w:r>
      <w:proofErr w:type="gramEnd"/>
      <w:r w:rsidRPr="00AF6E28">
        <w:rPr>
          <w:rFonts w:ascii="Times New Roman" w:hAnsi="Times New Roman" w:cs="Times New Roman"/>
          <w:sz w:val="28"/>
          <w:szCs w:val="28"/>
        </w:rPr>
        <w:t xml:space="preserve"> он встречается регулярно?</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 xml:space="preserve">12.Долго ли ваш ребенок может прибывать в плохом настроении? </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13.Вспоминает ли ваш ребенок ваши совместные посещения театра, кино, гостей?</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lastRenderedPageBreak/>
        <w:t>14.Охотно ли ребенок выполняет ваши просьбы?</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15.Часто ли ребенок просит, чтобы вы почитали ему вслух?</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16Если ребенок нездоров, может ли он сделать вид, что все в порядке?</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17.Часто ли ребенок гуляет один, без взрослых?</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18.Понимает ли ребенок шутки, розыгрыши?</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19.Ваш ребенок рассказывает вам анекдоты, смешные случаи?</w:t>
      </w:r>
    </w:p>
    <w:p w:rsidR="00AF6E28" w:rsidRPr="00AF6E28" w:rsidRDefault="00AF6E28" w:rsidP="00AF6E28">
      <w:pPr>
        <w:spacing w:line="240" w:lineRule="auto"/>
        <w:ind w:firstLine="540"/>
        <w:rPr>
          <w:rFonts w:ascii="Times New Roman" w:hAnsi="Times New Roman" w:cs="Times New Roman"/>
          <w:sz w:val="28"/>
          <w:szCs w:val="28"/>
        </w:rPr>
      </w:pPr>
      <w:r w:rsidRPr="00AF6E28">
        <w:rPr>
          <w:rFonts w:ascii="Times New Roman" w:hAnsi="Times New Roman" w:cs="Times New Roman"/>
          <w:sz w:val="28"/>
          <w:szCs w:val="28"/>
        </w:rPr>
        <w:t>20.Ваш ребенок предпочитает проводить время более в компании сверстников, нежели в одиночестве?</w:t>
      </w:r>
    </w:p>
    <w:p w:rsidR="00AF6E28" w:rsidRPr="00AF6E28" w:rsidRDefault="00AF6E28" w:rsidP="00AF6E28">
      <w:pPr>
        <w:ind w:firstLine="540"/>
        <w:jc w:val="center"/>
        <w:rPr>
          <w:rFonts w:ascii="Times New Roman" w:hAnsi="Times New Roman" w:cs="Times New Roman"/>
          <w:b/>
          <w:sz w:val="28"/>
          <w:szCs w:val="28"/>
        </w:rPr>
      </w:pPr>
      <w:r w:rsidRPr="00AF6E28">
        <w:rPr>
          <w:rFonts w:ascii="Times New Roman" w:hAnsi="Times New Roman" w:cs="Times New Roman"/>
          <w:b/>
          <w:sz w:val="28"/>
          <w:szCs w:val="28"/>
        </w:rPr>
        <w:t xml:space="preserve">Результаты тестов </w:t>
      </w:r>
    </w:p>
    <w:p w:rsidR="00AF6E28" w:rsidRPr="00AF6E28" w:rsidRDefault="00AF6E28" w:rsidP="00AF6E28">
      <w:pPr>
        <w:ind w:firstLine="540"/>
        <w:jc w:val="center"/>
        <w:rPr>
          <w:rFonts w:ascii="Times New Roman" w:hAnsi="Times New Roman" w:cs="Times New Roman"/>
          <w:b/>
          <w:sz w:val="28"/>
          <w:szCs w:val="28"/>
        </w:rPr>
      </w:pPr>
      <w:r w:rsidRPr="00AF6E28">
        <w:rPr>
          <w:rFonts w:ascii="Times New Roman" w:hAnsi="Times New Roman" w:cs="Times New Roman"/>
          <w:b/>
          <w:sz w:val="28"/>
          <w:szCs w:val="28"/>
        </w:rPr>
        <w:t>«Умеет ли ваш ребенок радоваться?»</w:t>
      </w:r>
    </w:p>
    <w:p w:rsidR="00AF6E28" w:rsidRPr="00AF6E28" w:rsidRDefault="00AF6E28" w:rsidP="00AF6E28">
      <w:pPr>
        <w:ind w:firstLine="540"/>
        <w:rPr>
          <w:rFonts w:ascii="Times New Roman" w:hAnsi="Times New Roman" w:cs="Times New Roman"/>
          <w:sz w:val="28"/>
          <w:szCs w:val="28"/>
        </w:rPr>
      </w:pPr>
      <w:r w:rsidRPr="00AF6E28">
        <w:rPr>
          <w:rFonts w:ascii="Times New Roman" w:hAnsi="Times New Roman" w:cs="Times New Roman"/>
          <w:b/>
          <w:sz w:val="28"/>
          <w:szCs w:val="28"/>
        </w:rPr>
        <w:t>От 16 до 20 очков</w:t>
      </w:r>
      <w:r w:rsidRPr="00AF6E28">
        <w:rPr>
          <w:rFonts w:ascii="Times New Roman" w:hAnsi="Times New Roman" w:cs="Times New Roman"/>
          <w:sz w:val="28"/>
          <w:szCs w:val="28"/>
        </w:rPr>
        <w:t>. Ваш ребенок – большой любитель развлечений. Безусловно, он умеет радоваться. Он частенько сам находит себе приключения, но не всегда они заканчиваются хорошо. Объясните ребенку смысл поговорки «Делу время – потехе час», прочитайте ему «Сказку о потерянном времени писателя Евгения Шварца. Пусть ваш ребенок учится рационально использовать часы досуга – это пригодится ему в школе.</w:t>
      </w:r>
    </w:p>
    <w:p w:rsidR="00AF6E28" w:rsidRPr="00AF6E28" w:rsidRDefault="00AF6E28" w:rsidP="00AF6E28">
      <w:pPr>
        <w:ind w:firstLine="540"/>
        <w:rPr>
          <w:rFonts w:ascii="Times New Roman" w:hAnsi="Times New Roman" w:cs="Times New Roman"/>
          <w:sz w:val="28"/>
          <w:szCs w:val="28"/>
        </w:rPr>
      </w:pPr>
      <w:r w:rsidRPr="00AF6E28">
        <w:rPr>
          <w:rFonts w:ascii="Times New Roman" w:hAnsi="Times New Roman" w:cs="Times New Roman"/>
          <w:b/>
          <w:sz w:val="28"/>
          <w:szCs w:val="28"/>
        </w:rPr>
        <w:t>От 11 до 17.</w:t>
      </w:r>
      <w:r w:rsidRPr="00AF6E28">
        <w:rPr>
          <w:rFonts w:ascii="Times New Roman" w:hAnsi="Times New Roman" w:cs="Times New Roman"/>
          <w:sz w:val="28"/>
          <w:szCs w:val="28"/>
        </w:rPr>
        <w:t xml:space="preserve"> Ваш ребенок знает меру в веселье и развлечениях. Все зависит от состояния его здоровья и настроения. Когда нужно, он может быть усидчив и дисциплинирован. Но иногда он все же может «потерять голову» и просить купить ему вторую игровую приставку к телевизору, когда одна у него уже есть.</w:t>
      </w:r>
    </w:p>
    <w:p w:rsidR="00AF6E28" w:rsidRPr="00AF6E28" w:rsidRDefault="00AF6E28" w:rsidP="00AF6E28">
      <w:pPr>
        <w:ind w:firstLine="540"/>
        <w:rPr>
          <w:rFonts w:ascii="Times New Roman" w:hAnsi="Times New Roman" w:cs="Times New Roman"/>
          <w:sz w:val="28"/>
          <w:szCs w:val="28"/>
        </w:rPr>
      </w:pPr>
      <w:r w:rsidRPr="00AF6E28">
        <w:rPr>
          <w:rFonts w:ascii="Times New Roman" w:hAnsi="Times New Roman" w:cs="Times New Roman"/>
          <w:b/>
          <w:sz w:val="28"/>
          <w:szCs w:val="28"/>
        </w:rPr>
        <w:t>От 5 до 10.</w:t>
      </w:r>
      <w:r w:rsidRPr="00AF6E28">
        <w:rPr>
          <w:rFonts w:ascii="Times New Roman" w:hAnsi="Times New Roman" w:cs="Times New Roman"/>
          <w:sz w:val="28"/>
          <w:szCs w:val="28"/>
        </w:rPr>
        <w:t xml:space="preserve"> Ваш ребенок часто бывает радостным, но все же ему ближе спокойная, размеренная жизнь. Может быть, он чересчур серьезен и его что-то гнетет изнутри. Его страшит избыток развлечений и радостей, которые выбивают его из привычных рамок повседневного уклада жизни в схеме «детский сад – дом».</w:t>
      </w:r>
    </w:p>
    <w:p w:rsidR="00AF6E28" w:rsidRPr="00AF6E28" w:rsidRDefault="00AF6E28" w:rsidP="00AF6E28">
      <w:pPr>
        <w:ind w:firstLine="540"/>
        <w:rPr>
          <w:rFonts w:ascii="Times New Roman" w:hAnsi="Times New Roman" w:cs="Times New Roman"/>
          <w:sz w:val="28"/>
          <w:szCs w:val="28"/>
        </w:rPr>
      </w:pPr>
      <w:r w:rsidRPr="00AF6E28">
        <w:rPr>
          <w:rFonts w:ascii="Times New Roman" w:hAnsi="Times New Roman" w:cs="Times New Roman"/>
          <w:b/>
          <w:sz w:val="28"/>
          <w:szCs w:val="28"/>
        </w:rPr>
        <w:t>Менее 4 очков</w:t>
      </w:r>
      <w:r w:rsidRPr="00AF6E28">
        <w:rPr>
          <w:rFonts w:ascii="Times New Roman" w:hAnsi="Times New Roman" w:cs="Times New Roman"/>
          <w:sz w:val="28"/>
          <w:szCs w:val="28"/>
        </w:rPr>
        <w:t xml:space="preserve">. Ваш ребенок почти никогда не развлекается. Он видит жизнь в черном цвете. Его характер и неумение радоваться жизни оттолкнут от него сверстников. Необходимо выяснить, почему ему не доставляют удовольствие ни мороженое, ни новые игрушки, ни общение с друзьями. Возможно, что у вашего ребенка серьезные проблемы. </w:t>
      </w:r>
    </w:p>
    <w:p w:rsidR="009E7C08" w:rsidRPr="00AF6E28" w:rsidRDefault="009E7C08" w:rsidP="00AF6E28">
      <w:pPr>
        <w:spacing w:line="240" w:lineRule="auto"/>
        <w:rPr>
          <w:rFonts w:ascii="Times New Roman" w:hAnsi="Times New Roman" w:cs="Times New Roman"/>
          <w:sz w:val="28"/>
          <w:szCs w:val="28"/>
        </w:rPr>
      </w:pPr>
    </w:p>
    <w:sectPr w:rsidR="009E7C08" w:rsidRPr="00AF6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6E28"/>
    <w:rsid w:val="009E7C08"/>
    <w:rsid w:val="00AF6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2013-11-18T11:45:00Z</dcterms:created>
  <dcterms:modified xsi:type="dcterms:W3CDTF">2013-11-18T11:47:00Z</dcterms:modified>
</cp:coreProperties>
</file>