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A8" w:rsidRDefault="001202A8" w:rsidP="001202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1202A8" w:rsidRDefault="001202A8" w:rsidP="001202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Типы климата России</w:t>
      </w:r>
    </w:p>
    <w:p w:rsidR="001202A8" w:rsidRDefault="00254D54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Ярославовна</w:t>
      </w:r>
      <w:proofErr w:type="spellEnd"/>
    </w:p>
    <w:p w:rsidR="001202A8" w:rsidRDefault="00254D54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ГБОУ СОШ №12</w:t>
      </w:r>
    </w:p>
    <w:p w:rsidR="001202A8" w:rsidRDefault="001202A8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</w:p>
    <w:p w:rsidR="001202A8" w:rsidRDefault="001202A8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1202A8" w:rsidRDefault="001202A8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202A8" w:rsidRDefault="001202A8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климата России (4-й урок в теме «Климат России»)</w:t>
      </w:r>
    </w:p>
    <w:p w:rsidR="001202A8" w:rsidRDefault="001202A8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И.И. Бариновой</w:t>
      </w:r>
      <w:r w:rsidR="00254D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D54">
        <w:rPr>
          <w:rFonts w:ascii="Times New Roman" w:eastAsia="Times New Roman" w:hAnsi="Times New Roman" w:cs="Times New Roman"/>
          <w:sz w:val="24"/>
          <w:szCs w:val="24"/>
        </w:rPr>
        <w:t>В.П. Дронов</w:t>
      </w:r>
      <w:r w:rsidR="0049049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(М.: Дрофа)</w:t>
      </w:r>
    </w:p>
    <w:p w:rsidR="001202A8" w:rsidRDefault="001202A8" w:rsidP="00120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урока:</w:t>
      </w:r>
    </w:p>
    <w:p w:rsidR="001202A8" w:rsidRDefault="001202A8" w:rsidP="001202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знакомство учащихся с основными типами климатов России; выявление особенностей типов климата; установление закономерности существования различных типов климатов в пределах климатических поясов;</w:t>
      </w:r>
    </w:p>
    <w:p w:rsidR="001202A8" w:rsidRDefault="001202A8" w:rsidP="001202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воспитание толерантности, чувства ответственности, желания достичь успехов при работе в группе;</w:t>
      </w:r>
    </w:p>
    <w:p w:rsidR="001202A8" w:rsidRDefault="001202A8" w:rsidP="001202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развитие аналитических способностей: умения сопоставлять, сравнивать, выделять главное.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Задачи: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обучающие: сформировать представление о разнообразии типов климата и климатических зон на территории России; продолжить формирование умений анализировать карту, климатограммы; составлять систематизирующую таблицу.</w:t>
      </w:r>
      <w:proofErr w:type="gramEnd"/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закрепить навыки работы в группе.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развивать навыки применения знаний в нестандартной ситуации.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Тип урока комбинированный.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Формы работы: фронтальная работа, работа в малых группах.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Методы: поисковый, репродуктивный.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Необходимое техническое оборудование: компьютерный класс, мультимедийный проектор, выход в Интернет.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Структура и ход урока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Результаты: все учащиеся называют и описывают типы климата и климатические зоны на территории России; умеют работать с легендой карты; анализируют климатограммы, составляют систематизирующие таблицы.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5"/>
        <w:tblW w:w="5000" w:type="pct"/>
        <w:tblInd w:w="426" w:type="dxa"/>
        <w:tblLook w:val="04A0" w:firstRow="1" w:lastRow="0" w:firstColumn="1" w:lastColumn="0" w:noHBand="0" w:noVBand="1"/>
      </w:tblPr>
      <w:tblGrid>
        <w:gridCol w:w="757"/>
        <w:gridCol w:w="2497"/>
        <w:gridCol w:w="1775"/>
        <w:gridCol w:w="2347"/>
        <w:gridCol w:w="1823"/>
        <w:gridCol w:w="1483"/>
      </w:tblGrid>
      <w:tr w:rsidR="001202A8" w:rsidTr="001202A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используемых</w:t>
            </w:r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 указанием</w:t>
            </w:r>
            <w:proofErr w:type="gramEnd"/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порядкового</w:t>
            </w:r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номера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</w:t>
            </w:r>
            <w:proofErr w:type="gramEnd"/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Таблицы 2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мин.)</w:t>
            </w:r>
          </w:p>
        </w:tc>
      </w:tr>
      <w:tr w:rsidR="001202A8" w:rsidTr="001202A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Озвучивает тему урока. Знакомит с планом урока.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классную работу в тетради (записывают дату и тему)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1202A8" w:rsidTr="001202A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Климатическая карта России Интерактивная карта (1)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вопросы:</w:t>
            </w:r>
          </w:p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1.Что мы называем климатом?</w:t>
            </w:r>
          </w:p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2.Назовите климатообразующие факторы.</w:t>
            </w:r>
          </w:p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3.Перечислите климатические пояса, опираясь на карту.</w:t>
            </w:r>
          </w:p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 них являются постоянными, а какие переходными?</w:t>
            </w:r>
            <w:proofErr w:type="gramEnd"/>
          </w:p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5.Какие показатели характеризуют климат?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обсуждении, отвечают на вопросы, анализируют климатическую карту.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1202A8" w:rsidTr="001202A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новой темы</w:t>
            </w: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 w:rsidP="0000409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Физ.</w:t>
            </w:r>
            <w:r w:rsidR="0000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lastRenderedPageBreak/>
              <w:t xml:space="preserve">Типы климатов России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Объясняет новый материал, демонстрирует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материалы ЦОР, формулирует задания для анализа карты и заполнения таблицы. </w:t>
            </w:r>
          </w:p>
          <w:p w:rsidR="00490499" w:rsidRDefault="004904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499" w:rsidRDefault="004904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карту, комментируют,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таблицу в тетради (Приложение таблица 3)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09B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2A8" w:rsidTr="001202A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(3)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класс на  группы по 3 человека, предлагает просмотреть презентацию и выполнить задания, указанные в ней; контролирует выполнение задания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данные климатограмм, соотносят их с климатической картой. Задают вопросы при затруднении в ходе выполнения задания, фиксируют результаты выполнение задания в тетрадях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4904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02A8" w:rsidTr="001202A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Климат России Контрольное задание (4)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задание, контролирует результаты выполнения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теста, сохраняют результаты на рабочем столе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02A8" w:rsidTr="001202A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Домашнее задание.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домашнее задание.</w:t>
            </w:r>
          </w:p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Фиксирует выполнение итогового задания, собирает рабочие тетради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02A8" w:rsidRDefault="001202A8" w:rsidP="00120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к плану-конспекту урока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02A8" w:rsidRDefault="001202A8" w:rsidP="001202A8">
      <w:pPr>
        <w:spacing w:before="100" w:beforeAutospacing="1" w:after="100" w:afterAutospacing="1" w:line="360" w:lineRule="auto"/>
        <w:ind w:left="426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Типы климата России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Style w:val="a5"/>
        <w:tblW w:w="5150" w:type="pct"/>
        <w:tblInd w:w="426" w:type="dxa"/>
        <w:tblLook w:val="04A0" w:firstRow="1" w:lastRow="0" w:firstColumn="1" w:lastColumn="0" w:noHBand="0" w:noVBand="1"/>
      </w:tblPr>
      <w:tblGrid>
        <w:gridCol w:w="405"/>
        <w:gridCol w:w="1383"/>
        <w:gridCol w:w="914"/>
        <w:gridCol w:w="1385"/>
        <w:gridCol w:w="6915"/>
      </w:tblGrid>
      <w:tr w:rsidR="001202A8" w:rsidTr="001202A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Название ресурса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Тип, вид ресурса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Форма предъявления информации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 w:rsidP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Гиперссылка на ресурс, обеспечивающий доступ к ЭОР</w:t>
            </w:r>
          </w:p>
        </w:tc>
      </w:tr>
      <w:tr w:rsidR="001202A8" w:rsidTr="001202A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Климатическая карта России Интерактивная карта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Интерактивная карта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00409B">
            <w:pPr>
              <w:jc w:val="both"/>
              <w:rPr>
                <w:sz w:val="18"/>
                <w:szCs w:val="18"/>
              </w:rPr>
            </w:pPr>
            <w:hyperlink r:id="rId7" w:history="1">
              <w:r w:rsidR="001202A8">
                <w:rPr>
                  <w:rStyle w:val="a3"/>
                  <w:sz w:val="18"/>
                  <w:szCs w:val="18"/>
                </w:rPr>
                <w:t>http://school-collection.edu.ru/catalog/res/000009f0-1000-4ddd-d25c-110047fe0aa9/?sort=order&amp;interface=teacher&amp;rubric_id[]=111961</w:t>
              </w:r>
            </w:hyperlink>
          </w:p>
          <w:p w:rsidR="001202A8" w:rsidRDefault="001202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A8" w:rsidTr="001202A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Типы климатов России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0040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1202A8">
                <w:rPr>
                  <w:rStyle w:val="a3"/>
                  <w:rFonts w:eastAsia="Times New Roman" w:cs="Times New Roman"/>
                  <w:sz w:val="18"/>
                  <w:szCs w:val="18"/>
                </w:rPr>
                <w:t>http://fcior.edu.ru/card/22455/tipy-klimatov-rossii-klimaticheskie-poyasa.html</w:t>
              </w:r>
            </w:hyperlink>
          </w:p>
        </w:tc>
      </w:tr>
      <w:tr w:rsidR="001202A8" w:rsidTr="001202A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Типы климатов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2A8" w:rsidTr="001202A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Климат России Контрольное задание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http://fcior.edu.ru/card/22439/klimat-rossii-kontrolnye-zadaniya.html</w:t>
            </w:r>
          </w:p>
          <w:p w:rsidR="001202A8" w:rsidRDefault="001202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типов климата России</w:t>
      </w:r>
    </w:p>
    <w:p w:rsidR="001202A8" w:rsidRDefault="001202A8" w:rsidP="001202A8">
      <w:pPr>
        <w:spacing w:before="100" w:beforeAutospacing="1" w:after="100" w:afterAutospacing="1" w:line="36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3</w:t>
      </w:r>
    </w:p>
    <w:tbl>
      <w:tblPr>
        <w:tblStyle w:val="a5"/>
        <w:tblW w:w="5000" w:type="pct"/>
        <w:tblInd w:w="426" w:type="dxa"/>
        <w:tblLook w:val="04A0" w:firstRow="1" w:lastRow="0" w:firstColumn="1" w:lastColumn="0" w:noHBand="0" w:noVBand="1"/>
      </w:tblPr>
      <w:tblGrid>
        <w:gridCol w:w="2137"/>
        <w:gridCol w:w="1069"/>
        <w:gridCol w:w="1068"/>
        <w:gridCol w:w="2136"/>
        <w:gridCol w:w="2136"/>
        <w:gridCol w:w="2136"/>
      </w:tblGrid>
      <w:tr w:rsidR="001202A8" w:rsidTr="001202A8">
        <w:trPr>
          <w:trHeight w:val="176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климата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Температура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осадков, </w:t>
            </w:r>
          </w:p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рт. ст.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Воздушные массы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202A8" w:rsidTr="001202A8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A8" w:rsidRDefault="00120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A8" w:rsidRDefault="00120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A8" w:rsidRDefault="00120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A8" w:rsidRDefault="00120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A8" w:rsidTr="001202A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A8" w:rsidRDefault="001202A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1C4" w:rsidRDefault="003171C4"/>
    <w:sectPr w:rsidR="003171C4" w:rsidSect="00120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C75"/>
    <w:multiLevelType w:val="hybridMultilevel"/>
    <w:tmpl w:val="4F7A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A8"/>
    <w:rsid w:val="0000409B"/>
    <w:rsid w:val="001202A8"/>
    <w:rsid w:val="00254D54"/>
    <w:rsid w:val="003171C4"/>
    <w:rsid w:val="00490499"/>
    <w:rsid w:val="00824727"/>
    <w:rsid w:val="00E2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02A8"/>
    <w:pPr>
      <w:ind w:left="720"/>
      <w:contextualSpacing/>
    </w:pPr>
  </w:style>
  <w:style w:type="table" w:styleId="a5">
    <w:name w:val="Table Grid"/>
    <w:basedOn w:val="a1"/>
    <w:uiPriority w:val="59"/>
    <w:rsid w:val="0012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02A8"/>
    <w:pPr>
      <w:ind w:left="720"/>
      <w:contextualSpacing/>
    </w:pPr>
  </w:style>
  <w:style w:type="table" w:styleId="a5">
    <w:name w:val="Table Grid"/>
    <w:basedOn w:val="a1"/>
    <w:uiPriority w:val="59"/>
    <w:rsid w:val="0012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2455/tipy-klimatov-rossii-klimaticheskie-poyas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000009f0-1000-4ddd-d25c-110047fe0aa9/?sort=order&amp;interface=teacher&amp;rubric_id%5b%5d=11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8E76-A330-4D36-9EAC-8B0265A6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2015-03-24T06:12:00Z</cp:lastPrinted>
  <dcterms:created xsi:type="dcterms:W3CDTF">2015-03-23T13:06:00Z</dcterms:created>
  <dcterms:modified xsi:type="dcterms:W3CDTF">2015-03-24T06:20:00Z</dcterms:modified>
</cp:coreProperties>
</file>