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B5" w:rsidRPr="00D308B7" w:rsidRDefault="00B104B5" w:rsidP="00D308B7">
      <w:pPr>
        <w:pStyle w:val="a4"/>
        <w:spacing w:line="300" w:lineRule="auto"/>
        <w:jc w:val="center"/>
        <w:rPr>
          <w:rStyle w:val="1"/>
          <w:rFonts w:eastAsiaTheme="minorHAnsi"/>
          <w:b/>
          <w:sz w:val="32"/>
          <w:szCs w:val="24"/>
          <w:lang w:val="en-US"/>
        </w:rPr>
      </w:pPr>
      <w:r w:rsidRPr="00D308B7">
        <w:rPr>
          <w:rStyle w:val="1"/>
          <w:rFonts w:eastAsiaTheme="minorHAnsi"/>
          <w:b/>
          <w:sz w:val="32"/>
          <w:szCs w:val="24"/>
        </w:rPr>
        <w:t>Детская проблема 21 века</w:t>
      </w:r>
    </w:p>
    <w:p w:rsidR="00F90C8D" w:rsidRPr="00D308B7" w:rsidRDefault="00F90C8D" w:rsidP="00D308B7">
      <w:pPr>
        <w:pStyle w:val="a4"/>
        <w:spacing w:line="300" w:lineRule="auto"/>
        <w:jc w:val="center"/>
        <w:rPr>
          <w:b/>
          <w:sz w:val="32"/>
          <w:szCs w:val="24"/>
          <w:lang w:val="en-US"/>
        </w:rPr>
      </w:pPr>
    </w:p>
    <w:p w:rsidR="00B104B5" w:rsidRPr="00D308B7" w:rsidRDefault="00B104B5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Как известно, в последние годы ухудшаются показатели физического развития, физической работоспособности и двигательной активности детей, что влияет на качество и уровень жизни. Общая масса мускулатуры у детей составляет 20 - 25% по отношению к массе тела. Скелетная мускулатура ребенка характеризуется слабым развитием сухожилий, фасций и связок. По сравнению с взрослыми, костная система ребенка богата хрящевой тканью и содержит больше органических веществ и меньше минеральных солей, поэтому кости ребенка легко поддаются искривлению.</w:t>
      </w:r>
    </w:p>
    <w:p w:rsidR="00B104B5" w:rsidRPr="00D308B7" w:rsidRDefault="00B104B5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В последние годы увеличился объем учебно-воспитательной работы в области умственного развития дошкольников, что в значительной мере способствует снижению количества локомоций в режиме дня. Занятия умственной деятельностью требуют длительного статического напряжения, связанного с поддержанием определенной позы, что влечет за собой нарушение опорно-двигательного аппарата.</w:t>
      </w:r>
    </w:p>
    <w:p w:rsidR="00B104B5" w:rsidRPr="00D308B7" w:rsidRDefault="00B104B5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Средствами физического воспитания и лечебной физкультуры возможно и необходимо устранять различные нарушения со стороны опорно-двигательного аппарата, подобрав оптимальный режим и величину нагрузки, при которой будет выполнена необходимая коррекционная работа при минимальном утомлении с учетом возрастных и индивидуальных особенностей опорно-двигательного аппарата ребенка, обусловленных степенью его структурно-функциональной зрелости. Но из-за большой загруженности ребенка учебно-воспитательным процессом, т.е. «учеба за партой», и дополнительными занятиями после уроков, родители, да и сам ребенок, от усталости и нехватки времени, не успевает следить за своей осанкой, и тем более выполнять какие-либо упражнения или посещать занятия.</w:t>
      </w:r>
    </w:p>
    <w:p w:rsidR="00B104B5" w:rsidRPr="00D308B7" w:rsidRDefault="00D308B7" w:rsidP="00D308B7">
      <w:pPr>
        <w:pStyle w:val="a4"/>
        <w:spacing w:line="300" w:lineRule="auto"/>
        <w:ind w:firstLine="708"/>
        <w:jc w:val="both"/>
        <w:rPr>
          <w:sz w:val="28"/>
          <w:szCs w:val="24"/>
          <w:lang w:eastAsia="ru-RU" w:bidi="ru-RU"/>
        </w:rPr>
      </w:pPr>
      <w:r>
        <w:rPr>
          <w:sz w:val="28"/>
          <w:szCs w:val="24"/>
          <w:lang w:eastAsia="ru-RU" w:bidi="ru-RU"/>
        </w:rPr>
        <w:t>Р</w:t>
      </w:r>
      <w:r w:rsidRPr="00D308B7">
        <w:rPr>
          <w:sz w:val="28"/>
          <w:szCs w:val="24"/>
          <w:lang w:eastAsia="ru-RU" w:bidi="ru-RU"/>
        </w:rPr>
        <w:t>ебенок</w:t>
      </w:r>
      <w:r w:rsidR="00254DBF">
        <w:rPr>
          <w:sz w:val="28"/>
          <w:szCs w:val="24"/>
          <w:lang w:eastAsia="ru-RU" w:bidi="ru-RU"/>
        </w:rPr>
        <w:t>,</w:t>
      </w:r>
      <w:r w:rsidRPr="00D308B7">
        <w:rPr>
          <w:sz w:val="28"/>
          <w:szCs w:val="24"/>
          <w:lang w:eastAsia="ru-RU" w:bidi="ru-RU"/>
        </w:rPr>
        <w:t xml:space="preserve"> выполняя </w:t>
      </w:r>
      <w:r>
        <w:rPr>
          <w:sz w:val="28"/>
          <w:szCs w:val="24"/>
          <w:lang w:eastAsia="ru-RU" w:bidi="ru-RU"/>
        </w:rPr>
        <w:t xml:space="preserve">упражнения </w:t>
      </w:r>
      <w:r w:rsidRPr="00D308B7">
        <w:rPr>
          <w:sz w:val="28"/>
          <w:szCs w:val="24"/>
          <w:lang w:eastAsia="ru-RU" w:bidi="ru-RU"/>
        </w:rPr>
        <w:t>лечебной гимнастики</w:t>
      </w:r>
      <w:r>
        <w:rPr>
          <w:sz w:val="28"/>
          <w:szCs w:val="24"/>
          <w:lang w:eastAsia="ru-RU" w:bidi="ru-RU"/>
        </w:rPr>
        <w:t>, включенные в урок физической культуры</w:t>
      </w:r>
      <w:r w:rsidR="00B104B5" w:rsidRPr="00D308B7">
        <w:rPr>
          <w:sz w:val="28"/>
          <w:szCs w:val="24"/>
          <w:lang w:eastAsia="ru-RU" w:bidi="ru-RU"/>
        </w:rPr>
        <w:t>, приносит для себя пользу</w:t>
      </w:r>
      <w:r w:rsidR="00254DBF">
        <w:rPr>
          <w:sz w:val="28"/>
          <w:szCs w:val="24"/>
          <w:lang w:eastAsia="ru-RU" w:bidi="ru-RU"/>
        </w:rPr>
        <w:t>,</w:t>
      </w:r>
      <w:r w:rsidR="00B104B5" w:rsidRPr="00D308B7">
        <w:rPr>
          <w:sz w:val="28"/>
          <w:szCs w:val="24"/>
          <w:lang w:eastAsia="ru-RU" w:bidi="ru-RU"/>
        </w:rPr>
        <w:t xml:space="preserve"> не замечая этого.</w:t>
      </w:r>
    </w:p>
    <w:p w:rsidR="00D308B7" w:rsidRPr="00D308B7" w:rsidRDefault="00D308B7" w:rsidP="00D308B7">
      <w:pPr>
        <w:pStyle w:val="a4"/>
        <w:spacing w:line="300" w:lineRule="auto"/>
        <w:jc w:val="both"/>
        <w:rPr>
          <w:sz w:val="28"/>
          <w:szCs w:val="24"/>
        </w:rPr>
      </w:pPr>
    </w:p>
    <w:p w:rsidR="00F90C8D" w:rsidRPr="00D308B7" w:rsidRDefault="00F90C8D" w:rsidP="00D308B7">
      <w:pPr>
        <w:pStyle w:val="a4"/>
        <w:spacing w:line="300" w:lineRule="auto"/>
        <w:jc w:val="center"/>
        <w:rPr>
          <w:rStyle w:val="1"/>
          <w:rFonts w:eastAsiaTheme="minorHAnsi"/>
          <w:b/>
          <w:sz w:val="32"/>
          <w:szCs w:val="24"/>
          <w:lang w:val="en-US"/>
        </w:rPr>
      </w:pPr>
      <w:r w:rsidRPr="00D308B7">
        <w:rPr>
          <w:rStyle w:val="1"/>
          <w:rFonts w:eastAsiaTheme="minorHAnsi"/>
          <w:b/>
          <w:sz w:val="32"/>
          <w:szCs w:val="24"/>
        </w:rPr>
        <w:t>Методические особенности</w:t>
      </w:r>
    </w:p>
    <w:p w:rsidR="00F90C8D" w:rsidRPr="00D308B7" w:rsidRDefault="00F90C8D" w:rsidP="00D308B7">
      <w:pPr>
        <w:pStyle w:val="a4"/>
        <w:spacing w:line="300" w:lineRule="auto"/>
        <w:jc w:val="center"/>
        <w:rPr>
          <w:b/>
          <w:sz w:val="32"/>
          <w:szCs w:val="24"/>
          <w:lang w:val="en-US"/>
        </w:rPr>
      </w:pP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Среди различных средств реабилитации детей с нарушением осанки основным средством коррекции является гимнастика, так как только с </w:t>
      </w:r>
      <w:r w:rsidRPr="00D308B7">
        <w:rPr>
          <w:sz w:val="28"/>
          <w:szCs w:val="24"/>
          <w:lang w:eastAsia="ru-RU" w:bidi="ru-RU"/>
        </w:rPr>
        <w:lastRenderedPageBreak/>
        <w:t>помощью гимнастики можно создать хороший мышечный корсет. Активные упражнения, укрепляющие разгибатели спины и брюшной пресс, постепенно создают мышечный корсет, и только активные упражнения сформируют правильный динамический стереотип, доведут до автоматизма привычку к рациональному положению различных звеньев тела в пространстве.</w:t>
      </w: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Динамический стереотип вырабатывается при организации определенных условий, соблюдении принципов последовательности, постепенности, систематичности. При этом необходимо помнить о взаимосвязи формы и функции, так как форма тела (осанка) меняется только под влиянием длительной функции (упражнений). Т.е., выполняя упражнения на каждом уроке, происходит влияние длительной функции, происходит мышечное запоминание правильного положения определенных звеньев тела.</w:t>
      </w: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Кроме того, важным средством для воспитания навыков правильной осанки является слово. Слово способствует сознательному отношению к выполнению тех задач, которые должны быть решены при помощи занятий. По этому поводу профессор А. Н. Крестовников заметил: «Словесные указания педагога являются раздражителем более сильным, чем условные и безусловные раздражители, представленные потоком </w:t>
      </w:r>
      <w:proofErr w:type="spellStart"/>
      <w:r w:rsidRPr="00D308B7">
        <w:rPr>
          <w:sz w:val="28"/>
          <w:szCs w:val="24"/>
          <w:lang w:eastAsia="ru-RU" w:bidi="ru-RU"/>
        </w:rPr>
        <w:t>проприоцептивных</w:t>
      </w:r>
      <w:proofErr w:type="spellEnd"/>
      <w:r w:rsidRPr="00D308B7">
        <w:rPr>
          <w:sz w:val="28"/>
          <w:szCs w:val="24"/>
          <w:lang w:eastAsia="ru-RU" w:bidi="ru-RU"/>
        </w:rPr>
        <w:t xml:space="preserve"> импульсов от работающих мышц к нервным центрам».</w:t>
      </w: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Таким образом, работа над воспитанием правильной осанки - это не только задача физического воспитания ребенка, которая должна решаться в образовательных учреждениях, но и обязательно в семье.</w:t>
      </w:r>
    </w:p>
    <w:p w:rsidR="00D308B7" w:rsidRPr="00D308B7" w:rsidRDefault="00D308B7" w:rsidP="00D308B7">
      <w:pPr>
        <w:pStyle w:val="a4"/>
        <w:spacing w:line="300" w:lineRule="auto"/>
        <w:jc w:val="both"/>
        <w:rPr>
          <w:sz w:val="28"/>
          <w:szCs w:val="24"/>
        </w:rPr>
      </w:pP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</w:rPr>
      </w:pP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</w:rPr>
      </w:pPr>
      <w:r w:rsidRPr="00D308B7">
        <w:rPr>
          <w:rStyle w:val="1"/>
          <w:rFonts w:eastAsiaTheme="minorHAnsi"/>
          <w:sz w:val="28"/>
          <w:szCs w:val="24"/>
        </w:rPr>
        <w:t>При проведении занятий необходимо решать следующие задачи:</w:t>
      </w:r>
    </w:p>
    <w:p w:rsidR="00F90C8D" w:rsidRPr="00D308B7" w:rsidRDefault="00F90C8D" w:rsidP="00D308B7">
      <w:pPr>
        <w:pStyle w:val="a4"/>
        <w:numPr>
          <w:ilvl w:val="0"/>
          <w:numId w:val="10"/>
        </w:numPr>
        <w:spacing w:line="300" w:lineRule="auto"/>
        <w:ind w:left="284" w:hanging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Воспитание дисциплинированного и сознательного отношения детей к закреплению правильного положения тела. Средствами решения этой задачи являются: систематические беседы с детьми и разъяснительная работа.</w:t>
      </w:r>
    </w:p>
    <w:p w:rsidR="00F90C8D" w:rsidRPr="00D308B7" w:rsidRDefault="00F90C8D" w:rsidP="00D308B7">
      <w:pPr>
        <w:pStyle w:val="a4"/>
        <w:numPr>
          <w:ilvl w:val="0"/>
          <w:numId w:val="10"/>
        </w:numPr>
        <w:spacing w:line="300" w:lineRule="auto"/>
        <w:ind w:left="284" w:hanging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Укрепление мышц как необходимое условие для восстановления правильного положения тела. При этом используются разнообразные гимнастические упражнения для укрепления основных мышечных групп (мышц спины, плечевого пояса, брюшного пресса) в соответствии с возрастными особенностями ребенка. Воспитание координации движений </w:t>
      </w:r>
      <w:r w:rsidRPr="00D308B7">
        <w:rPr>
          <w:sz w:val="28"/>
          <w:szCs w:val="24"/>
          <w:lang w:eastAsia="ru-RU" w:bidi="ru-RU"/>
        </w:rPr>
        <w:lastRenderedPageBreak/>
        <w:t>достигается путем применения гимнастических упражнений в равновесии, с мячами, упражнений на точность движений и подвижных игр.</w:t>
      </w:r>
    </w:p>
    <w:p w:rsidR="00F90C8D" w:rsidRPr="00D308B7" w:rsidRDefault="00F90C8D" w:rsidP="00D308B7">
      <w:pPr>
        <w:pStyle w:val="a4"/>
        <w:numPr>
          <w:ilvl w:val="0"/>
          <w:numId w:val="10"/>
        </w:numPr>
        <w:spacing w:line="300" w:lineRule="auto"/>
        <w:ind w:left="284" w:hanging="284"/>
        <w:jc w:val="both"/>
        <w:rPr>
          <w:sz w:val="28"/>
          <w:szCs w:val="24"/>
          <w:lang w:val="en-US" w:eastAsia="ru-RU" w:bidi="ru-RU"/>
        </w:rPr>
      </w:pPr>
      <w:r w:rsidRPr="00D308B7">
        <w:rPr>
          <w:sz w:val="28"/>
          <w:szCs w:val="24"/>
          <w:lang w:eastAsia="ru-RU" w:bidi="ru-RU"/>
        </w:rPr>
        <w:t>Совершенствование психофизических качеств и двигательных навыков ребенка. Для решения этой задачи широко используются упражнения спортивного и прикладного характера, танцевальные элементы, подвижные игры.</w:t>
      </w: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  <w:lang w:val="en-US" w:eastAsia="ru-RU" w:bidi="ru-RU"/>
        </w:rPr>
      </w:pPr>
    </w:p>
    <w:p w:rsidR="00F90C8D" w:rsidRPr="00D308B7" w:rsidRDefault="00F90C8D" w:rsidP="00D308B7">
      <w:pPr>
        <w:pStyle w:val="a4"/>
        <w:spacing w:line="300" w:lineRule="auto"/>
        <w:jc w:val="center"/>
        <w:rPr>
          <w:b/>
          <w:sz w:val="32"/>
          <w:szCs w:val="24"/>
          <w:u w:val="single"/>
        </w:rPr>
      </w:pPr>
      <w:r w:rsidRPr="00D308B7">
        <w:rPr>
          <w:b/>
          <w:sz w:val="32"/>
          <w:szCs w:val="24"/>
          <w:u w:val="single"/>
          <w:lang w:eastAsia="ru-RU" w:bidi="ru-RU"/>
        </w:rPr>
        <w:t>С</w:t>
      </w:r>
      <w:r w:rsidRPr="00D308B7">
        <w:rPr>
          <w:rStyle w:val="1"/>
          <w:rFonts w:eastAsiaTheme="minorHAnsi"/>
          <w:b/>
          <w:sz w:val="32"/>
          <w:szCs w:val="24"/>
        </w:rPr>
        <w:t>редства лечебной физкультуры</w:t>
      </w: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К средствам ЛФК относятся физические упражнения, массаж, гимнастические факторы, подвижные игры. Физические упражнения вызывают изменения всего организма, оказывая общеукрепляющее действие, поэтому лечебную физкультуру справедливо считают методом активной функциональной терапии.</w:t>
      </w:r>
    </w:p>
    <w:p w:rsidR="00F90C8D" w:rsidRPr="00D308B7" w:rsidRDefault="00F90C8D" w:rsidP="00D308B7">
      <w:pPr>
        <w:pStyle w:val="a4"/>
        <w:spacing w:line="300" w:lineRule="auto"/>
        <w:ind w:firstLine="708"/>
        <w:jc w:val="both"/>
        <w:rPr>
          <w:sz w:val="28"/>
          <w:szCs w:val="24"/>
          <w:lang w:val="en-US" w:eastAsia="ru-RU" w:bidi="ru-RU"/>
        </w:rPr>
      </w:pPr>
      <w:r w:rsidRPr="00D308B7">
        <w:rPr>
          <w:sz w:val="28"/>
          <w:szCs w:val="24"/>
          <w:lang w:eastAsia="ru-RU" w:bidi="ru-RU"/>
        </w:rPr>
        <w:t xml:space="preserve">В ЛФК используются главным образом гимнастические упражнения в связи с тем, что они легко дозируются. </w:t>
      </w:r>
      <w:proofErr w:type="gramStart"/>
      <w:r w:rsidRPr="00D308B7">
        <w:rPr>
          <w:sz w:val="28"/>
          <w:szCs w:val="24"/>
          <w:lang w:eastAsia="ru-RU" w:bidi="ru-RU"/>
        </w:rPr>
        <w:t xml:space="preserve">С помощью гимнастических упражнений можно изменить скорость, темп, амплитуду движения, рычаг, </w:t>
      </w: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 (исходное положение), площадь опоры, усилие.</w:t>
      </w:r>
      <w:proofErr w:type="gramEnd"/>
      <w:r w:rsidRPr="00D308B7">
        <w:rPr>
          <w:sz w:val="28"/>
          <w:szCs w:val="24"/>
          <w:lang w:eastAsia="ru-RU" w:bidi="ru-RU"/>
        </w:rPr>
        <w:t xml:space="preserve"> Все это обеспечивает точный характер движений и целенаправленное воздействие на организм.</w:t>
      </w: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  <w:lang w:val="en-US" w:eastAsia="ru-RU" w:bidi="ru-RU"/>
        </w:rPr>
      </w:pP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</w:rPr>
      </w:pPr>
      <w:r w:rsidRPr="00D308B7">
        <w:rPr>
          <w:rStyle w:val="1"/>
          <w:rFonts w:eastAsiaTheme="minorHAnsi"/>
          <w:sz w:val="28"/>
          <w:szCs w:val="24"/>
        </w:rPr>
        <w:t xml:space="preserve">Гимнастические упражнения делят, в свою очередь, </w:t>
      </w:r>
      <w:proofErr w:type="gramStart"/>
      <w:r w:rsidRPr="00D308B7">
        <w:rPr>
          <w:rStyle w:val="1"/>
          <w:rFonts w:eastAsiaTheme="minorHAnsi"/>
          <w:sz w:val="28"/>
          <w:szCs w:val="24"/>
        </w:rPr>
        <w:t>на</w:t>
      </w:r>
      <w:proofErr w:type="gramEnd"/>
      <w:r w:rsidRPr="00D308B7">
        <w:rPr>
          <w:rStyle w:val="1"/>
          <w:rFonts w:eastAsiaTheme="minorHAnsi"/>
          <w:sz w:val="28"/>
          <w:szCs w:val="24"/>
        </w:rPr>
        <w:t>: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Общеразвивающие для определенных мышечных групп (мышц верхних конечностей, нижних конечностей, мышц брюшного пресса, спины);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Упражнения с предметами и без предметов;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proofErr w:type="gramStart"/>
      <w:r w:rsidRPr="00D308B7">
        <w:rPr>
          <w:sz w:val="28"/>
          <w:szCs w:val="24"/>
          <w:lang w:eastAsia="ru-RU" w:bidi="ru-RU"/>
        </w:rPr>
        <w:t>Активные</w:t>
      </w:r>
      <w:proofErr w:type="gramEnd"/>
      <w:r w:rsidRPr="00D308B7">
        <w:rPr>
          <w:sz w:val="28"/>
          <w:szCs w:val="24"/>
          <w:lang w:eastAsia="ru-RU" w:bidi="ru-RU"/>
        </w:rPr>
        <w:t xml:space="preserve"> - выполняемые ребенком самостоятельно;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proofErr w:type="gramStart"/>
      <w:r w:rsidRPr="00D308B7">
        <w:rPr>
          <w:sz w:val="28"/>
          <w:szCs w:val="24"/>
          <w:lang w:eastAsia="ru-RU" w:bidi="ru-RU"/>
        </w:rPr>
        <w:t>Пассивно-активные</w:t>
      </w:r>
      <w:proofErr w:type="gramEnd"/>
      <w:r w:rsidRPr="00D308B7">
        <w:rPr>
          <w:sz w:val="28"/>
          <w:szCs w:val="24"/>
          <w:lang w:eastAsia="ru-RU" w:bidi="ru-RU"/>
        </w:rPr>
        <w:t xml:space="preserve"> - выполняемые частично с помощью преподавателя, частично самостоятельно;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Упражнения в расслаблении - выполняемые с максимальным снижением тонуса мускулатуры;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Дыхательные - упражнения с изменением характера или продолжительности фаз дыхательного цикла; при этом выделяются статические и динамические дыхательные упражнения: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Статические дыхательные упражнения с изменением ритма, глубины дыхания, с произнесением звуков, с сопротивлением;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Динамические - дыхательные упражнения, сочетающиеся с движением конечностей или туловища;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lastRenderedPageBreak/>
        <w:t xml:space="preserve">Корригирующие упражнения - специальные гимнастические упражнения, направленные на устранение деформаций </w:t>
      </w:r>
      <w:proofErr w:type="spellStart"/>
      <w:r w:rsidRPr="00D308B7">
        <w:rPr>
          <w:sz w:val="28"/>
          <w:szCs w:val="24"/>
          <w:lang w:eastAsia="ru-RU" w:bidi="ru-RU"/>
        </w:rPr>
        <w:t>опорно</w:t>
      </w:r>
      <w:r w:rsidRPr="00D308B7">
        <w:rPr>
          <w:sz w:val="28"/>
          <w:szCs w:val="24"/>
          <w:lang w:eastAsia="ru-RU" w:bidi="ru-RU"/>
        </w:rPr>
        <w:softHyphen/>
        <w:t>двигательного</w:t>
      </w:r>
      <w:proofErr w:type="spellEnd"/>
      <w:r w:rsidRPr="00D308B7">
        <w:rPr>
          <w:sz w:val="28"/>
          <w:szCs w:val="24"/>
          <w:lang w:eastAsia="ru-RU" w:bidi="ru-RU"/>
        </w:rPr>
        <w:t xml:space="preserve"> аппарата, коррекцию осанки и стоп;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Упражнения на коррекцию;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Упражнения в равновесии;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Упражнения прикладного характера - в основных двигательных действиях естественного типа (ходьба, бег, прыжки, лазания, метания);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Спортивные виды физических упражнений - элементы спортивных игр, плавание, велосипед, лыжи и др.;</w:t>
      </w:r>
    </w:p>
    <w:p w:rsidR="00F90C8D" w:rsidRPr="00D308B7" w:rsidRDefault="00F90C8D" w:rsidP="00D308B7">
      <w:pPr>
        <w:pStyle w:val="a4"/>
        <w:numPr>
          <w:ilvl w:val="0"/>
          <w:numId w:val="11"/>
        </w:numPr>
        <w:spacing w:line="300" w:lineRule="auto"/>
        <w:ind w:left="284"/>
        <w:jc w:val="both"/>
        <w:rPr>
          <w:sz w:val="28"/>
          <w:szCs w:val="24"/>
          <w:lang w:val="en-US" w:eastAsia="ru-RU" w:bidi="ru-RU"/>
        </w:rPr>
      </w:pPr>
      <w:r w:rsidRPr="00D308B7">
        <w:rPr>
          <w:sz w:val="28"/>
          <w:szCs w:val="24"/>
          <w:lang w:eastAsia="ru-RU" w:bidi="ru-RU"/>
        </w:rPr>
        <w:t>Подвижные игры - занимают особое место в физическом воспитании ребенка, комплексно воздействуя на организм, развивая двигательные навыки, обеспечивая высокую эмоциональную насыщенность занятия.</w:t>
      </w: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  <w:lang w:val="en-US" w:eastAsia="ru-RU" w:bidi="ru-RU"/>
        </w:rPr>
      </w:pPr>
    </w:p>
    <w:p w:rsidR="00F90C8D" w:rsidRPr="00D308B7" w:rsidRDefault="00F90C8D" w:rsidP="00D308B7">
      <w:pPr>
        <w:pStyle w:val="a4"/>
        <w:spacing w:line="300" w:lineRule="auto"/>
        <w:jc w:val="center"/>
        <w:rPr>
          <w:rStyle w:val="1"/>
          <w:rFonts w:eastAsiaTheme="minorHAnsi"/>
          <w:b/>
          <w:sz w:val="32"/>
          <w:szCs w:val="24"/>
          <w:lang w:val="en-US"/>
        </w:rPr>
      </w:pPr>
      <w:r w:rsidRPr="00D308B7">
        <w:rPr>
          <w:rStyle w:val="1"/>
          <w:rFonts w:eastAsiaTheme="minorHAnsi"/>
          <w:b/>
          <w:sz w:val="32"/>
          <w:szCs w:val="24"/>
        </w:rPr>
        <w:t>Комплекс примерных упражнений</w:t>
      </w:r>
    </w:p>
    <w:p w:rsidR="00F90C8D" w:rsidRPr="00D308B7" w:rsidRDefault="00F90C8D" w:rsidP="00D308B7">
      <w:pPr>
        <w:pStyle w:val="a4"/>
        <w:spacing w:line="300" w:lineRule="auto"/>
        <w:jc w:val="center"/>
        <w:rPr>
          <w:b/>
          <w:sz w:val="32"/>
          <w:szCs w:val="24"/>
          <w:lang w:val="en-US"/>
        </w:rPr>
      </w:pP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</w:rPr>
      </w:pPr>
      <w:proofErr w:type="spellStart"/>
      <w:r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Pr="00D308B7">
        <w:rPr>
          <w:i/>
          <w:sz w:val="28"/>
          <w:szCs w:val="24"/>
          <w:lang w:eastAsia="ru-RU" w:bidi="ru-RU"/>
        </w:rPr>
        <w:t>.</w:t>
      </w:r>
      <w:r w:rsidRPr="00D308B7">
        <w:rPr>
          <w:rStyle w:val="24pt"/>
          <w:rFonts w:eastAsiaTheme="minorHAnsi"/>
          <w:i w:val="0"/>
          <w:iCs w:val="0"/>
          <w:sz w:val="28"/>
          <w:szCs w:val="24"/>
        </w:rPr>
        <w:t xml:space="preserve"> </w:t>
      </w:r>
      <w:proofErr w:type="gramStart"/>
      <w:r w:rsidRPr="00D308B7">
        <w:rPr>
          <w:rStyle w:val="24pt"/>
          <w:rFonts w:eastAsiaTheme="minorHAnsi"/>
          <w:i w:val="0"/>
          <w:iCs w:val="0"/>
          <w:sz w:val="28"/>
          <w:szCs w:val="24"/>
        </w:rPr>
        <w:t>-</w:t>
      </w:r>
      <w:r w:rsidRPr="00D308B7">
        <w:rPr>
          <w:i/>
          <w:sz w:val="28"/>
          <w:szCs w:val="24"/>
          <w:lang w:eastAsia="ru-RU" w:bidi="ru-RU"/>
        </w:rPr>
        <w:t>с</w:t>
      </w:r>
      <w:proofErr w:type="gramEnd"/>
      <w:r w:rsidRPr="00D308B7">
        <w:rPr>
          <w:i/>
          <w:sz w:val="28"/>
          <w:szCs w:val="24"/>
          <w:lang w:eastAsia="ru-RU" w:bidi="ru-RU"/>
        </w:rPr>
        <w:t>тоя.</w:t>
      </w:r>
    </w:p>
    <w:p w:rsidR="00F90C8D" w:rsidRPr="00D308B7" w:rsidRDefault="00F90C8D" w:rsidP="00D308B7">
      <w:pPr>
        <w:pStyle w:val="a4"/>
        <w:numPr>
          <w:ilvl w:val="0"/>
          <w:numId w:val="12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Наклониться вперед, руками обхватить голени сзади, потянуться грудью к коленям.</w:t>
      </w:r>
    </w:p>
    <w:p w:rsidR="00F90C8D" w:rsidRPr="00D308B7" w:rsidRDefault="00F90C8D" w:rsidP="00D308B7">
      <w:pPr>
        <w:pStyle w:val="a4"/>
        <w:numPr>
          <w:ilvl w:val="0"/>
          <w:numId w:val="12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Наклониться вперед, подтянуться руками к носкам, сделать несколько пружинящих движений (выдох), вернуться в </w:t>
      </w: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 (вдох).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</w:rPr>
      </w:pPr>
      <w:r w:rsidRPr="00D308B7">
        <w:rPr>
          <w:i/>
          <w:sz w:val="28"/>
          <w:szCs w:val="24"/>
          <w:lang w:eastAsia="ru-RU" w:bidi="ru-RU"/>
        </w:rPr>
        <w:t>И. п. — стоя спиной к стене.</w:t>
      </w:r>
    </w:p>
    <w:p w:rsidR="00F90C8D" w:rsidRPr="00D308B7" w:rsidRDefault="00F90C8D" w:rsidP="00D308B7">
      <w:pPr>
        <w:pStyle w:val="a4"/>
        <w:numPr>
          <w:ilvl w:val="0"/>
          <w:numId w:val="13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Потянуть руки и плечи вниз, голову вверх, вытягивая шейный отдел позвоночника (выдох), расслабиться (вдох).</w:t>
      </w:r>
    </w:p>
    <w:p w:rsidR="00F90C8D" w:rsidRPr="00D308B7" w:rsidRDefault="00F90C8D" w:rsidP="00D308B7">
      <w:pPr>
        <w:pStyle w:val="a4"/>
        <w:numPr>
          <w:ilvl w:val="0"/>
          <w:numId w:val="13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Потянуться вверх всем телом от головы до пяток (на носки не приподниматься), опустить плечи, вытянуть весь позвоночник (выдох), расслабиться (вдох).</w:t>
      </w:r>
    </w:p>
    <w:p w:rsidR="00F90C8D" w:rsidRPr="00D308B7" w:rsidRDefault="00F90C8D" w:rsidP="00D308B7">
      <w:pPr>
        <w:pStyle w:val="a4"/>
        <w:numPr>
          <w:ilvl w:val="0"/>
          <w:numId w:val="13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Принять правильную осанку. Закрыть глаза, сделать шаг вперед, снова принять правильную осанку. Открыть глаза, проверить правильность осанки, исправить замеченные дефекты.</w:t>
      </w:r>
    </w:p>
    <w:p w:rsidR="00F90C8D" w:rsidRPr="00D308B7" w:rsidRDefault="00F90C8D" w:rsidP="00D308B7">
      <w:pPr>
        <w:pStyle w:val="a4"/>
        <w:numPr>
          <w:ilvl w:val="0"/>
          <w:numId w:val="13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Принять правильную осанку, сделать 2-3 шага вперед, присесть, встать, принять правильную осанку, (это </w:t>
      </w:r>
      <w:proofErr w:type="gramStart"/>
      <w:r w:rsidRPr="00D308B7">
        <w:rPr>
          <w:sz w:val="28"/>
          <w:szCs w:val="24"/>
          <w:lang w:eastAsia="ru-RU" w:bidi="ru-RU"/>
        </w:rPr>
        <w:t>упражнение</w:t>
      </w:r>
      <w:proofErr w:type="gramEnd"/>
      <w:r w:rsidRPr="00D308B7">
        <w:rPr>
          <w:sz w:val="28"/>
          <w:szCs w:val="24"/>
          <w:lang w:eastAsia="ru-RU" w:bidi="ru-RU"/>
        </w:rPr>
        <w:t xml:space="preserve"> как и предыдущее можно выполнять с закрытыми глазами).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</w:rPr>
      </w:pPr>
      <w:proofErr w:type="spellStart"/>
      <w:r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Pr="00D308B7">
        <w:rPr>
          <w:i/>
          <w:sz w:val="28"/>
          <w:szCs w:val="24"/>
          <w:lang w:eastAsia="ru-RU" w:bidi="ru-RU"/>
        </w:rPr>
        <w:t>.</w:t>
      </w:r>
      <w:r w:rsidRPr="00D308B7">
        <w:rPr>
          <w:rStyle w:val="24pt"/>
          <w:rFonts w:eastAsiaTheme="minorHAnsi"/>
          <w:i w:val="0"/>
          <w:iCs w:val="0"/>
          <w:sz w:val="28"/>
          <w:szCs w:val="24"/>
        </w:rPr>
        <w:t xml:space="preserve"> - </w:t>
      </w:r>
      <w:r w:rsidRPr="00D308B7">
        <w:rPr>
          <w:i/>
          <w:sz w:val="28"/>
          <w:szCs w:val="24"/>
          <w:lang w:eastAsia="ru-RU" w:bidi="ru-RU"/>
        </w:rPr>
        <w:t>стоя.</w:t>
      </w:r>
    </w:p>
    <w:p w:rsidR="00F90C8D" w:rsidRPr="00D308B7" w:rsidRDefault="00F90C8D" w:rsidP="00D308B7">
      <w:pPr>
        <w:pStyle w:val="a4"/>
        <w:numPr>
          <w:ilvl w:val="0"/>
          <w:numId w:val="14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Наклониться, захватить руками носки ног. Стараться прижимать грудь и подбородок к ногам.</w:t>
      </w:r>
    </w:p>
    <w:p w:rsidR="00F90C8D" w:rsidRPr="00D308B7" w:rsidRDefault="00F90C8D" w:rsidP="00D308B7">
      <w:pPr>
        <w:pStyle w:val="a4"/>
        <w:numPr>
          <w:ilvl w:val="0"/>
          <w:numId w:val="14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lastRenderedPageBreak/>
        <w:t>Присесть, коснуться пальцами пола. Выпрямить ноги, руки от пола не отрывать.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</w:rPr>
      </w:pPr>
      <w:proofErr w:type="spellStart"/>
      <w:r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Pr="00D308B7">
        <w:rPr>
          <w:i/>
          <w:sz w:val="28"/>
          <w:szCs w:val="24"/>
          <w:lang w:eastAsia="ru-RU" w:bidi="ru-RU"/>
        </w:rPr>
        <w:t xml:space="preserve">. </w:t>
      </w:r>
      <w:proofErr w:type="gramStart"/>
      <w:r w:rsidRPr="00D308B7">
        <w:rPr>
          <w:i/>
          <w:sz w:val="28"/>
          <w:szCs w:val="24"/>
          <w:lang w:eastAsia="ru-RU" w:bidi="ru-RU"/>
        </w:rPr>
        <w:t>-л</w:t>
      </w:r>
      <w:proofErr w:type="gramEnd"/>
      <w:r w:rsidRPr="00D308B7">
        <w:rPr>
          <w:i/>
          <w:sz w:val="28"/>
          <w:szCs w:val="24"/>
          <w:lang w:eastAsia="ru-RU" w:bidi="ru-RU"/>
        </w:rPr>
        <w:t>ежа на животе, руки под подбородком.</w:t>
      </w:r>
    </w:p>
    <w:p w:rsidR="00F90C8D" w:rsidRPr="00D308B7" w:rsidRDefault="00F90C8D" w:rsidP="00D308B7">
      <w:pPr>
        <w:pStyle w:val="a4"/>
        <w:numPr>
          <w:ilvl w:val="0"/>
          <w:numId w:val="15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Одновременно приподнять руки, грудь и голову, не отрывая от пола ноги, таз и живот. Дыхание свободное.</w:t>
      </w:r>
    </w:p>
    <w:p w:rsidR="00F90C8D" w:rsidRPr="00D308B7" w:rsidRDefault="00F90C8D" w:rsidP="00D308B7">
      <w:pPr>
        <w:pStyle w:val="a4"/>
        <w:numPr>
          <w:ilvl w:val="0"/>
          <w:numId w:val="15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Вернуться в </w:t>
      </w: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Упражнение удерживать 3-7 счетов.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</w:rPr>
      </w:pPr>
      <w:r w:rsidRPr="00D308B7">
        <w:rPr>
          <w:i/>
          <w:sz w:val="28"/>
          <w:szCs w:val="24"/>
          <w:lang w:eastAsia="ru-RU" w:bidi="ru-RU"/>
        </w:rPr>
        <w:t xml:space="preserve">«Лодочка». </w:t>
      </w:r>
      <w:proofErr w:type="spellStart"/>
      <w:r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Pr="00D308B7">
        <w:rPr>
          <w:i/>
          <w:sz w:val="28"/>
          <w:szCs w:val="24"/>
          <w:lang w:eastAsia="ru-RU" w:bidi="ru-RU"/>
        </w:rPr>
        <w:t>. — лежа на животе, руки под подбородком.</w:t>
      </w:r>
    </w:p>
    <w:p w:rsidR="00F90C8D" w:rsidRPr="00D308B7" w:rsidRDefault="00F90C8D" w:rsidP="00D308B7">
      <w:pPr>
        <w:pStyle w:val="a4"/>
        <w:numPr>
          <w:ilvl w:val="0"/>
          <w:numId w:val="16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Отрываем от пола прямые ноги, приподнимаем руки, грудь и голову.</w:t>
      </w:r>
    </w:p>
    <w:p w:rsidR="00F90C8D" w:rsidRPr="00D308B7" w:rsidRDefault="00F90C8D" w:rsidP="00D308B7">
      <w:pPr>
        <w:pStyle w:val="a4"/>
        <w:numPr>
          <w:ilvl w:val="0"/>
          <w:numId w:val="16"/>
        </w:numPr>
        <w:spacing w:line="300" w:lineRule="auto"/>
        <w:ind w:left="284"/>
        <w:jc w:val="both"/>
        <w:rPr>
          <w:sz w:val="28"/>
          <w:szCs w:val="24"/>
        </w:rPr>
      </w:pP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</w:t>
      </w:r>
    </w:p>
    <w:p w:rsidR="00F90C8D" w:rsidRPr="00D308B7" w:rsidRDefault="00F90C8D" w:rsidP="00D308B7">
      <w:pPr>
        <w:pStyle w:val="a4"/>
        <w:spacing w:line="300" w:lineRule="auto"/>
        <w:ind w:left="284"/>
        <w:jc w:val="both"/>
        <w:rPr>
          <w:i/>
          <w:sz w:val="28"/>
          <w:szCs w:val="24"/>
          <w:lang w:eastAsia="ru-RU" w:bidi="ru-RU"/>
        </w:rPr>
      </w:pPr>
      <w:proofErr w:type="spellStart"/>
      <w:r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Pr="00D308B7">
        <w:rPr>
          <w:i/>
          <w:sz w:val="28"/>
          <w:szCs w:val="24"/>
          <w:lang w:eastAsia="ru-RU" w:bidi="ru-RU"/>
        </w:rPr>
        <w:t>. — лежа на спине, руки вытянуты вдоль туловища.</w:t>
      </w:r>
      <w:r w:rsidR="00D308B7" w:rsidRPr="00D308B7">
        <w:rPr>
          <w:i/>
          <w:sz w:val="28"/>
          <w:szCs w:val="24"/>
          <w:lang w:eastAsia="ru-RU" w:bidi="ru-RU"/>
        </w:rPr>
        <w:t xml:space="preserve"> </w:t>
      </w:r>
      <w:r w:rsidR="00D308B7" w:rsidRPr="00D308B7">
        <w:rPr>
          <w:i/>
          <w:sz w:val="28"/>
          <w:szCs w:val="24"/>
          <w:lang w:val="en-US" w:eastAsia="ru-RU" w:bidi="ru-RU"/>
        </w:rPr>
        <w:t xml:space="preserve">(5 </w:t>
      </w:r>
      <w:r w:rsidR="00D308B7" w:rsidRPr="00D308B7">
        <w:rPr>
          <w:i/>
          <w:sz w:val="28"/>
          <w:szCs w:val="24"/>
          <w:lang w:eastAsia="ru-RU" w:bidi="ru-RU"/>
        </w:rPr>
        <w:t xml:space="preserve">упражнений – одно </w:t>
      </w:r>
      <w:proofErr w:type="spellStart"/>
      <w:r w:rsidR="00D308B7" w:rsidRPr="00D308B7">
        <w:rPr>
          <w:i/>
          <w:sz w:val="28"/>
          <w:szCs w:val="24"/>
          <w:lang w:eastAsia="ru-RU" w:bidi="ru-RU"/>
        </w:rPr>
        <w:t>и.п</w:t>
      </w:r>
      <w:proofErr w:type="spellEnd"/>
      <w:r w:rsidR="00D308B7" w:rsidRPr="00D308B7">
        <w:rPr>
          <w:i/>
          <w:sz w:val="28"/>
          <w:szCs w:val="24"/>
          <w:lang w:eastAsia="ru-RU" w:bidi="ru-RU"/>
        </w:rPr>
        <w:t>.)</w:t>
      </w:r>
    </w:p>
    <w:p w:rsidR="00F90C8D" w:rsidRPr="00D308B7" w:rsidRDefault="00F90C8D" w:rsidP="00D308B7">
      <w:pPr>
        <w:pStyle w:val="a4"/>
        <w:numPr>
          <w:ilvl w:val="0"/>
          <w:numId w:val="17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Принять правильное положение тела, проверить его, приподняв голову и плечи. Перевести руки на пояс, медленно сесть, сохраняя правильную осанку, вернуться в </w:t>
      </w: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 (выдох). Расслабить мышцы (вдох), проверить положение тела.</w:t>
      </w:r>
    </w:p>
    <w:p w:rsidR="00F90C8D" w:rsidRPr="00D308B7" w:rsidRDefault="00F90C8D" w:rsidP="00D308B7">
      <w:pPr>
        <w:pStyle w:val="a4"/>
        <w:numPr>
          <w:ilvl w:val="0"/>
          <w:numId w:val="17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«Велосипед»: круговые движения ногами.</w:t>
      </w:r>
    </w:p>
    <w:p w:rsidR="00F90C8D" w:rsidRPr="00D308B7" w:rsidRDefault="00F90C8D" w:rsidP="00D308B7">
      <w:pPr>
        <w:pStyle w:val="a4"/>
        <w:numPr>
          <w:ilvl w:val="0"/>
          <w:numId w:val="17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>Приподнять прямые ноги под углом 30-45°, развести их в стороны, соединить, опустить (выдох), расслабить мышцы (вдох).</w:t>
      </w:r>
    </w:p>
    <w:p w:rsidR="00F90C8D" w:rsidRPr="00D308B7" w:rsidRDefault="00F90C8D" w:rsidP="00D308B7">
      <w:pPr>
        <w:pStyle w:val="a4"/>
        <w:numPr>
          <w:ilvl w:val="0"/>
          <w:numId w:val="17"/>
        </w:numPr>
        <w:spacing w:line="300" w:lineRule="auto"/>
        <w:ind w:left="284"/>
        <w:jc w:val="both"/>
        <w:rPr>
          <w:sz w:val="28"/>
          <w:szCs w:val="24"/>
        </w:rPr>
      </w:pPr>
      <w:r w:rsidRPr="00D308B7">
        <w:rPr>
          <w:sz w:val="28"/>
          <w:szCs w:val="24"/>
          <w:lang w:eastAsia="ru-RU" w:bidi="ru-RU"/>
        </w:rPr>
        <w:t xml:space="preserve">«Ножницы»: приподнять прямые ноги, выполнить ими </w:t>
      </w:r>
      <w:proofErr w:type="spellStart"/>
      <w:r w:rsidRPr="00D308B7">
        <w:rPr>
          <w:sz w:val="28"/>
          <w:szCs w:val="24"/>
          <w:lang w:eastAsia="ru-RU" w:bidi="ru-RU"/>
        </w:rPr>
        <w:t>скрестные</w:t>
      </w:r>
      <w:proofErr w:type="spellEnd"/>
      <w:r w:rsidRPr="00D308B7">
        <w:rPr>
          <w:sz w:val="28"/>
          <w:szCs w:val="24"/>
          <w:lang w:eastAsia="ru-RU" w:bidi="ru-RU"/>
        </w:rPr>
        <w:t xml:space="preserve"> движения. Дыхание свободное.</w:t>
      </w:r>
    </w:p>
    <w:p w:rsidR="00F90C8D" w:rsidRPr="00D308B7" w:rsidRDefault="00F90C8D" w:rsidP="00D308B7">
      <w:pPr>
        <w:pStyle w:val="a4"/>
        <w:numPr>
          <w:ilvl w:val="0"/>
          <w:numId w:val="17"/>
        </w:numPr>
        <w:spacing w:line="300" w:lineRule="auto"/>
        <w:ind w:left="284"/>
        <w:jc w:val="both"/>
        <w:rPr>
          <w:sz w:val="28"/>
          <w:szCs w:val="24"/>
          <w:lang w:val="en-US" w:eastAsia="ru-RU" w:bidi="ru-RU"/>
        </w:rPr>
      </w:pPr>
      <w:proofErr w:type="spellStart"/>
      <w:r w:rsidRPr="00D308B7">
        <w:rPr>
          <w:sz w:val="28"/>
          <w:szCs w:val="24"/>
          <w:lang w:eastAsia="ru-RU" w:bidi="ru-RU"/>
        </w:rPr>
        <w:t>И.п</w:t>
      </w:r>
      <w:proofErr w:type="spellEnd"/>
      <w:r w:rsidRPr="00D308B7">
        <w:rPr>
          <w:sz w:val="28"/>
          <w:szCs w:val="24"/>
          <w:lang w:eastAsia="ru-RU" w:bidi="ru-RU"/>
        </w:rPr>
        <w:t>.: полусидя с опорой на предплечья согнутых рук сзади. Поднять прямые ноги, развести их в стороны, свести вместе, опустить.</w:t>
      </w:r>
    </w:p>
    <w:p w:rsidR="00F90C8D" w:rsidRPr="00D308B7" w:rsidRDefault="00F90C8D" w:rsidP="00D308B7">
      <w:pPr>
        <w:pStyle w:val="a4"/>
        <w:spacing w:line="300" w:lineRule="auto"/>
        <w:jc w:val="both"/>
        <w:rPr>
          <w:sz w:val="28"/>
          <w:szCs w:val="24"/>
          <w:lang w:val="en-US" w:eastAsia="ru-RU" w:bidi="ru-RU"/>
        </w:rPr>
      </w:pPr>
    </w:p>
    <w:p w:rsidR="00F90C8D" w:rsidRPr="00D308B7" w:rsidRDefault="00F90C8D" w:rsidP="00D308B7">
      <w:pPr>
        <w:pStyle w:val="a4"/>
        <w:spacing w:line="300" w:lineRule="auto"/>
        <w:jc w:val="center"/>
        <w:rPr>
          <w:b/>
          <w:sz w:val="32"/>
          <w:szCs w:val="24"/>
        </w:rPr>
      </w:pPr>
      <w:r w:rsidRPr="00D308B7">
        <w:rPr>
          <w:rStyle w:val="1"/>
          <w:rFonts w:eastAsiaTheme="minorHAnsi"/>
          <w:b/>
          <w:sz w:val="32"/>
          <w:szCs w:val="24"/>
        </w:rPr>
        <w:t>Заключение</w:t>
      </w:r>
    </w:p>
    <w:p w:rsidR="00F90C8D" w:rsidRDefault="00F90C8D" w:rsidP="00742A4C">
      <w:pPr>
        <w:pStyle w:val="a4"/>
        <w:spacing w:line="300" w:lineRule="auto"/>
        <w:ind w:firstLine="708"/>
        <w:jc w:val="both"/>
        <w:rPr>
          <w:sz w:val="28"/>
          <w:szCs w:val="24"/>
          <w:lang w:eastAsia="ru-RU" w:bidi="ru-RU"/>
        </w:rPr>
      </w:pPr>
      <w:r w:rsidRPr="00D308B7">
        <w:rPr>
          <w:sz w:val="28"/>
          <w:szCs w:val="24"/>
          <w:lang w:eastAsia="ru-RU" w:bidi="ru-RU"/>
        </w:rPr>
        <w:t>В заключении хочется еще раз подчеркнуть, что в современных условиях проблема нарушений осанки актуальна для всех детей. Но не все родители замечают ее, или считают это не проблемой, и не акцентируют на этом внимание. А ведь проблемы можно избежать, если заниматься с ребенком будут не только преподаватели, но и родители в первую очередь. Проблема и не возникнет, если родители будут знать о ней и серьезно относиться к ней начиная с самых первых месяцев жизни малыша и вплоть до того времени, когда далеко уже не малыш закончит школу.</w:t>
      </w:r>
    </w:p>
    <w:p w:rsidR="00006DB4" w:rsidRDefault="00006DB4" w:rsidP="00742A4C">
      <w:pPr>
        <w:pStyle w:val="a4"/>
        <w:spacing w:line="300" w:lineRule="auto"/>
        <w:ind w:firstLine="708"/>
        <w:jc w:val="both"/>
        <w:rPr>
          <w:sz w:val="28"/>
          <w:szCs w:val="24"/>
          <w:lang w:eastAsia="ru-RU" w:bidi="ru-RU"/>
        </w:rPr>
      </w:pPr>
    </w:p>
    <w:p w:rsidR="00006DB4" w:rsidRPr="00006DB4" w:rsidRDefault="00006DB4" w:rsidP="00006DB4">
      <w:pPr>
        <w:pStyle w:val="11"/>
        <w:keepNext/>
        <w:keepLines/>
        <w:shd w:val="clear" w:color="auto" w:fill="auto"/>
        <w:ind w:right="20"/>
        <w:rPr>
          <w:i w:val="0"/>
          <w:u w:val="single"/>
        </w:rPr>
      </w:pPr>
      <w:bookmarkStart w:id="0" w:name="bookmark0"/>
      <w:r w:rsidRPr="00006DB4">
        <w:rPr>
          <w:i w:val="0"/>
          <w:u w:val="single"/>
        </w:rPr>
        <w:lastRenderedPageBreak/>
        <w:t>К</w:t>
      </w:r>
      <w:r>
        <w:rPr>
          <w:i w:val="0"/>
          <w:u w:val="single"/>
        </w:rPr>
        <w:t>омплекс</w:t>
      </w:r>
      <w:r w:rsidRPr="00006DB4">
        <w:rPr>
          <w:i w:val="0"/>
          <w:u w:val="single"/>
        </w:rPr>
        <w:t xml:space="preserve"> </w:t>
      </w:r>
      <w:r>
        <w:rPr>
          <w:i w:val="0"/>
          <w:u w:val="single"/>
        </w:rPr>
        <w:t>гимнастических</w:t>
      </w:r>
      <w:r w:rsidRPr="00006DB4">
        <w:rPr>
          <w:i w:val="0"/>
          <w:u w:val="single"/>
        </w:rPr>
        <w:t xml:space="preserve"> </w:t>
      </w:r>
      <w:r>
        <w:rPr>
          <w:i w:val="0"/>
          <w:u w:val="single"/>
        </w:rPr>
        <w:t>упражнений</w:t>
      </w:r>
      <w:r w:rsidRPr="00006DB4">
        <w:rPr>
          <w:i w:val="0"/>
          <w:u w:val="single"/>
        </w:rPr>
        <w:t xml:space="preserve">, </w:t>
      </w:r>
      <w:r>
        <w:rPr>
          <w:i w:val="0"/>
          <w:u w:val="single"/>
        </w:rPr>
        <w:t>предупреждающих</w:t>
      </w:r>
      <w:r w:rsidRPr="00006DB4">
        <w:rPr>
          <w:i w:val="0"/>
          <w:u w:val="single"/>
        </w:rPr>
        <w:t xml:space="preserve"> </w:t>
      </w:r>
      <w:bookmarkEnd w:id="0"/>
      <w:r>
        <w:rPr>
          <w:i w:val="0"/>
          <w:u w:val="single"/>
        </w:rPr>
        <w:t>сколиоз.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 на носках с поднятыми вверх и сцепленными в замок руками: производят покачивание туловищем из стороны в сторону;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стоя, ноги на ширине плеч, руки опущены; скользящим движением руки вдоль туловища к верху поднимают руку к плечу и одновременно наклоняют туловище в противоположную сторону;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стоя, ноги на ширине плеч, руки опущены; одну руку поднимают вверх и отводят назад: одновременно отводят назад другую руку; повторяют несколько раз, меняя положение рук;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стоя, ноги на ширине плеч; поднимают вверх руки и одновременно наклоняют туловище в противоположную сторону, другую руку заводят за спину; повторяют несколько раз, меняя положение рук с наклонами в одну и в другую сторону;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 боком к стене и держась руками (одной снизу, другой сверху) за перекладины; производят усиленный наклон в бок;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стоя на одном колене, руки на пояс, одну руку поднимают вверх и одновременно наклоняются в противоположную сторону;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лежа на животе; разводят руки в стороны и одновременно прогибаются;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лежа на животе, руки вытянуты вперед; приподнимают верхнюю часть туловища и одновременно ногу, повторяют несколько раз, меняя положение ног;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И.П. лежа на животе, вытянув вперед руки с палкой; поднимают руки вверх, прогибаясь, и возвращаются в исходное положение;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 xml:space="preserve">И.П. стоя на четвереньках; вытягивают руку и одновременно вытягивают назад противоположную ногу, затем возвращаются в </w:t>
      </w:r>
      <w:proofErr w:type="spellStart"/>
      <w:r w:rsidRPr="00006DB4">
        <w:rPr>
          <w:sz w:val="28"/>
          <w:szCs w:val="24"/>
          <w:lang w:eastAsia="ru-RU" w:bidi="ru-RU"/>
        </w:rPr>
        <w:t>и.п</w:t>
      </w:r>
      <w:proofErr w:type="spellEnd"/>
      <w:r w:rsidRPr="00006DB4">
        <w:rPr>
          <w:sz w:val="28"/>
          <w:szCs w:val="24"/>
          <w:lang w:eastAsia="ru-RU" w:bidi="ru-RU"/>
        </w:rPr>
        <w:t>., повторяют несколько раз, меняя положение рук и ног;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 xml:space="preserve">И.П. сидя на подогнутых под себя ногах; поднимают вверх руку, прогибаясь, и одновременно выдвигают назад противоположную ногу, затем возвращаются в </w:t>
      </w:r>
      <w:proofErr w:type="spellStart"/>
      <w:r w:rsidRPr="00006DB4">
        <w:rPr>
          <w:sz w:val="28"/>
          <w:szCs w:val="24"/>
          <w:lang w:eastAsia="ru-RU" w:bidi="ru-RU"/>
        </w:rPr>
        <w:t>и.п</w:t>
      </w:r>
      <w:proofErr w:type="spellEnd"/>
      <w:r w:rsidRPr="00006DB4">
        <w:rPr>
          <w:sz w:val="28"/>
          <w:szCs w:val="24"/>
          <w:lang w:eastAsia="ru-RU" w:bidi="ru-RU"/>
        </w:rPr>
        <w:t>., повторяют несколько раз, меняя положение рук и ног;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 xml:space="preserve">И.П. стоя на четвереньках; поворачивают туловище, одновременно отводя руку в сторону, и возвращаясь в </w:t>
      </w:r>
      <w:proofErr w:type="spellStart"/>
      <w:r w:rsidRPr="00006DB4">
        <w:rPr>
          <w:sz w:val="28"/>
          <w:szCs w:val="24"/>
          <w:lang w:eastAsia="ru-RU" w:bidi="ru-RU"/>
        </w:rPr>
        <w:t>и.п</w:t>
      </w:r>
      <w:proofErr w:type="spellEnd"/>
      <w:r w:rsidRPr="00006DB4">
        <w:rPr>
          <w:sz w:val="28"/>
          <w:szCs w:val="24"/>
          <w:lang w:eastAsia="ru-RU" w:bidi="ru-RU"/>
        </w:rPr>
        <w:t>., повторяют несколько раз в одну и в другую сторону;</w:t>
      </w:r>
    </w:p>
    <w:p w:rsidR="00006DB4" w:rsidRPr="00006DB4" w:rsidRDefault="00006DB4" w:rsidP="00006DB4">
      <w:pPr>
        <w:pStyle w:val="a4"/>
        <w:numPr>
          <w:ilvl w:val="0"/>
          <w:numId w:val="20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lastRenderedPageBreak/>
        <w:t>-14. стоя на коленях и опираясь на руку; скользящим движением вытягивают вперед руки, затем подтягивают их к коленям;</w:t>
      </w:r>
    </w:p>
    <w:p w:rsidR="00006DB4" w:rsidRPr="00006DB4" w:rsidRDefault="00006DB4" w:rsidP="00006DB4">
      <w:pPr>
        <w:pStyle w:val="a4"/>
        <w:numPr>
          <w:ilvl w:val="0"/>
          <w:numId w:val="21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— асимметричный вис на стенке — одна рука вытянута (со стороны искривления), другая согнута;</w:t>
      </w:r>
    </w:p>
    <w:p w:rsidR="00006DB4" w:rsidRPr="00006DB4" w:rsidRDefault="00006DB4" w:rsidP="00006DB4">
      <w:pPr>
        <w:pStyle w:val="a4"/>
        <w:numPr>
          <w:ilvl w:val="0"/>
          <w:numId w:val="21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 xml:space="preserve">—17. </w:t>
      </w:r>
      <w:r>
        <w:rPr>
          <w:sz w:val="28"/>
          <w:szCs w:val="24"/>
          <w:lang w:eastAsia="ru-RU" w:bidi="ru-RU"/>
        </w:rPr>
        <w:t>п</w:t>
      </w:r>
      <w:r w:rsidRPr="00006DB4">
        <w:rPr>
          <w:sz w:val="28"/>
          <w:szCs w:val="24"/>
          <w:lang w:eastAsia="ru-RU" w:bidi="ru-RU"/>
        </w:rPr>
        <w:t>олзание на коленях, вытягивая поочередно правую и левую руку и подтягивая</w:t>
      </w:r>
      <w:r w:rsidRPr="00006DB4">
        <w:rPr>
          <w:sz w:val="28"/>
          <w:szCs w:val="24"/>
          <w:lang w:eastAsia="ru-RU" w:bidi="ru-RU"/>
        </w:rPr>
        <w:t xml:space="preserve"> </w:t>
      </w:r>
      <w:r w:rsidRPr="00006DB4">
        <w:rPr>
          <w:sz w:val="28"/>
          <w:szCs w:val="24"/>
          <w:lang w:eastAsia="ru-RU" w:bidi="ru-RU"/>
        </w:rPr>
        <w:t>одновременно ногу;</w:t>
      </w:r>
    </w:p>
    <w:p w:rsidR="00006DB4" w:rsidRPr="00006DB4" w:rsidRDefault="00006DB4" w:rsidP="00006DB4">
      <w:pPr>
        <w:pStyle w:val="a4"/>
        <w:numPr>
          <w:ilvl w:val="0"/>
          <w:numId w:val="22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сидя на косом сиденье, поверхность которого должна быть наклонена в сторону искривления позвоночника, одну руку держат на поясе, другую (со стороны искривления) заводят за голову;</w:t>
      </w:r>
    </w:p>
    <w:p w:rsidR="00006DB4" w:rsidRPr="00006DB4" w:rsidRDefault="00006DB4" w:rsidP="00006DB4">
      <w:pPr>
        <w:pStyle w:val="a4"/>
        <w:numPr>
          <w:ilvl w:val="0"/>
          <w:numId w:val="22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сидя на косом сиденье, поверхность которого должна быть наклонена в сторону искривления позвоночника, производят наклоны туловища в сторону, противоположную искривлению;</w:t>
      </w:r>
    </w:p>
    <w:p w:rsidR="00006DB4" w:rsidRPr="00006DB4" w:rsidRDefault="00006DB4" w:rsidP="00006DB4">
      <w:pPr>
        <w:pStyle w:val="a4"/>
        <w:numPr>
          <w:ilvl w:val="0"/>
          <w:numId w:val="22"/>
        </w:numPr>
        <w:spacing w:line="300" w:lineRule="auto"/>
        <w:ind w:left="426"/>
        <w:jc w:val="both"/>
        <w:rPr>
          <w:sz w:val="28"/>
          <w:szCs w:val="24"/>
          <w:lang w:eastAsia="ru-RU" w:bidi="ru-RU"/>
        </w:rPr>
      </w:pPr>
      <w:r w:rsidRPr="00006DB4">
        <w:rPr>
          <w:sz w:val="28"/>
          <w:szCs w:val="24"/>
          <w:lang w:eastAsia="ru-RU" w:bidi="ru-RU"/>
        </w:rPr>
        <w:t>(Заключительное упражнение) — лежа на спине, вытягиваются; руки вдоль туловища.</w:t>
      </w:r>
      <w:bookmarkStart w:id="1" w:name="_GoBack"/>
      <w:bookmarkEnd w:id="1"/>
    </w:p>
    <w:sectPr w:rsidR="00006DB4" w:rsidRPr="000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2C54">
      <w:pPr>
        <w:spacing w:after="0" w:line="240" w:lineRule="auto"/>
      </w:pPr>
      <w:r>
        <w:separator/>
      </w:r>
    </w:p>
  </w:endnote>
  <w:endnote w:type="continuationSeparator" w:id="0">
    <w:p w:rsidR="00000000" w:rsidRDefault="0074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2C54">
      <w:pPr>
        <w:spacing w:after="0" w:line="240" w:lineRule="auto"/>
      </w:pPr>
      <w:r>
        <w:separator/>
      </w:r>
    </w:p>
  </w:footnote>
  <w:footnote w:type="continuationSeparator" w:id="0">
    <w:p w:rsidR="00000000" w:rsidRDefault="0074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1CA"/>
    <w:multiLevelType w:val="multilevel"/>
    <w:tmpl w:val="FEB2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0223"/>
    <w:multiLevelType w:val="multilevel"/>
    <w:tmpl w:val="296A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F60A2"/>
    <w:multiLevelType w:val="multilevel"/>
    <w:tmpl w:val="EC6E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E4DB3"/>
    <w:multiLevelType w:val="hybridMultilevel"/>
    <w:tmpl w:val="0300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69AB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F7D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2B"/>
    <w:multiLevelType w:val="multilevel"/>
    <w:tmpl w:val="0CAC9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07839"/>
    <w:multiLevelType w:val="hybridMultilevel"/>
    <w:tmpl w:val="074EA0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BCF2A8D"/>
    <w:multiLevelType w:val="multilevel"/>
    <w:tmpl w:val="3DCC2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37545"/>
    <w:multiLevelType w:val="multilevel"/>
    <w:tmpl w:val="46160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30B7F"/>
    <w:multiLevelType w:val="hybridMultilevel"/>
    <w:tmpl w:val="6BFA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74D9D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D0BC4"/>
    <w:multiLevelType w:val="multilevel"/>
    <w:tmpl w:val="1974DC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A92792"/>
    <w:multiLevelType w:val="multilevel"/>
    <w:tmpl w:val="7090A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91A3C"/>
    <w:multiLevelType w:val="multilevel"/>
    <w:tmpl w:val="5712D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F45CE9"/>
    <w:multiLevelType w:val="multilevel"/>
    <w:tmpl w:val="5DA8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71347"/>
    <w:multiLevelType w:val="multilevel"/>
    <w:tmpl w:val="96907A6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0290A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8354B"/>
    <w:multiLevelType w:val="hybridMultilevel"/>
    <w:tmpl w:val="56CADC16"/>
    <w:lvl w:ilvl="0" w:tplc="CA74825E">
      <w:start w:val="1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43FDA"/>
    <w:multiLevelType w:val="hybridMultilevel"/>
    <w:tmpl w:val="7B5E5394"/>
    <w:lvl w:ilvl="0" w:tplc="985A2558">
      <w:start w:val="1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C46BA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7CB2"/>
    <w:multiLevelType w:val="hybridMultilevel"/>
    <w:tmpl w:val="A432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21"/>
  </w:num>
  <w:num w:numId="15">
    <w:abstractNumId w:val="20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5"/>
    <w:rsid w:val="00006DB4"/>
    <w:rsid w:val="000166D3"/>
    <w:rsid w:val="00254DBF"/>
    <w:rsid w:val="003003BA"/>
    <w:rsid w:val="003918E5"/>
    <w:rsid w:val="00742A4C"/>
    <w:rsid w:val="00742C54"/>
    <w:rsid w:val="00B104B5"/>
    <w:rsid w:val="00C36718"/>
    <w:rsid w:val="00D308B7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04B5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B104B5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104B5"/>
    <w:pPr>
      <w:widowControl w:val="0"/>
      <w:shd w:val="clear" w:color="auto" w:fill="FFFFFF"/>
      <w:spacing w:after="420" w:line="0" w:lineRule="atLeast"/>
      <w:ind w:hanging="400"/>
      <w:jc w:val="center"/>
    </w:pPr>
    <w:rPr>
      <w:rFonts w:eastAsia="Times New Roman"/>
      <w:sz w:val="26"/>
      <w:szCs w:val="26"/>
    </w:rPr>
  </w:style>
  <w:style w:type="paragraph" w:styleId="a4">
    <w:name w:val="No Spacing"/>
    <w:uiPriority w:val="1"/>
    <w:qFormat/>
    <w:rsid w:val="00B104B5"/>
    <w:pPr>
      <w:spacing w:after="0" w:line="240" w:lineRule="auto"/>
    </w:pPr>
  </w:style>
  <w:style w:type="character" w:customStyle="1" w:styleId="a5">
    <w:name w:val="Основной текст + Малые прописные"/>
    <w:basedOn w:val="a3"/>
    <w:rsid w:val="00F90C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90C8D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F90C8D"/>
    <w:rPr>
      <w:rFonts w:eastAsia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90C8D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eastAsia="Times New Roman"/>
      <w:i/>
      <w:iCs/>
      <w:sz w:val="26"/>
      <w:szCs w:val="26"/>
    </w:rPr>
  </w:style>
  <w:style w:type="character" w:customStyle="1" w:styleId="10">
    <w:name w:val="Заголовок №1_"/>
    <w:basedOn w:val="a0"/>
    <w:link w:val="11"/>
    <w:rsid w:val="00006DB4"/>
    <w:rPr>
      <w:rFonts w:eastAsia="Times New Roman"/>
      <w:b/>
      <w:bCs/>
      <w:i/>
      <w:iCs/>
      <w:spacing w:val="20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6DB4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06DB4"/>
    <w:pPr>
      <w:widowControl w:val="0"/>
      <w:shd w:val="clear" w:color="auto" w:fill="FFFFFF"/>
      <w:spacing w:after="0" w:line="355" w:lineRule="exact"/>
      <w:jc w:val="center"/>
      <w:outlineLvl w:val="0"/>
    </w:pPr>
    <w:rPr>
      <w:rFonts w:eastAsia="Times New Roman"/>
      <w:b/>
      <w:bCs/>
      <w:i/>
      <w:i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006DB4"/>
    <w:pPr>
      <w:widowControl w:val="0"/>
      <w:shd w:val="clear" w:color="auto" w:fill="FFFFFF"/>
      <w:spacing w:after="0" w:line="259" w:lineRule="exact"/>
      <w:ind w:hanging="220"/>
      <w:jc w:val="both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04B5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B104B5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104B5"/>
    <w:pPr>
      <w:widowControl w:val="0"/>
      <w:shd w:val="clear" w:color="auto" w:fill="FFFFFF"/>
      <w:spacing w:after="420" w:line="0" w:lineRule="atLeast"/>
      <w:ind w:hanging="400"/>
      <w:jc w:val="center"/>
    </w:pPr>
    <w:rPr>
      <w:rFonts w:eastAsia="Times New Roman"/>
      <w:sz w:val="26"/>
      <w:szCs w:val="26"/>
    </w:rPr>
  </w:style>
  <w:style w:type="paragraph" w:styleId="a4">
    <w:name w:val="No Spacing"/>
    <w:uiPriority w:val="1"/>
    <w:qFormat/>
    <w:rsid w:val="00B104B5"/>
    <w:pPr>
      <w:spacing w:after="0" w:line="240" w:lineRule="auto"/>
    </w:pPr>
  </w:style>
  <w:style w:type="character" w:customStyle="1" w:styleId="a5">
    <w:name w:val="Основной текст + Малые прописные"/>
    <w:basedOn w:val="a3"/>
    <w:rsid w:val="00F90C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90C8D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F90C8D"/>
    <w:rPr>
      <w:rFonts w:eastAsia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90C8D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eastAsia="Times New Roman"/>
      <w:i/>
      <w:iCs/>
      <w:sz w:val="26"/>
      <w:szCs w:val="26"/>
    </w:rPr>
  </w:style>
  <w:style w:type="character" w:customStyle="1" w:styleId="10">
    <w:name w:val="Заголовок №1_"/>
    <w:basedOn w:val="a0"/>
    <w:link w:val="11"/>
    <w:rsid w:val="00006DB4"/>
    <w:rPr>
      <w:rFonts w:eastAsia="Times New Roman"/>
      <w:b/>
      <w:bCs/>
      <w:i/>
      <w:iCs/>
      <w:spacing w:val="20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6DB4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06DB4"/>
    <w:pPr>
      <w:widowControl w:val="0"/>
      <w:shd w:val="clear" w:color="auto" w:fill="FFFFFF"/>
      <w:spacing w:after="0" w:line="355" w:lineRule="exact"/>
      <w:jc w:val="center"/>
      <w:outlineLvl w:val="0"/>
    </w:pPr>
    <w:rPr>
      <w:rFonts w:eastAsia="Times New Roman"/>
      <w:b/>
      <w:bCs/>
      <w:i/>
      <w:i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006DB4"/>
    <w:pPr>
      <w:widowControl w:val="0"/>
      <w:shd w:val="clear" w:color="auto" w:fill="FFFFFF"/>
      <w:spacing w:after="0" w:line="259" w:lineRule="exact"/>
      <w:ind w:hanging="220"/>
      <w:jc w:val="both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2015-05-13T15:17:00Z</dcterms:created>
  <dcterms:modified xsi:type="dcterms:W3CDTF">2015-05-13T16:23:00Z</dcterms:modified>
</cp:coreProperties>
</file>