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8C" w:rsidRPr="007C1BE3" w:rsidRDefault="004F3D2F" w:rsidP="007C1BE3">
      <w:pPr>
        <w:jc w:val="right"/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 xml:space="preserve">Ольга Петровна </w:t>
      </w:r>
      <w:proofErr w:type="spellStart"/>
      <w:r w:rsidRPr="007C1BE3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Pr="007C1BE3">
        <w:rPr>
          <w:rFonts w:ascii="Times New Roman" w:hAnsi="Times New Roman" w:cs="Times New Roman"/>
          <w:sz w:val="24"/>
          <w:szCs w:val="24"/>
        </w:rPr>
        <w:t>,</w:t>
      </w:r>
    </w:p>
    <w:p w:rsidR="004F3D2F" w:rsidRDefault="004F3D2F" w:rsidP="007C1BE3">
      <w:pPr>
        <w:jc w:val="right"/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r w:rsidR="00424472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424472" w:rsidRPr="007C1BE3" w:rsidRDefault="00424472" w:rsidP="007C1B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«СОШ№6»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еверодвинск Архангельской обл.</w:t>
      </w:r>
    </w:p>
    <w:p w:rsidR="00F1618C" w:rsidRPr="007C1BE3" w:rsidRDefault="00F1618C" w:rsidP="007C1BE3">
      <w:pPr>
        <w:rPr>
          <w:rFonts w:ascii="Times New Roman" w:hAnsi="Times New Roman" w:cs="Times New Roman"/>
          <w:sz w:val="24"/>
          <w:szCs w:val="24"/>
        </w:rPr>
      </w:pPr>
    </w:p>
    <w:p w:rsidR="00F072A8" w:rsidRPr="007C1BE3" w:rsidRDefault="00F1618C" w:rsidP="007C1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E3">
        <w:rPr>
          <w:rFonts w:ascii="Times New Roman" w:hAnsi="Times New Roman" w:cs="Times New Roman"/>
          <w:b/>
          <w:sz w:val="24"/>
          <w:szCs w:val="24"/>
        </w:rPr>
        <w:t>План - к</w:t>
      </w:r>
      <w:r w:rsidR="00F072A8" w:rsidRPr="007C1BE3">
        <w:rPr>
          <w:rFonts w:ascii="Times New Roman" w:hAnsi="Times New Roman" w:cs="Times New Roman"/>
          <w:b/>
          <w:sz w:val="24"/>
          <w:szCs w:val="24"/>
        </w:rPr>
        <w:t>онспект урока информатики</w:t>
      </w:r>
      <w:r w:rsidR="004F3D2F" w:rsidRPr="007C1BE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072A8" w:rsidRPr="007C1BE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062168" w:rsidRPr="007C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A8" w:rsidRPr="007C1BE3">
        <w:rPr>
          <w:rFonts w:ascii="Times New Roman" w:hAnsi="Times New Roman" w:cs="Times New Roman"/>
          <w:b/>
          <w:sz w:val="24"/>
          <w:szCs w:val="24"/>
        </w:rPr>
        <w:t>классе на тему «</w:t>
      </w:r>
      <w:r w:rsidR="00062168" w:rsidRPr="007C1BE3">
        <w:rPr>
          <w:rFonts w:ascii="Times New Roman" w:hAnsi="Times New Roman" w:cs="Times New Roman"/>
          <w:b/>
          <w:sz w:val="24"/>
          <w:szCs w:val="24"/>
        </w:rPr>
        <w:t>Я</w:t>
      </w:r>
      <w:r w:rsidR="0088030D" w:rsidRPr="007C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68" w:rsidRPr="007C1BE3">
        <w:rPr>
          <w:rFonts w:ascii="Times New Roman" w:hAnsi="Times New Roman" w:cs="Times New Roman"/>
          <w:b/>
          <w:sz w:val="24"/>
          <w:szCs w:val="24"/>
        </w:rPr>
        <w:t>-</w:t>
      </w:r>
      <w:r w:rsidR="0088030D" w:rsidRPr="007C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68" w:rsidRPr="007C1BE3">
        <w:rPr>
          <w:rFonts w:ascii="Times New Roman" w:hAnsi="Times New Roman" w:cs="Times New Roman"/>
          <w:b/>
          <w:sz w:val="24"/>
          <w:szCs w:val="24"/>
        </w:rPr>
        <w:t>художник</w:t>
      </w:r>
      <w:r w:rsidR="00F072A8" w:rsidRPr="007C1BE3">
        <w:rPr>
          <w:rFonts w:ascii="Times New Roman" w:hAnsi="Times New Roman" w:cs="Times New Roman"/>
          <w:b/>
          <w:sz w:val="24"/>
          <w:szCs w:val="24"/>
        </w:rPr>
        <w:t>»</w:t>
      </w:r>
    </w:p>
    <w:p w:rsidR="00F1618C" w:rsidRPr="007C1BE3" w:rsidRDefault="00F1618C" w:rsidP="007C1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2A8" w:rsidRPr="007C1BE3" w:rsidRDefault="00F072A8" w:rsidP="007C1BE3">
      <w:pPr>
        <w:rPr>
          <w:rFonts w:ascii="Times New Roman" w:hAnsi="Times New Roman" w:cs="Times New Roman"/>
          <w:sz w:val="24"/>
          <w:szCs w:val="24"/>
        </w:rPr>
      </w:pPr>
      <w:r w:rsidRPr="00A91023">
        <w:rPr>
          <w:rFonts w:ascii="Times New Roman" w:hAnsi="Times New Roman" w:cs="Times New Roman"/>
          <w:b/>
          <w:sz w:val="24"/>
          <w:szCs w:val="24"/>
        </w:rPr>
        <w:t>Автор учебника</w:t>
      </w:r>
      <w:r w:rsidRPr="007C1BE3">
        <w:rPr>
          <w:rFonts w:ascii="Times New Roman" w:hAnsi="Times New Roman" w:cs="Times New Roman"/>
          <w:sz w:val="24"/>
          <w:szCs w:val="24"/>
        </w:rPr>
        <w:t xml:space="preserve">: </w:t>
      </w:r>
      <w:r w:rsidR="00062168" w:rsidRPr="007C1BE3">
        <w:rPr>
          <w:rFonts w:ascii="Times New Roman" w:hAnsi="Times New Roman" w:cs="Times New Roman"/>
          <w:sz w:val="24"/>
          <w:szCs w:val="24"/>
        </w:rPr>
        <w:t>Семакин И.Г.</w:t>
      </w:r>
    </w:p>
    <w:p w:rsidR="00F072A8" w:rsidRPr="007C1BE3" w:rsidRDefault="00F072A8" w:rsidP="007C1BE3">
      <w:pPr>
        <w:rPr>
          <w:rFonts w:ascii="Times New Roman" w:hAnsi="Times New Roman" w:cs="Times New Roman"/>
          <w:sz w:val="24"/>
          <w:szCs w:val="24"/>
        </w:rPr>
      </w:pPr>
      <w:r w:rsidRPr="00A9102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C1BE3">
        <w:rPr>
          <w:rFonts w:ascii="Times New Roman" w:hAnsi="Times New Roman" w:cs="Times New Roman"/>
          <w:sz w:val="24"/>
          <w:szCs w:val="24"/>
        </w:rPr>
        <w:t>: изучение нового материала</w:t>
      </w:r>
    </w:p>
    <w:p w:rsidR="00F072A8" w:rsidRPr="007C1BE3" w:rsidRDefault="00F072A8" w:rsidP="007C1BE3">
      <w:pPr>
        <w:rPr>
          <w:rFonts w:ascii="Times New Roman" w:hAnsi="Times New Roman" w:cs="Times New Roman"/>
          <w:sz w:val="24"/>
          <w:szCs w:val="24"/>
        </w:rPr>
      </w:pPr>
      <w:r w:rsidRPr="00A91023">
        <w:rPr>
          <w:rFonts w:ascii="Times New Roman" w:hAnsi="Times New Roman" w:cs="Times New Roman"/>
          <w:b/>
          <w:sz w:val="24"/>
          <w:szCs w:val="24"/>
        </w:rPr>
        <w:t>Цель</w:t>
      </w:r>
      <w:r w:rsidRPr="007C1BE3">
        <w:rPr>
          <w:rFonts w:ascii="Times New Roman" w:hAnsi="Times New Roman" w:cs="Times New Roman"/>
          <w:sz w:val="24"/>
          <w:szCs w:val="24"/>
        </w:rPr>
        <w:t>:</w:t>
      </w:r>
      <w:r w:rsidR="007463B7" w:rsidRPr="007C1BE3">
        <w:rPr>
          <w:rFonts w:ascii="Times New Roman" w:hAnsi="Times New Roman" w:cs="Times New Roman"/>
          <w:sz w:val="24"/>
          <w:szCs w:val="24"/>
        </w:rPr>
        <w:t xml:space="preserve"> </w:t>
      </w:r>
      <w:r w:rsidR="00C0432C" w:rsidRPr="007C1BE3">
        <w:rPr>
          <w:rFonts w:ascii="Times New Roman" w:hAnsi="Times New Roman" w:cs="Times New Roman"/>
          <w:sz w:val="24"/>
          <w:szCs w:val="24"/>
        </w:rPr>
        <w:t xml:space="preserve">Приобретение уверенных навыков </w:t>
      </w:r>
      <w:r w:rsidR="007463B7" w:rsidRPr="007C1BE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88030D" w:rsidRPr="007C1BE3">
        <w:rPr>
          <w:rFonts w:ascii="Times New Roman" w:hAnsi="Times New Roman" w:cs="Times New Roman"/>
          <w:sz w:val="24"/>
          <w:szCs w:val="24"/>
        </w:rPr>
        <w:t>в растрово</w:t>
      </w:r>
      <w:r w:rsidR="007463B7" w:rsidRPr="007C1BE3">
        <w:rPr>
          <w:rFonts w:ascii="Times New Roman" w:hAnsi="Times New Roman" w:cs="Times New Roman"/>
          <w:sz w:val="24"/>
          <w:szCs w:val="24"/>
        </w:rPr>
        <w:t>м графическ</w:t>
      </w:r>
      <w:r w:rsidR="0088030D" w:rsidRPr="007C1BE3">
        <w:rPr>
          <w:rFonts w:ascii="Times New Roman" w:hAnsi="Times New Roman" w:cs="Times New Roman"/>
          <w:sz w:val="24"/>
          <w:szCs w:val="24"/>
        </w:rPr>
        <w:t>о</w:t>
      </w:r>
      <w:r w:rsidR="00C0432C" w:rsidRPr="007C1BE3">
        <w:rPr>
          <w:rFonts w:ascii="Times New Roman" w:hAnsi="Times New Roman" w:cs="Times New Roman"/>
          <w:sz w:val="24"/>
          <w:szCs w:val="24"/>
        </w:rPr>
        <w:t>м редактор</w:t>
      </w:r>
      <w:r w:rsidR="0088030D" w:rsidRPr="007C1BE3">
        <w:rPr>
          <w:rFonts w:ascii="Times New Roman" w:hAnsi="Times New Roman" w:cs="Times New Roman"/>
          <w:sz w:val="24"/>
          <w:szCs w:val="24"/>
        </w:rPr>
        <w:t>е</w:t>
      </w:r>
      <w:r w:rsidR="007463B7" w:rsidRPr="007C1BE3">
        <w:rPr>
          <w:rFonts w:ascii="Times New Roman" w:hAnsi="Times New Roman" w:cs="Times New Roman"/>
          <w:sz w:val="24"/>
          <w:szCs w:val="24"/>
        </w:rPr>
        <w:t>.</w:t>
      </w:r>
    </w:p>
    <w:p w:rsidR="00C0432C" w:rsidRPr="007C1BE3" w:rsidRDefault="00F072A8" w:rsidP="007C1BE3">
      <w:pPr>
        <w:rPr>
          <w:rFonts w:ascii="Times New Roman" w:hAnsi="Times New Roman" w:cs="Times New Roman"/>
          <w:sz w:val="24"/>
          <w:szCs w:val="24"/>
        </w:rPr>
      </w:pPr>
      <w:r w:rsidRPr="00A910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C1BE3">
        <w:rPr>
          <w:rFonts w:ascii="Times New Roman" w:hAnsi="Times New Roman" w:cs="Times New Roman"/>
          <w:sz w:val="24"/>
          <w:szCs w:val="24"/>
        </w:rPr>
        <w:t>:</w:t>
      </w:r>
    </w:p>
    <w:p w:rsidR="00C0432C" w:rsidRPr="007C1BE3" w:rsidRDefault="00C0432C" w:rsidP="007C1B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BE3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Обобщить и систематизировать знания о графических редакторах;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Отработать навыки копирования графических фрагментов в растровых графических редакторах;</w:t>
      </w:r>
    </w:p>
    <w:p w:rsidR="00C0432C" w:rsidRPr="007C1BE3" w:rsidRDefault="00C0432C" w:rsidP="007C1B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BE3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Развитие познавательных умений: выделять главное, планировать работу;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Критически оценивать результаты своего труда, регулировать и контролировать свои действия при работе на компьютере;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умения преодолевать трудности, развитие умения действовать самостоятельно.</w:t>
      </w:r>
    </w:p>
    <w:p w:rsidR="00C0432C" w:rsidRPr="007C1BE3" w:rsidRDefault="00C0432C" w:rsidP="007C1B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BE3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Воспитание добросовестного отношения к труду и к результатам своей деятельности;</w:t>
      </w:r>
    </w:p>
    <w:p w:rsidR="00C0432C" w:rsidRPr="007C1BE3" w:rsidRDefault="00C0432C" w:rsidP="007C1B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Воспитание эстетического отношения к выполняемой работе;</w:t>
      </w:r>
    </w:p>
    <w:p w:rsidR="00F072A8" w:rsidRPr="007C1BE3" w:rsidRDefault="00F072A8" w:rsidP="007C1BE3">
      <w:pPr>
        <w:rPr>
          <w:rFonts w:ascii="Times New Roman" w:hAnsi="Times New Roman" w:cs="Times New Roman"/>
          <w:sz w:val="24"/>
          <w:szCs w:val="24"/>
        </w:rPr>
      </w:pPr>
    </w:p>
    <w:p w:rsidR="00F072A8" w:rsidRDefault="00F072A8" w:rsidP="007C1BE3">
      <w:pPr>
        <w:rPr>
          <w:rFonts w:ascii="Times New Roman" w:hAnsi="Times New Roman" w:cs="Times New Roman"/>
          <w:sz w:val="24"/>
          <w:szCs w:val="24"/>
        </w:rPr>
      </w:pPr>
      <w:r w:rsidRPr="00424472">
        <w:rPr>
          <w:rFonts w:ascii="Times New Roman" w:hAnsi="Times New Roman" w:cs="Times New Roman"/>
          <w:sz w:val="24"/>
          <w:szCs w:val="24"/>
          <w:u w:val="single"/>
        </w:rPr>
        <w:t>Оборудование и технические средства обучения</w:t>
      </w:r>
      <w:r w:rsidRPr="007C1BE3">
        <w:rPr>
          <w:rFonts w:ascii="Times New Roman" w:hAnsi="Times New Roman" w:cs="Times New Roman"/>
          <w:sz w:val="24"/>
          <w:szCs w:val="24"/>
        </w:rPr>
        <w:t>:</w:t>
      </w:r>
      <w:r w:rsidR="00062168" w:rsidRPr="007C1BE3">
        <w:rPr>
          <w:rFonts w:ascii="Times New Roman" w:hAnsi="Times New Roman" w:cs="Times New Roman"/>
          <w:sz w:val="24"/>
          <w:szCs w:val="24"/>
        </w:rPr>
        <w:t xml:space="preserve"> компьютеры, проектор</w:t>
      </w:r>
      <w:r w:rsidR="00C0432C" w:rsidRPr="007C1BE3">
        <w:rPr>
          <w:rFonts w:ascii="Times New Roman" w:hAnsi="Times New Roman" w:cs="Times New Roman"/>
          <w:sz w:val="24"/>
          <w:szCs w:val="24"/>
        </w:rPr>
        <w:t>.</w:t>
      </w:r>
    </w:p>
    <w:p w:rsidR="00424472" w:rsidRPr="007C1BE3" w:rsidRDefault="00424472" w:rsidP="007C1B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662"/>
        <w:gridCol w:w="5670"/>
      </w:tblGrid>
      <w:tr w:rsidR="00F072A8" w:rsidRPr="007C1BE3" w:rsidTr="007C1BE3">
        <w:tc>
          <w:tcPr>
            <w:tcW w:w="675" w:type="dxa"/>
          </w:tcPr>
          <w:p w:rsidR="00F072A8" w:rsidRPr="007C1BE3" w:rsidRDefault="00F072A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072A8" w:rsidRPr="007C1BE3" w:rsidRDefault="00F072A8" w:rsidP="007C1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662" w:type="dxa"/>
          </w:tcPr>
          <w:p w:rsidR="00F072A8" w:rsidRPr="007C1BE3" w:rsidRDefault="00F072A8" w:rsidP="007C1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Содержание этапа, деятельность учителя</w:t>
            </w:r>
          </w:p>
        </w:tc>
        <w:tc>
          <w:tcPr>
            <w:tcW w:w="5670" w:type="dxa"/>
          </w:tcPr>
          <w:p w:rsidR="00F072A8" w:rsidRPr="007C1BE3" w:rsidRDefault="00F072A8" w:rsidP="007C1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072A8" w:rsidRPr="007C1BE3" w:rsidTr="007C1BE3">
        <w:tc>
          <w:tcPr>
            <w:tcW w:w="675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072A8" w:rsidRPr="007C1BE3" w:rsidRDefault="00C0432C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7463B7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знаний)</w:t>
            </w:r>
          </w:p>
        </w:tc>
        <w:tc>
          <w:tcPr>
            <w:tcW w:w="6662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На данном этапе учитель посредством наводящих вопросов, дает учащимся</w:t>
            </w:r>
            <w:r w:rsidR="00C0432C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основные вопросы</w:t>
            </w:r>
            <w:r w:rsidR="0088030D" w:rsidRPr="007C1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на предыдущих уроках</w:t>
            </w:r>
            <w:r w:rsidR="00C0432C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Графика.</w:t>
            </w:r>
          </w:p>
        </w:tc>
        <w:tc>
          <w:tcPr>
            <w:tcW w:w="5670" w:type="dxa"/>
          </w:tcPr>
          <w:p w:rsidR="00062168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После опроса у</w:t>
            </w:r>
            <w:r w:rsidR="00062168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отвечают письменно на</w:t>
            </w:r>
            <w:r w:rsidR="00062168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по теме «Виды графики»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1 вариант.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Пиксель – 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Напишите названия растровых графических редакторов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Перечислите расширения векторных графических файлов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преимущества векторной графики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Какой информационный объем  будет у файла. Если сохраняется монохромное изображение размеров 10 на 20 точек?</w:t>
            </w:r>
          </w:p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2 вариант.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примитив – 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Напишите  названия векторных графических редакторов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Перечислите расширения растровых графических файлов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Назовите преимущества растровой графики</w:t>
            </w:r>
          </w:p>
          <w:p w:rsidR="0088030D" w:rsidRPr="007C1BE3" w:rsidRDefault="0088030D" w:rsidP="007C1BE3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Какой информационный объем  будет у файла. Если сохраняется монохромное изображение размеров 20 на 20 точек?</w:t>
            </w:r>
          </w:p>
        </w:tc>
      </w:tr>
      <w:tr w:rsidR="0088030D" w:rsidRPr="007C1BE3" w:rsidTr="007C1BE3">
        <w:tc>
          <w:tcPr>
            <w:tcW w:w="675" w:type="dxa"/>
          </w:tcPr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662" w:type="dxa"/>
          </w:tcPr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 вопросы, которые были в тестовом задании, а также на те действия, которые учащиеся выполняли на предыдущих уроках (изучение теории о растровой графике и освоение основных инструментов в растровом графическом </w:t>
            </w:r>
            <w:proofErr w:type="gramStart"/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редакторе) </w:t>
            </w:r>
            <w:proofErr w:type="gramEnd"/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цель урока: приобретение уверенных навыков  работы в растровом графическом редакторе.</w:t>
            </w:r>
          </w:p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на успешный результат работы на уроке. И формулирует тему «Я –</w:t>
            </w:r>
            <w:r w:rsidR="004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художник». </w:t>
            </w:r>
          </w:p>
        </w:tc>
        <w:tc>
          <w:tcPr>
            <w:tcW w:w="5670" w:type="dxa"/>
          </w:tcPr>
          <w:p w:rsidR="0088030D" w:rsidRPr="007C1BE3" w:rsidRDefault="0088030D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A8" w:rsidRPr="007C1BE3" w:rsidTr="007C1BE3">
        <w:tc>
          <w:tcPr>
            <w:tcW w:w="675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072A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Первый этап о</w:t>
            </w:r>
            <w:r w:rsidR="00062168" w:rsidRPr="007C1BE3">
              <w:rPr>
                <w:rFonts w:ascii="Times New Roman" w:hAnsi="Times New Roman" w:cs="Times New Roman"/>
                <w:sz w:val="24"/>
                <w:szCs w:val="24"/>
              </w:rPr>
              <w:t>своени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2168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6662" w:type="dxa"/>
          </w:tcPr>
          <w:p w:rsidR="00F46F4B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работу, которые учащиеся выполняли на предыдущем уроке (половинка бабочки). </w:t>
            </w:r>
            <w:r w:rsidR="00F46F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5795" cy="1462494"/>
                  <wp:effectExtent l="19050" t="0" r="8255" b="0"/>
                  <wp:docPr id="2" name="Рисунок 1" descr="C:\Users\47\Documents\открытый урок\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7\Documents\открытый урок\б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71" cy="146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Обсуждает с учащимися, что необходимо сделать для получения полного изображения.</w:t>
            </w:r>
            <w:r w:rsidR="009B24E6" w:rsidRPr="007C1BE3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демонстрирует на экране этапы выполнения работы:</w:t>
            </w: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- выделение половинки бабочки;</w:t>
            </w: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- копирование;</w:t>
            </w: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- отражение;</w:t>
            </w:r>
          </w:p>
          <w:p w:rsidR="00F46F4B" w:rsidRDefault="009B24E6" w:rsidP="00F46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- совмещение</w:t>
            </w:r>
          </w:p>
          <w:p w:rsidR="009B24E6" w:rsidRPr="007C1BE3" w:rsidRDefault="009B24E6" w:rsidP="00F46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F4B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F46F4B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2021321" cy="1543050"/>
                  <wp:effectExtent l="19050" t="0" r="0" b="0"/>
                  <wp:docPr id="3" name="Рисунок 2" descr="C:\Users\47\Documents\открытый урок\б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7\Documents\открытый урок\б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21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вспоминают способы копирования.</w:t>
            </w:r>
          </w:p>
          <w:p w:rsidR="0006216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основные этапы выполнения работы</w:t>
            </w:r>
            <w:r w:rsidR="009B24E6" w:rsidRPr="007C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Учащиеся завершают работу, начатую на прошлом уроке. Сохраняют результат.</w:t>
            </w: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E6" w:rsidRPr="007C1BE3" w:rsidRDefault="009B24E6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A8" w:rsidRPr="007C1BE3" w:rsidTr="007C1BE3">
        <w:tc>
          <w:tcPr>
            <w:tcW w:w="675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Физкультпауза</w:t>
            </w:r>
            <w:proofErr w:type="spellEnd"/>
          </w:p>
        </w:tc>
        <w:tc>
          <w:tcPr>
            <w:tcW w:w="6662" w:type="dxa"/>
          </w:tcPr>
          <w:p w:rsidR="00F072A8" w:rsidRPr="007C1BE3" w:rsidRDefault="00F072A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2A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зарядку для глаз</w:t>
            </w:r>
          </w:p>
        </w:tc>
      </w:tr>
      <w:tr w:rsidR="00062168" w:rsidRPr="007C1BE3" w:rsidTr="007C1BE3">
        <w:tc>
          <w:tcPr>
            <w:tcW w:w="675" w:type="dxa"/>
          </w:tcPr>
          <w:p w:rsidR="00062168" w:rsidRPr="007C1BE3" w:rsidRDefault="00062168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6216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Второй этап освоения нового материала</w:t>
            </w:r>
          </w:p>
        </w:tc>
        <w:tc>
          <w:tcPr>
            <w:tcW w:w="6662" w:type="dxa"/>
          </w:tcPr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создать новую работу. </w:t>
            </w:r>
            <w:r w:rsidR="00C0432C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вспомнить из курса изобразительное искусство, что такое натюрморт.</w:t>
            </w:r>
            <w:r w:rsidR="00C0432C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После ответов учащихся демонстрирует на экране натюрморты (картины, фотографии).</w:t>
            </w:r>
          </w:p>
          <w:p w:rsidR="00C0432C" w:rsidRPr="007C1BE3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5497" cy="1238250"/>
                  <wp:effectExtent l="19050" t="0" r="8553" b="0"/>
                  <wp:docPr id="4" name="Рисунок 3" descr="C:\Users\47\Downloads\работа\4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7\Downloads\работа\4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97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233966"/>
                  <wp:effectExtent l="19050" t="0" r="0" b="0"/>
                  <wp:docPr id="5" name="Рисунок 4" descr="C:\Users\47\Downloads\работа\Фотографируем-натюрм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47\Downloads\работа\Фотографируем-натюрм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3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Учитель с помощью проектора демонстрирует на большом экране основные этапы выполнения работы:</w:t>
            </w: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- создание вишенки;</w:t>
            </w: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- копирование вишенки, отражение и поворот;</w:t>
            </w:r>
          </w:p>
          <w:p w:rsidR="00062168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вишенок в тарелке </w:t>
            </w:r>
          </w:p>
          <w:p w:rsidR="00F46F4B" w:rsidRPr="007C1BE3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81707" cy="2428875"/>
                  <wp:effectExtent l="19050" t="0" r="0" b="0"/>
                  <wp:docPr id="6" name="Рисунок 5" descr="C:\Users\47\Documents\открытый урок\виш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7\Documents\открытый урок\виш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713" cy="2430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6216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формулируют определение, что такое натюрморт.</w:t>
            </w: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Что должно быть изображено на картине.</w:t>
            </w: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B" w:rsidRDefault="00F46F4B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Учащиеся выполняют практическую работу по созданию натюрморта</w:t>
            </w:r>
            <w:r w:rsidR="009B24E6" w:rsidRPr="007C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168" w:rsidRPr="007C1BE3" w:rsidTr="007C1BE3">
        <w:tc>
          <w:tcPr>
            <w:tcW w:w="675" w:type="dxa"/>
          </w:tcPr>
          <w:p w:rsidR="0006216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06216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</w:p>
        </w:tc>
        <w:tc>
          <w:tcPr>
            <w:tcW w:w="6662" w:type="dxa"/>
          </w:tcPr>
          <w:p w:rsidR="0006216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Учитель проверяет работы, выставляет оценки</w:t>
            </w:r>
          </w:p>
        </w:tc>
        <w:tc>
          <w:tcPr>
            <w:tcW w:w="5670" w:type="dxa"/>
          </w:tcPr>
          <w:p w:rsidR="00062168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Учащиеся сохраняют работы в свои папки.</w:t>
            </w:r>
          </w:p>
          <w:p w:rsidR="007463B7" w:rsidRPr="007C1BE3" w:rsidRDefault="007463B7" w:rsidP="007C1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3">
              <w:rPr>
                <w:rFonts w:ascii="Times New Roman" w:hAnsi="Times New Roman" w:cs="Times New Roman"/>
                <w:sz w:val="24"/>
                <w:szCs w:val="24"/>
              </w:rPr>
              <w:t>По окончанию урока учащиеся на доске рисуют звездочку, если они считают, что достигли цели урока</w:t>
            </w:r>
            <w:r w:rsidR="009B24E6" w:rsidRPr="007C1BE3">
              <w:rPr>
                <w:rFonts w:ascii="Times New Roman" w:hAnsi="Times New Roman" w:cs="Times New Roman"/>
                <w:sz w:val="24"/>
                <w:szCs w:val="24"/>
              </w:rPr>
              <w:t xml:space="preserve"> и могут назвать себя художниками.</w:t>
            </w:r>
          </w:p>
        </w:tc>
      </w:tr>
    </w:tbl>
    <w:p w:rsidR="00F072A8" w:rsidRPr="007C1BE3" w:rsidRDefault="00F072A8" w:rsidP="007C1BE3">
      <w:pPr>
        <w:rPr>
          <w:sz w:val="24"/>
          <w:szCs w:val="24"/>
        </w:rPr>
      </w:pPr>
    </w:p>
    <w:sectPr w:rsidR="00F072A8" w:rsidRPr="007C1BE3" w:rsidSect="007C1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D78"/>
    <w:multiLevelType w:val="hybridMultilevel"/>
    <w:tmpl w:val="5EBE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07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9B55E1"/>
    <w:multiLevelType w:val="hybridMultilevel"/>
    <w:tmpl w:val="638E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2C09"/>
    <w:multiLevelType w:val="hybridMultilevel"/>
    <w:tmpl w:val="0366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96131"/>
    <w:multiLevelType w:val="hybridMultilevel"/>
    <w:tmpl w:val="1DA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41291"/>
    <w:multiLevelType w:val="hybridMultilevel"/>
    <w:tmpl w:val="05CE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F7DA7"/>
    <w:multiLevelType w:val="singleLevel"/>
    <w:tmpl w:val="3F98F956"/>
    <w:lvl w:ilvl="0">
      <w:start w:val="1"/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7">
    <w:nsid w:val="6F8C1E41"/>
    <w:multiLevelType w:val="singleLevel"/>
    <w:tmpl w:val="4A4EF672"/>
    <w:lvl w:ilvl="0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>
    <w:nsid w:val="6FB36451"/>
    <w:multiLevelType w:val="hybridMultilevel"/>
    <w:tmpl w:val="5EBE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5FC7"/>
    <w:multiLevelType w:val="hybridMultilevel"/>
    <w:tmpl w:val="62FE0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2A8"/>
    <w:rsid w:val="00043325"/>
    <w:rsid w:val="00062168"/>
    <w:rsid w:val="0016280F"/>
    <w:rsid w:val="00424472"/>
    <w:rsid w:val="004F3D2F"/>
    <w:rsid w:val="00514A22"/>
    <w:rsid w:val="005454FC"/>
    <w:rsid w:val="00636889"/>
    <w:rsid w:val="006C6198"/>
    <w:rsid w:val="006C61BE"/>
    <w:rsid w:val="0074090E"/>
    <w:rsid w:val="007463B7"/>
    <w:rsid w:val="007C1BE3"/>
    <w:rsid w:val="0088030D"/>
    <w:rsid w:val="00945EAE"/>
    <w:rsid w:val="009B24E6"/>
    <w:rsid w:val="00A91023"/>
    <w:rsid w:val="00C0432C"/>
    <w:rsid w:val="00F072A8"/>
    <w:rsid w:val="00F1618C"/>
    <w:rsid w:val="00F36DEB"/>
    <w:rsid w:val="00F4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47</cp:lastModifiedBy>
  <cp:revision>11</cp:revision>
  <dcterms:created xsi:type="dcterms:W3CDTF">2015-03-30T09:51:00Z</dcterms:created>
  <dcterms:modified xsi:type="dcterms:W3CDTF">2015-05-13T07:03:00Z</dcterms:modified>
</cp:coreProperties>
</file>