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A4" w:rsidRDefault="00D9109A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Адаптация первоклассников к новому виду деятельности.</w:t>
      </w:r>
    </w:p>
    <w:p w:rsidR="00D9109A" w:rsidRDefault="00D9109A" w:rsidP="00D91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Адаптация (приспособление) детей пришедших в школу это очень серьезная тема для исследования и огромный пласт для изучения прошлом, настоящем и будущем не только для педагогической науке, но и в детской психологии и физиологии. Поэтому в данной статье существует возможность лишь для обозначения тезисов как проблем, так и их решения. </w:t>
      </w:r>
    </w:p>
    <w:p w:rsidR="00D9109A" w:rsidRDefault="00960E31" w:rsidP="00D9109A">
      <w:pPr>
        <w:pStyle w:val="c7"/>
        <w:jc w:val="both"/>
        <w:rPr>
          <w:rStyle w:val="c0"/>
        </w:rPr>
      </w:pPr>
      <w:r>
        <w:rPr>
          <w:rStyle w:val="c0"/>
        </w:rPr>
        <w:t xml:space="preserve">    </w:t>
      </w:r>
      <w:r w:rsidR="00D9109A">
        <w:rPr>
          <w:rStyle w:val="c0"/>
        </w:rPr>
        <w:t xml:space="preserve"> Для начала немного статистики. Примерно 60% детей успешно проходит процесс адаптации в течение первых двух месяцев обучения. Около 30% завершают процесс к концу первого полугодия, а примерно 15%  составляют третью группу –</w:t>
      </w:r>
      <w:r w:rsidR="00F455CF">
        <w:rPr>
          <w:rStyle w:val="c0"/>
        </w:rPr>
        <w:t xml:space="preserve"> детей, сталкивающихся с серьезными проблемами, требующими профессиональной помощи для успешного завершения процесса.</w:t>
      </w:r>
    </w:p>
    <w:p w:rsidR="00F455CF" w:rsidRDefault="00F455CF" w:rsidP="00D9109A">
      <w:pPr>
        <w:pStyle w:val="c7"/>
        <w:jc w:val="both"/>
        <w:rPr>
          <w:rStyle w:val="c0"/>
        </w:rPr>
      </w:pPr>
      <w:r>
        <w:rPr>
          <w:rStyle w:val="c0"/>
        </w:rPr>
        <w:t xml:space="preserve"> </w:t>
      </w:r>
      <w:r w:rsidR="00960E31">
        <w:rPr>
          <w:rStyle w:val="c0"/>
        </w:rPr>
        <w:t xml:space="preserve">    </w:t>
      </w:r>
      <w:r>
        <w:rPr>
          <w:rStyle w:val="c0"/>
        </w:rPr>
        <w:t xml:space="preserve">На первую четверть приходится самая значительная нагрузка в ходе процесса. Именно этот период характеризуется также специфическими физиологическими проявлениями стрессового характера, которые в дальнейшем могут или сойти к минимуму (при благоприятном развитии событий) либо (что хуже) принять скрытую форму. Так что имеет смысл начать осознание сложности адаптации первоклассников именно с физиологического аспекта. </w:t>
      </w:r>
    </w:p>
    <w:p w:rsidR="00F1369D" w:rsidRPr="00560C31" w:rsidRDefault="00F455CF" w:rsidP="00D9109A">
      <w:pPr>
        <w:pStyle w:val="c7"/>
        <w:jc w:val="both"/>
        <w:rPr>
          <w:rStyle w:val="c0"/>
          <w:i/>
        </w:rPr>
      </w:pPr>
      <w:r w:rsidRPr="00560C31">
        <w:rPr>
          <w:rStyle w:val="c0"/>
          <w:i/>
        </w:rPr>
        <w:t>Проблемы физиологического характера:</w:t>
      </w:r>
    </w:p>
    <w:p w:rsidR="00F455CF" w:rsidRDefault="00960E31" w:rsidP="00D9109A">
      <w:pPr>
        <w:pStyle w:val="c7"/>
        <w:jc w:val="both"/>
        <w:rPr>
          <w:rStyle w:val="c0"/>
        </w:rPr>
      </w:pPr>
      <w:r>
        <w:rPr>
          <w:rStyle w:val="c0"/>
        </w:rPr>
        <w:t xml:space="preserve">     </w:t>
      </w:r>
      <w:r w:rsidR="00F1369D">
        <w:rPr>
          <w:rStyle w:val="c0"/>
        </w:rPr>
        <w:t>Некоторые дети к концу первой четверти худеют, у многих отмечается снижение артериального давления, а у некоторых - значительное его повышение. У многих первоклассников родители наблюдают головные боли, усталость, плохой сон, снижение аппетита, врачи отмечают появление шумов в сердце, нарушения нервно-психического здоровья и другие недомогания.</w:t>
      </w:r>
      <w:r>
        <w:rPr>
          <w:rStyle w:val="c0"/>
        </w:rPr>
        <w:t xml:space="preserve"> Из менее значительных изменений можно упомянуть снижение концентрации внимания, возрастание призн</w:t>
      </w:r>
      <w:r w:rsidR="00C35190">
        <w:rPr>
          <w:rStyle w:val="c0"/>
        </w:rPr>
        <w:t xml:space="preserve">аков гиперактивности, </w:t>
      </w:r>
      <w:r>
        <w:rPr>
          <w:rStyle w:val="c0"/>
        </w:rPr>
        <w:t xml:space="preserve"> понижение порога утомляемости ребенка. </w:t>
      </w:r>
    </w:p>
    <w:p w:rsidR="00F1369D" w:rsidRDefault="00C35190" w:rsidP="00D9109A">
      <w:pPr>
        <w:pStyle w:val="c7"/>
        <w:jc w:val="both"/>
        <w:rPr>
          <w:rStyle w:val="c0"/>
        </w:rPr>
      </w:pPr>
      <w:r>
        <w:rPr>
          <w:rStyle w:val="c0"/>
        </w:rPr>
        <w:t xml:space="preserve">     </w:t>
      </w:r>
      <w:r w:rsidR="00960E31">
        <w:rPr>
          <w:rStyle w:val="c0"/>
        </w:rPr>
        <w:t>В решении физиологических аспектов адаптации детей необходима совместная и четко скоординированная деятельность учителя и родителей.</w:t>
      </w:r>
      <w:r>
        <w:rPr>
          <w:rStyle w:val="c0"/>
        </w:rPr>
        <w:t xml:space="preserve"> Со стороны родителей это</w:t>
      </w:r>
      <w:r w:rsidR="00311363">
        <w:rPr>
          <w:rStyle w:val="c0"/>
        </w:rPr>
        <w:t>,</w:t>
      </w:r>
      <w:r>
        <w:rPr>
          <w:rStyle w:val="c0"/>
        </w:rPr>
        <w:t xml:space="preserve"> во-первых</w:t>
      </w:r>
      <w:r w:rsidR="00311363">
        <w:rPr>
          <w:rStyle w:val="c0"/>
        </w:rPr>
        <w:t>,</w:t>
      </w:r>
      <w:r>
        <w:rPr>
          <w:rStyle w:val="c0"/>
        </w:rPr>
        <w:t xml:space="preserve"> соблюдение четкого суточного режима жизнедеятельности ребенка, а также выполнение всех рекомендаций по домашнему обучению, полученных от учителя в школе. </w:t>
      </w:r>
      <w:r w:rsidR="00311363">
        <w:rPr>
          <w:rStyle w:val="c0"/>
        </w:rPr>
        <w:t>А во-вторых, находиться в постоянном контакте с учителем для того, чтобы хорошо представлять себе все изменения по ходу процесса адаптации ребенка. Со стороны учителя – это правильная организация учебного процесса</w:t>
      </w:r>
      <w:r w:rsidR="006F11A7">
        <w:rPr>
          <w:rStyle w:val="c0"/>
        </w:rPr>
        <w:t>,</w:t>
      </w:r>
      <w:r w:rsidR="00311363">
        <w:rPr>
          <w:rStyle w:val="c0"/>
        </w:rPr>
        <w:t xml:space="preserve"> что включает в себя: дробную деятельность во время обучения, организация периодов двигательной активности первоклассников, а также внимательное наблюдение за изменениями </w:t>
      </w:r>
      <w:r w:rsidR="00960E31">
        <w:rPr>
          <w:rStyle w:val="c0"/>
        </w:rPr>
        <w:t xml:space="preserve">  </w:t>
      </w:r>
    </w:p>
    <w:p w:rsidR="00560C31" w:rsidRPr="00560C31" w:rsidRDefault="00560C31" w:rsidP="00D9109A">
      <w:pPr>
        <w:pStyle w:val="c7"/>
        <w:jc w:val="both"/>
        <w:rPr>
          <w:rStyle w:val="c0"/>
          <w:i/>
        </w:rPr>
      </w:pPr>
      <w:r w:rsidRPr="00560C31">
        <w:rPr>
          <w:rStyle w:val="c0"/>
          <w:i/>
        </w:rPr>
        <w:t>Проблемы социальной адаптации</w:t>
      </w:r>
    </w:p>
    <w:p w:rsidR="008F24DD" w:rsidRDefault="008F24DD" w:rsidP="00560C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DD">
        <w:rPr>
          <w:rFonts w:ascii="Times New Roman" w:eastAsia="Times New Roman" w:hAnsi="Times New Roman" w:cs="Times New Roman"/>
          <w:sz w:val="24"/>
          <w:szCs w:val="24"/>
        </w:rPr>
        <w:t>Развитие у детей умения слушать, реагировать на действия учителя, планировать свою работу, анализировать полученный результат - то есть умений и способностей, необходимых для успешного обучения в начальной школе.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Следующий момент - становление</w:t>
      </w:r>
      <w:r w:rsidRPr="008F24DD">
        <w:rPr>
          <w:rFonts w:ascii="Times New Roman" w:eastAsia="Times New Roman" w:hAnsi="Times New Roman" w:cs="Times New Roman"/>
          <w:sz w:val="24"/>
          <w:szCs w:val="24"/>
        </w:rPr>
        <w:t xml:space="preserve"> умения налаживать контакт с другими детьми, выстраивать отношения со взрослыми, быть общительным и интересным для окружающих - то есть умений, позволяющих устанавливать межличностные отношения со сверстниками и педагогами.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Нельзя обойтись и без ф</w:t>
      </w:r>
      <w:r w:rsidRPr="008F24DD">
        <w:rPr>
          <w:rFonts w:ascii="Times New Roman" w:eastAsia="Times New Roman" w:hAnsi="Times New Roman" w:cs="Times New Roman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F24DD">
        <w:rPr>
          <w:rFonts w:ascii="Times New Roman" w:eastAsia="Times New Roman" w:hAnsi="Times New Roman" w:cs="Times New Roman"/>
          <w:sz w:val="24"/>
          <w:szCs w:val="24"/>
        </w:rPr>
        <w:t xml:space="preserve"> умения правильно оценивать свои действия и действия одноклассников, пользоваться простейшими критериями оценки и самооценки (такими критериями выступают полнота знаний, их объем, глубина; возможность </w:t>
      </w:r>
      <w:r w:rsidRPr="008F24D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знания в различных ситуациях, то есть практически, и т д.) - то есть устойчивой учебной мотивации на фоне позитивных представлений ребенка о себе и низкого уровня школьной тревожности.</w:t>
      </w:r>
    </w:p>
    <w:p w:rsidR="00560C31" w:rsidRDefault="00560C31" w:rsidP="008F2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C31">
        <w:rPr>
          <w:rFonts w:ascii="Times New Roman" w:eastAsia="Times New Roman" w:hAnsi="Times New Roman" w:cs="Times New Roman"/>
          <w:i/>
          <w:sz w:val="24"/>
          <w:szCs w:val="24"/>
        </w:rPr>
        <w:t>Проблемы психологической адаптации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5650F" w:rsidRDefault="00560C31" w:rsidP="00560C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Самый обширный </w:t>
      </w:r>
      <w:r w:rsidR="0085650F">
        <w:rPr>
          <w:rFonts w:ascii="Times New Roman" w:eastAsia="Times New Roman" w:hAnsi="Times New Roman" w:cs="Times New Roman"/>
          <w:sz w:val="24"/>
          <w:szCs w:val="24"/>
        </w:rPr>
        <w:t xml:space="preserve">фронт задач педагога – это поле психологической адаптации ребенка. Разумеется, что при отсутствии формирования положительного настроя к процессу обучения у первоклассников невозможно добиться хоть сколько-нибудь значительных результатов. Поэтому задача учителя (особенно в период первого полугодия) это не только правильная организация учебного процесса, но и создание психологически комфортной обстановки в классе. </w:t>
      </w:r>
    </w:p>
    <w:p w:rsidR="00560C31" w:rsidRPr="008F24DD" w:rsidRDefault="0085650F" w:rsidP="00560C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этой проблемы в значительной степени облегчается методическими возможностями современного обучения, которые подразумевают отсутствие домашних заданий, а также отсутствие у первоклассников дополнительного стресс-фактора в виде выставления оценок за их работу. Но сколько бы значимой не была эта поддержка, роль учителя в процессе адаптации не становится менее важной. Комфортной обстановкой в классе можно с уверенностью назвать атмосферу доверия, внимания к каждому ученику, а также эффект постоянного присутствия поддержки взрослого человека. </w:t>
      </w:r>
      <w:r w:rsidR="00DA3AA1">
        <w:rPr>
          <w:rFonts w:ascii="Times New Roman" w:eastAsia="Times New Roman" w:hAnsi="Times New Roman" w:cs="Times New Roman"/>
          <w:sz w:val="24"/>
          <w:szCs w:val="24"/>
        </w:rPr>
        <w:t xml:space="preserve">Отсутствие резкой критики, градированная система поощрений и постоянное поддержание интереса к процессу обучения будет являться не только преимуществом в результатах обучения но непосредственно их залогом.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55CF" w:rsidRDefault="00F455CF" w:rsidP="00D9109A">
      <w:pPr>
        <w:pStyle w:val="c7"/>
        <w:jc w:val="both"/>
        <w:rPr>
          <w:rStyle w:val="c0"/>
        </w:rPr>
      </w:pPr>
    </w:p>
    <w:p w:rsidR="00D9109A" w:rsidRPr="00D9109A" w:rsidRDefault="00D9109A" w:rsidP="00D910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109A" w:rsidRPr="00D9109A" w:rsidSect="00EE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609A"/>
    <w:multiLevelType w:val="multilevel"/>
    <w:tmpl w:val="3760AC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57"/>
    <w:rsid w:val="00113857"/>
    <w:rsid w:val="00311363"/>
    <w:rsid w:val="00560C31"/>
    <w:rsid w:val="006F11A7"/>
    <w:rsid w:val="0085650F"/>
    <w:rsid w:val="008F24DD"/>
    <w:rsid w:val="00960E31"/>
    <w:rsid w:val="009D451A"/>
    <w:rsid w:val="00C35190"/>
    <w:rsid w:val="00D9109A"/>
    <w:rsid w:val="00DA3AA1"/>
    <w:rsid w:val="00EE79A4"/>
    <w:rsid w:val="00F1369D"/>
    <w:rsid w:val="00F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</cp:lastModifiedBy>
  <cp:revision>2</cp:revision>
  <dcterms:created xsi:type="dcterms:W3CDTF">2015-05-15T18:39:00Z</dcterms:created>
  <dcterms:modified xsi:type="dcterms:W3CDTF">2015-05-15T18:39:00Z</dcterms:modified>
</cp:coreProperties>
</file>