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8" w:rsidRPr="0020705A" w:rsidRDefault="00F21698" w:rsidP="00F21698">
      <w:pPr>
        <w:jc w:val="center"/>
        <w:rPr>
          <w:sz w:val="28"/>
          <w:szCs w:val="28"/>
          <w:u w:val="single"/>
        </w:rPr>
      </w:pPr>
      <w:r w:rsidRPr="0020705A">
        <w:rPr>
          <w:sz w:val="28"/>
          <w:szCs w:val="28"/>
          <w:u w:val="single"/>
        </w:rPr>
        <w:t>Прочитай текст и выполни к нему задание.</w:t>
      </w:r>
    </w:p>
    <w:p w:rsidR="00F21698" w:rsidRDefault="00F21698" w:rsidP="00F21698">
      <w:pPr>
        <w:jc w:val="center"/>
      </w:pPr>
      <w:r>
        <w:t>Я помню руки твои…</w:t>
      </w:r>
    </w:p>
    <w:p w:rsidR="00F21698" w:rsidRDefault="00F21698" w:rsidP="00F21698">
      <w:r>
        <w:t xml:space="preserve">  </w:t>
      </w:r>
      <w:proofErr w:type="gramStart"/>
      <w:r>
        <w:t>(1)…Мама, мама! (2) Я помню руки твои с того мгновения, как я стал сознавать себя на свете. (3) За лето их всегда покрывал загар, он уже не отходил и зимой, - он был такой нежный, ровный, только чуть-чуть темнее на жилочках. (4) А может быть, они были  и грубее, руки твои,- ведь им столько выпало работы в жизни,- но они</w:t>
      </w:r>
      <w:proofErr w:type="gramEnd"/>
      <w:r>
        <w:t xml:space="preserve"> всегда казались мне такими нежными, и я так любил целовать их прямо в тёмные жилочки.</w:t>
      </w:r>
    </w:p>
    <w:p w:rsidR="00F21698" w:rsidRDefault="00F21698" w:rsidP="00F21698">
      <w:r>
        <w:t xml:space="preserve">  (5) Да, с того самого мгновения, как я стал сознавать себя, и до последней минуты, когда ты в изнеможении, тихо в последний раз положила мне голову на грудь, провожая в тяжёлый путь жизни, я всегда помню руки твои в работе.</w:t>
      </w:r>
    </w:p>
    <w:p w:rsidR="00F21698" w:rsidRDefault="00F21698" w:rsidP="00F21698">
      <w:r>
        <w:t xml:space="preserve">  </w:t>
      </w:r>
      <w:proofErr w:type="gramStart"/>
      <w:r>
        <w:t xml:space="preserve">(6) Я помню твои руки, </w:t>
      </w:r>
      <w:proofErr w:type="spellStart"/>
      <w:r>
        <w:t>несгибающиеся</w:t>
      </w:r>
      <w:proofErr w:type="spellEnd"/>
      <w:r>
        <w:t>, красные, залубеневшие от студёной воды в проруби, где ты полоскала бельё, когда мы жили одни,- казалось, совсем одни на свете,- и помню, как незаметно могли руки твои вынуть занозу из пальца у сына и как они мгновенно продевали нитку в иголку, когда ты шила и пела – пела только для себя и для меня. (7</w:t>
      </w:r>
      <w:proofErr w:type="gramEnd"/>
      <w:r>
        <w:t>) Потому что нет ничего на свете, чего бы они погнушались!</w:t>
      </w:r>
    </w:p>
    <w:p w:rsidR="00F21698" w:rsidRDefault="00F21698" w:rsidP="00F21698">
      <w:r>
        <w:t xml:space="preserve">  (8) Но больше всего, на веки вечные запомнил я, как нежно гладили они, руки твои, чуть шершавые и такие тёплые и прохладные, как они гладили мои волосы, и шею, и грудь, когда я в </w:t>
      </w:r>
      <w:proofErr w:type="spellStart"/>
      <w:r>
        <w:t>полусознании</w:t>
      </w:r>
      <w:proofErr w:type="spellEnd"/>
      <w:r>
        <w:t xml:space="preserve"> лежал в постели. (9) И, Когда бы </w:t>
      </w:r>
      <w:proofErr w:type="gramStart"/>
      <w:r>
        <w:t>я</w:t>
      </w:r>
      <w:proofErr w:type="gramEnd"/>
      <w:r>
        <w:t xml:space="preserve"> ни открыл глаза, ты была всегда возле меня, и ночник горел в комнате, и ты глядела на меня своими запавшими очами, будто из тьмы, сама вся тихая и светлая, будто в ризах. (10) Я целую чистые, святые руки твои!</w:t>
      </w:r>
    </w:p>
    <w:p w:rsidR="00F21698" w:rsidRDefault="00F21698" w:rsidP="00F21698">
      <w:r>
        <w:t xml:space="preserve">  </w:t>
      </w:r>
      <w:proofErr w:type="gramStart"/>
      <w:r>
        <w:t>(11) Оглянись же и ты, юноша, мой друг, оглянись, как я, и скажи, кого ты обижал в жизни больше, чем мать,- не от меня ли, не от тебя, не от него, не от наших ли неудач, ошибок и не от нашего ли горя седеют наши матери? (12) А ведь придёт ли час, когда мучительным упрёком всё это у материнской могилы.</w:t>
      </w:r>
      <w:proofErr w:type="gramEnd"/>
    </w:p>
    <w:p w:rsidR="00F21698" w:rsidRDefault="00F21698" w:rsidP="00F21698">
      <w:r>
        <w:t xml:space="preserve">  (13)…Мама, мама! (14) Прости меня, потому что ты одна, только ты одна на свете можешь прощать, положи на голову руки, как в детстве, и прости…</w:t>
      </w:r>
    </w:p>
    <w:p w:rsidR="00F21698" w:rsidRDefault="00F21698" w:rsidP="00F21698">
      <w:r>
        <w:t xml:space="preserve">                                                                                                            (По А.Фадееву)</w:t>
      </w:r>
    </w:p>
    <w:p w:rsidR="00F21698" w:rsidRDefault="00F21698" w:rsidP="00F21698"/>
    <w:p w:rsidR="00F21698" w:rsidRDefault="00F21698" w:rsidP="00F21698">
      <w:r>
        <w:t xml:space="preserve">  </w:t>
      </w:r>
      <w:r w:rsidRPr="00535F72">
        <w:rPr>
          <w:u w:val="single"/>
        </w:rPr>
        <w:t>Задание:</w:t>
      </w:r>
      <w:r>
        <w:t xml:space="preserve"> прочитайте фрагмент рецензии, составленной на основе текста. В этом фрагменте рассматриваются языковые особенности текста. Некоторые термины, использованные в рецензии, пропущены. Вставьте на месте пропусков термины.</w:t>
      </w:r>
    </w:p>
    <w:p w:rsidR="00F21698" w:rsidRDefault="00F21698" w:rsidP="00F21698"/>
    <w:p w:rsidR="00F21698" w:rsidRDefault="00F21698" w:rsidP="00F21698">
      <w:r>
        <w:t>«Возвышенная и грустная тональность текста А.Фадеева не может никого оставить равнодушным, потому что текст посвящён матери – самому главному и дорогому человеку в жизни каждого из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ногочисленные лексические повторы, ________(в предложения 1 и 13), _________(предложения 2 и 6) создают рамочную структуру, придают тексту особую ритмику и усиливают торжественную тональность теста, которая создаётся также ещё и использованием ________( «на веки вечные», «очами», «в ризах»), </w:t>
      </w:r>
      <w:proofErr w:type="gramStart"/>
      <w:r>
        <w:t>которая</w:t>
      </w:r>
      <w:proofErr w:type="gramEnd"/>
      <w:r>
        <w:t xml:space="preserve"> соседствует с _________(«жилочки», «залубеневшая»). Доверительный тон текста создаёт также и обращение автора к читателю».</w:t>
      </w:r>
    </w:p>
    <w:p w:rsidR="00F21698" w:rsidRDefault="00F21698" w:rsidP="00F21698"/>
    <w:p w:rsidR="00F21698" w:rsidRPr="00FB7E9C" w:rsidRDefault="00F21698" w:rsidP="00F21698">
      <w:pPr>
        <w:rPr>
          <w:u w:val="single"/>
        </w:rPr>
      </w:pPr>
      <w:r w:rsidRPr="00FB7E9C">
        <w:rPr>
          <w:u w:val="single"/>
        </w:rPr>
        <w:t>Список терминов:</w:t>
      </w:r>
    </w:p>
    <w:p w:rsidR="00F21698" w:rsidRDefault="00F21698" w:rsidP="00F21698">
      <w:r>
        <w:t>1. метафора</w:t>
      </w:r>
    </w:p>
    <w:p w:rsidR="00F21698" w:rsidRDefault="00F21698" w:rsidP="00F21698">
      <w:r>
        <w:t>2. книжная лексика</w:t>
      </w:r>
    </w:p>
    <w:p w:rsidR="00F21698" w:rsidRDefault="00F21698" w:rsidP="00F21698">
      <w:r>
        <w:t>3. ряды однородных членов</w:t>
      </w:r>
    </w:p>
    <w:p w:rsidR="00F21698" w:rsidRDefault="00F21698" w:rsidP="00F21698">
      <w:r>
        <w:t>4. риторическое обращение</w:t>
      </w:r>
    </w:p>
    <w:p w:rsidR="00F21698" w:rsidRDefault="00F21698" w:rsidP="00F21698">
      <w:r>
        <w:t>5. фразеологизм</w:t>
      </w:r>
    </w:p>
    <w:p w:rsidR="00F21698" w:rsidRDefault="00F21698" w:rsidP="00F21698">
      <w:r>
        <w:t>6. парцелляция</w:t>
      </w:r>
    </w:p>
    <w:p w:rsidR="00F21698" w:rsidRDefault="00F21698" w:rsidP="00F21698">
      <w:r>
        <w:t>7. анафора</w:t>
      </w:r>
    </w:p>
    <w:p w:rsidR="00F21698" w:rsidRDefault="00F21698" w:rsidP="00F21698">
      <w:r>
        <w:t>8. антонимы</w:t>
      </w:r>
    </w:p>
    <w:p w:rsidR="00F21698" w:rsidRDefault="00F21698" w:rsidP="00F21698">
      <w:r>
        <w:t>9. разговорная  и диалектная лексика</w:t>
      </w:r>
    </w:p>
    <w:p w:rsidR="00F21698" w:rsidRDefault="00F21698" w:rsidP="00F21698">
      <w:r>
        <w:t xml:space="preserve">    </w:t>
      </w:r>
    </w:p>
    <w:p w:rsidR="000F6F34" w:rsidRDefault="000F6F34"/>
    <w:sectPr w:rsidR="000F6F34" w:rsidSect="002D6461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98"/>
    <w:rsid w:val="000F6F34"/>
    <w:rsid w:val="002C7723"/>
    <w:rsid w:val="00BB4F31"/>
    <w:rsid w:val="00D9723E"/>
    <w:rsid w:val="00F2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2013-02-11T19:19:00Z</dcterms:created>
  <dcterms:modified xsi:type="dcterms:W3CDTF">2013-02-11T19:21:00Z</dcterms:modified>
</cp:coreProperties>
</file>