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64" w:rsidRPr="00A90D64" w:rsidRDefault="00A90D64" w:rsidP="00A90D64">
      <w:pPr>
        <w:pStyle w:val="a3"/>
        <w:jc w:val="center"/>
        <w:rPr>
          <w:b/>
          <w:sz w:val="28"/>
          <w:szCs w:val="28"/>
        </w:rPr>
      </w:pPr>
      <w:r w:rsidRPr="00A90D64">
        <w:rPr>
          <w:b/>
          <w:sz w:val="28"/>
          <w:szCs w:val="28"/>
        </w:rPr>
        <w:t>Сенсорная игра «Божья коровка»</w:t>
      </w:r>
    </w:p>
    <w:p w:rsidR="00A90D64" w:rsidRDefault="00A90D64" w:rsidP="009E7B91">
      <w:pPr>
        <w:pStyle w:val="a3"/>
        <w:rPr>
          <w:sz w:val="28"/>
          <w:szCs w:val="28"/>
        </w:rPr>
      </w:pPr>
    </w:p>
    <w:p w:rsidR="009E7B91" w:rsidRPr="00A90D64" w:rsidRDefault="00A90D64" w:rsidP="009E7B91">
      <w:pPr>
        <w:pStyle w:val="a3"/>
        <w:rPr>
          <w:sz w:val="28"/>
          <w:szCs w:val="28"/>
        </w:rPr>
      </w:pPr>
      <w:r w:rsidRPr="00A90D64">
        <w:rPr>
          <w:sz w:val="28"/>
          <w:szCs w:val="28"/>
        </w:rPr>
        <w:t>П</w:t>
      </w:r>
      <w:r w:rsidR="009E7B91" w:rsidRPr="00A90D64">
        <w:rPr>
          <w:sz w:val="28"/>
          <w:szCs w:val="28"/>
        </w:rPr>
        <w:t xml:space="preserve">редлагаю вашему </w:t>
      </w:r>
      <w:r w:rsidRPr="00A90D64">
        <w:rPr>
          <w:sz w:val="28"/>
          <w:szCs w:val="28"/>
        </w:rPr>
        <w:t>вниманию сенсорную игру «</w:t>
      </w:r>
      <w:r>
        <w:rPr>
          <w:sz w:val="28"/>
          <w:szCs w:val="28"/>
        </w:rPr>
        <w:t xml:space="preserve"> Б</w:t>
      </w:r>
      <w:r w:rsidRPr="00A90D64">
        <w:rPr>
          <w:sz w:val="28"/>
          <w:szCs w:val="28"/>
        </w:rPr>
        <w:t>ожья коровка»</w:t>
      </w:r>
      <w:r w:rsidR="009E7B91" w:rsidRPr="00A90D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изготовленное</w:t>
      </w:r>
      <w:proofErr w:type="gramEnd"/>
      <w:r>
        <w:rPr>
          <w:sz w:val="28"/>
          <w:szCs w:val="28"/>
        </w:rPr>
        <w:t xml:space="preserve"> мною для работы с детьми младшего и среднего возраста.</w:t>
      </w:r>
    </w:p>
    <w:p w:rsidR="00A90D64" w:rsidRPr="00A90D64" w:rsidRDefault="00A90D64" w:rsidP="009E7B91">
      <w:pPr>
        <w:pStyle w:val="a3"/>
        <w:rPr>
          <w:sz w:val="28"/>
          <w:szCs w:val="28"/>
        </w:rPr>
      </w:pPr>
    </w:p>
    <w:p w:rsidR="00A90D64" w:rsidRPr="00A90D64" w:rsidRDefault="00A90D64" w:rsidP="009E7B91">
      <w:pPr>
        <w:pStyle w:val="a3"/>
        <w:rPr>
          <w:sz w:val="28"/>
          <w:szCs w:val="28"/>
        </w:rPr>
      </w:pPr>
    </w:p>
    <w:p w:rsidR="009E7B91" w:rsidRPr="00A90D64" w:rsidRDefault="009E7B91" w:rsidP="009E7B91">
      <w:pPr>
        <w:pStyle w:val="a3"/>
        <w:rPr>
          <w:sz w:val="28"/>
          <w:szCs w:val="28"/>
        </w:rPr>
      </w:pPr>
      <w:r w:rsidRPr="00A90D64">
        <w:rPr>
          <w:noProof/>
          <w:sz w:val="28"/>
          <w:szCs w:val="28"/>
          <w:lang w:eastAsia="ru-RU"/>
        </w:rPr>
        <w:drawing>
          <wp:inline distT="0" distB="0" distL="0" distR="0" wp14:anchorId="7EF2B576" wp14:editId="40287145">
            <wp:extent cx="2005400" cy="1502979"/>
            <wp:effectExtent l="0" t="0" r="0" b="2540"/>
            <wp:docPr id="2" name="Рисунок 2" descr="C:\Users\USer\Desktop\СHANGES_S830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HANGES_S8301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563" cy="150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D64">
        <w:rPr>
          <w:sz w:val="28"/>
          <w:szCs w:val="28"/>
        </w:rPr>
        <w:t xml:space="preserve"> </w:t>
      </w:r>
      <w:r w:rsidR="00A90D64" w:rsidRPr="00A90D64">
        <w:rPr>
          <w:noProof/>
          <w:sz w:val="28"/>
          <w:szCs w:val="28"/>
          <w:lang w:eastAsia="ru-RU"/>
        </w:rPr>
        <w:t xml:space="preserve">                                  </w:t>
      </w:r>
      <w:r w:rsidR="00A90D64" w:rsidRPr="00A90D64">
        <w:rPr>
          <w:noProof/>
          <w:sz w:val="28"/>
          <w:szCs w:val="28"/>
          <w:lang w:eastAsia="ru-RU"/>
        </w:rPr>
        <w:drawing>
          <wp:inline distT="0" distB="0" distL="0" distR="0" wp14:anchorId="6A8E3237" wp14:editId="6C295320">
            <wp:extent cx="2089546" cy="1566042"/>
            <wp:effectExtent l="0" t="0" r="6350" b="0"/>
            <wp:docPr id="1" name="Рисунок 1" descr="C:\Users\USer\Desktop\СHANGES_S830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HANGES_S83012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496" cy="156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B91" w:rsidRPr="00A90D64" w:rsidRDefault="009E7B91" w:rsidP="009E7B91">
      <w:pPr>
        <w:pStyle w:val="a3"/>
        <w:rPr>
          <w:sz w:val="28"/>
          <w:szCs w:val="28"/>
        </w:rPr>
      </w:pPr>
    </w:p>
    <w:p w:rsidR="009E7B91" w:rsidRPr="00A90D64" w:rsidRDefault="009E7B91" w:rsidP="009E7B91">
      <w:pPr>
        <w:pStyle w:val="a3"/>
        <w:rPr>
          <w:sz w:val="28"/>
          <w:szCs w:val="28"/>
        </w:rPr>
      </w:pPr>
    </w:p>
    <w:p w:rsidR="009E7B91" w:rsidRPr="00A90D64" w:rsidRDefault="009E7B91" w:rsidP="009E7B91">
      <w:pPr>
        <w:pStyle w:val="a3"/>
        <w:rPr>
          <w:sz w:val="28"/>
          <w:szCs w:val="28"/>
        </w:rPr>
      </w:pPr>
      <w:r w:rsidRPr="00A90D64">
        <w:rPr>
          <w:sz w:val="28"/>
          <w:szCs w:val="28"/>
        </w:rPr>
        <w:t xml:space="preserve"> Данное пособие помогает решать следующие задачи: </w:t>
      </w:r>
    </w:p>
    <w:p w:rsidR="009E7B91" w:rsidRPr="00A90D64" w:rsidRDefault="009E7B91" w:rsidP="009E7B91">
      <w:pPr>
        <w:pStyle w:val="a3"/>
        <w:rPr>
          <w:sz w:val="28"/>
          <w:szCs w:val="28"/>
        </w:rPr>
      </w:pPr>
      <w:r w:rsidRPr="00A90D64">
        <w:rPr>
          <w:sz w:val="28"/>
          <w:szCs w:val="28"/>
        </w:rPr>
        <w:t>•</w:t>
      </w:r>
      <w:r w:rsidRPr="00A90D64">
        <w:rPr>
          <w:sz w:val="28"/>
          <w:szCs w:val="28"/>
        </w:rPr>
        <w:tab/>
        <w:t>Развитие мыслительной деятельности, памяти и внимания.</w:t>
      </w:r>
    </w:p>
    <w:p w:rsidR="009E7B91" w:rsidRPr="00A90D64" w:rsidRDefault="009E7B91" w:rsidP="009E7B91">
      <w:pPr>
        <w:pStyle w:val="a3"/>
        <w:rPr>
          <w:sz w:val="28"/>
          <w:szCs w:val="28"/>
        </w:rPr>
      </w:pPr>
      <w:r w:rsidRPr="00A90D64">
        <w:rPr>
          <w:sz w:val="28"/>
          <w:szCs w:val="28"/>
        </w:rPr>
        <w:t>•</w:t>
      </w:r>
      <w:r w:rsidRPr="00A90D64">
        <w:rPr>
          <w:sz w:val="28"/>
          <w:szCs w:val="28"/>
        </w:rPr>
        <w:tab/>
        <w:t xml:space="preserve">Развитие мелкой моторики руки; </w:t>
      </w:r>
    </w:p>
    <w:p w:rsidR="009E7B91" w:rsidRPr="00A90D64" w:rsidRDefault="009E7B91" w:rsidP="009E7B91">
      <w:pPr>
        <w:pStyle w:val="a3"/>
        <w:rPr>
          <w:sz w:val="28"/>
          <w:szCs w:val="28"/>
        </w:rPr>
      </w:pPr>
      <w:r w:rsidRPr="00A90D64">
        <w:rPr>
          <w:sz w:val="28"/>
          <w:szCs w:val="28"/>
        </w:rPr>
        <w:t>•</w:t>
      </w:r>
      <w:r w:rsidRPr="00A90D64">
        <w:rPr>
          <w:sz w:val="28"/>
          <w:szCs w:val="28"/>
        </w:rPr>
        <w:tab/>
      </w:r>
      <w:r w:rsidR="00A90D64">
        <w:rPr>
          <w:sz w:val="28"/>
          <w:szCs w:val="28"/>
        </w:rPr>
        <w:t>тактильных ощущений</w:t>
      </w:r>
    </w:p>
    <w:p w:rsidR="009E7B91" w:rsidRPr="00A90D64" w:rsidRDefault="009E7B91" w:rsidP="009E7B91">
      <w:pPr>
        <w:pStyle w:val="a3"/>
        <w:rPr>
          <w:sz w:val="28"/>
          <w:szCs w:val="28"/>
        </w:rPr>
      </w:pPr>
      <w:r w:rsidRPr="00A90D64">
        <w:rPr>
          <w:sz w:val="28"/>
          <w:szCs w:val="28"/>
        </w:rPr>
        <w:t>•</w:t>
      </w:r>
      <w:r w:rsidRPr="00A90D64">
        <w:rPr>
          <w:sz w:val="28"/>
          <w:szCs w:val="28"/>
        </w:rPr>
        <w:tab/>
        <w:t>Знакомство и закрепление понятий цвет, форма, величина;</w:t>
      </w:r>
    </w:p>
    <w:p w:rsidR="009E7B91" w:rsidRPr="00A90D64" w:rsidRDefault="00A90D64" w:rsidP="009E7B91">
      <w:pPr>
        <w:pStyle w:val="a3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Формирование навыков самообслуживания (застегивание и расстёгивание пуговиц, ремешков, замков, завязывание ленточек и поясков </w:t>
      </w:r>
      <w:proofErr w:type="spellStart"/>
      <w:r>
        <w:rPr>
          <w:sz w:val="28"/>
          <w:szCs w:val="28"/>
        </w:rPr>
        <w:t>ит.д</w:t>
      </w:r>
      <w:proofErr w:type="spellEnd"/>
      <w:r>
        <w:rPr>
          <w:sz w:val="28"/>
          <w:szCs w:val="28"/>
        </w:rPr>
        <w:t>.)</w:t>
      </w:r>
    </w:p>
    <w:p w:rsidR="00A90D64" w:rsidRDefault="00A90D64" w:rsidP="009E7B91">
      <w:pPr>
        <w:pStyle w:val="a3"/>
        <w:rPr>
          <w:sz w:val="28"/>
          <w:szCs w:val="28"/>
        </w:rPr>
      </w:pPr>
    </w:p>
    <w:p w:rsidR="00A90D64" w:rsidRDefault="00A90D64" w:rsidP="009E7B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7B91" w:rsidRPr="00A90D64">
        <w:rPr>
          <w:sz w:val="28"/>
          <w:szCs w:val="28"/>
        </w:rPr>
        <w:t>Манипуляции с пуговицами, молниями, шнуром, тесьмой развивает у детей мелкую моторику рук</w:t>
      </w:r>
      <w:r>
        <w:rPr>
          <w:sz w:val="28"/>
          <w:szCs w:val="28"/>
        </w:rPr>
        <w:t>.</w:t>
      </w:r>
    </w:p>
    <w:p w:rsidR="00A90D64" w:rsidRDefault="00A90D64" w:rsidP="009E7B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Подушечка изго</w:t>
      </w:r>
      <w:r w:rsidR="00507767">
        <w:rPr>
          <w:sz w:val="28"/>
          <w:szCs w:val="28"/>
        </w:rPr>
        <w:t xml:space="preserve">товлена из мягкой ткани, внутри, </w:t>
      </w:r>
      <w:r>
        <w:rPr>
          <w:sz w:val="28"/>
          <w:szCs w:val="28"/>
        </w:rPr>
        <w:t xml:space="preserve">для поддержания формы круга вставлен картон и наполнитель из резаного поролона). </w:t>
      </w:r>
      <w:r w:rsidR="009E7B91" w:rsidRPr="00A90D64">
        <w:rPr>
          <w:sz w:val="28"/>
          <w:szCs w:val="28"/>
        </w:rPr>
        <w:t xml:space="preserve"> </w:t>
      </w:r>
      <w:proofErr w:type="gramEnd"/>
    </w:p>
    <w:p w:rsidR="00A90D64" w:rsidRDefault="00A90D64" w:rsidP="009E7B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Пособие рассчитано на постоянное пополнение круглых слоев, которые скреплены между собой шнуром, т.е. при пополнении подобных кругов, получается многоэтажная «Божья коровка». Такой вариант пособия позволяет одновременно заниматься нескольким детям. </w:t>
      </w:r>
    </w:p>
    <w:p w:rsidR="00507767" w:rsidRDefault="00507767" w:rsidP="009E7B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Верхний слой, «Божья коровка»: посередине замок с крупными звеньями, позволяющий детям легко самостоятельно расстёгивать и застегивать. </w:t>
      </w:r>
    </w:p>
    <w:p w:rsidR="00507767" w:rsidRDefault="00507767" w:rsidP="009E7B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Черные круги на спинке «Божьей коровки» наполнены различными материалами: пшено, косточки, пуговицы, вата, деревянные конусы</w:t>
      </w:r>
      <w:proofErr w:type="gramEnd"/>
    </w:p>
    <w:p w:rsidR="00507767" w:rsidRDefault="00507767" w:rsidP="009E7B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 понятия острый и тупой), есть пустой кружок.</w:t>
      </w:r>
    </w:p>
    <w:p w:rsidR="00507767" w:rsidRDefault="00507767" w:rsidP="009E7B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Второй «этаж» пособия поделен на 6 частей, на которых пришиты различные «задания»: застегни пуговицы, завяжи бантики, найти нужную геометрическую фигуру определенного цвета и многое другое.</w:t>
      </w:r>
    </w:p>
    <w:p w:rsidR="00507767" w:rsidRDefault="00507767" w:rsidP="009E7B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Подобным образом изготовляются «этажи» с другими заданиями можно усложнять предлагаемый материал согласно возрасту детей.</w:t>
      </w:r>
    </w:p>
    <w:p w:rsidR="00507767" w:rsidRDefault="00507767" w:rsidP="00507767">
      <w:pPr>
        <w:pStyle w:val="a3"/>
        <w:jc w:val="center"/>
        <w:rPr>
          <w:b/>
          <w:sz w:val="28"/>
          <w:szCs w:val="28"/>
        </w:rPr>
      </w:pPr>
      <w:r w:rsidRPr="00507767">
        <w:rPr>
          <w:b/>
          <w:sz w:val="28"/>
          <w:szCs w:val="28"/>
        </w:rPr>
        <w:t>Надеюсь многим коллегам игрушка понравится и пригодится</w:t>
      </w:r>
      <w:proofErr w:type="gramStart"/>
      <w:r w:rsidRPr="00507767">
        <w:rPr>
          <w:b/>
          <w:sz w:val="28"/>
          <w:szCs w:val="28"/>
        </w:rPr>
        <w:t xml:space="preserve"> !</w:t>
      </w:r>
      <w:proofErr w:type="gramEnd"/>
      <w:r w:rsidRPr="00507767">
        <w:rPr>
          <w:b/>
          <w:sz w:val="28"/>
          <w:szCs w:val="28"/>
        </w:rPr>
        <w:t xml:space="preserve"> </w:t>
      </w:r>
    </w:p>
    <w:p w:rsidR="00507767" w:rsidRPr="00507767" w:rsidRDefault="00507767" w:rsidP="00507767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507767">
        <w:rPr>
          <w:b/>
          <w:sz w:val="28"/>
          <w:szCs w:val="28"/>
        </w:rPr>
        <w:t>Желаю успехов!</w:t>
      </w:r>
    </w:p>
    <w:p w:rsidR="00507767" w:rsidRPr="00507767" w:rsidRDefault="00507767" w:rsidP="009E7B91">
      <w:pPr>
        <w:pStyle w:val="a3"/>
        <w:rPr>
          <w:b/>
          <w:sz w:val="28"/>
          <w:szCs w:val="28"/>
        </w:rPr>
      </w:pPr>
    </w:p>
    <w:p w:rsidR="00A90D64" w:rsidRDefault="00A90D64" w:rsidP="009E7B91">
      <w:pPr>
        <w:pStyle w:val="a3"/>
        <w:rPr>
          <w:sz w:val="28"/>
          <w:szCs w:val="28"/>
        </w:rPr>
      </w:pPr>
    </w:p>
    <w:p w:rsidR="009E7B91" w:rsidRPr="00A90D64" w:rsidRDefault="009E7B91" w:rsidP="009E7B91">
      <w:pPr>
        <w:pStyle w:val="a3"/>
        <w:rPr>
          <w:sz w:val="28"/>
          <w:szCs w:val="28"/>
        </w:rPr>
      </w:pPr>
      <w:r w:rsidRPr="00A90D64">
        <w:rPr>
          <w:sz w:val="28"/>
          <w:szCs w:val="28"/>
        </w:rPr>
        <w:t xml:space="preserve">. </w:t>
      </w:r>
    </w:p>
    <w:p w:rsidR="00DB67B4" w:rsidRPr="00A90D64" w:rsidRDefault="00DB67B4" w:rsidP="009E7B91">
      <w:pPr>
        <w:pStyle w:val="a3"/>
        <w:rPr>
          <w:sz w:val="28"/>
          <w:szCs w:val="28"/>
        </w:rPr>
      </w:pPr>
    </w:p>
    <w:sectPr w:rsidR="00DB67B4" w:rsidRPr="00A90D64" w:rsidSect="0050776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56"/>
    <w:rsid w:val="000570FE"/>
    <w:rsid w:val="001A0E70"/>
    <w:rsid w:val="003E491A"/>
    <w:rsid w:val="00507767"/>
    <w:rsid w:val="005F0E82"/>
    <w:rsid w:val="006E145C"/>
    <w:rsid w:val="00851E8D"/>
    <w:rsid w:val="009350C4"/>
    <w:rsid w:val="009E7B91"/>
    <w:rsid w:val="00A90D64"/>
    <w:rsid w:val="00CE07B7"/>
    <w:rsid w:val="00D20762"/>
    <w:rsid w:val="00DB67B4"/>
    <w:rsid w:val="00F00DA3"/>
    <w:rsid w:val="00F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B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B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2013-11-25T08:56:00Z</dcterms:created>
  <dcterms:modified xsi:type="dcterms:W3CDTF">2013-11-26T03:19:00Z</dcterms:modified>
</cp:coreProperties>
</file>