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FC" w:rsidRDefault="00150EFC" w:rsidP="005905AB">
      <w:pPr>
        <w:spacing w:after="0"/>
        <w:rPr>
          <w:sz w:val="28"/>
          <w:szCs w:val="28"/>
        </w:rPr>
      </w:pPr>
      <w:r w:rsidRPr="005905A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«Буйство глаз и половодье чувств»</w:t>
      </w:r>
    </w:p>
    <w:p w:rsidR="00215A93" w:rsidRDefault="00150EFC" w:rsidP="00590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(изучение биографии и творчества С. А. Есенина)</w:t>
      </w:r>
    </w:p>
    <w:p w:rsidR="00150EFC" w:rsidRDefault="00150EFC" w:rsidP="00150EFC">
      <w:pPr>
        <w:spacing w:after="0"/>
        <w:rPr>
          <w:sz w:val="28"/>
          <w:szCs w:val="28"/>
        </w:rPr>
      </w:pPr>
      <w:r w:rsidRPr="005905A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с биографией и этапами творчества С. А. Есенина, основными темами и образами творчества,  отработка элементов анализа текста, развитие чувства прекрасного, создание целостного образа поэзии Есенина.</w:t>
      </w:r>
    </w:p>
    <w:p w:rsidR="00150EFC" w:rsidRDefault="00150EFC" w:rsidP="00150EFC">
      <w:pPr>
        <w:rPr>
          <w:sz w:val="28"/>
          <w:szCs w:val="28"/>
        </w:rPr>
      </w:pPr>
    </w:p>
    <w:p w:rsidR="00150EFC" w:rsidRDefault="00150EFC" w:rsidP="00150EF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425"/>
        <w:gridCol w:w="1309"/>
        <w:gridCol w:w="5250"/>
        <w:gridCol w:w="3365"/>
      </w:tblGrid>
      <w:tr w:rsidR="00150EFC" w:rsidTr="00B37728">
        <w:tc>
          <w:tcPr>
            <w:tcW w:w="425" w:type="dxa"/>
          </w:tcPr>
          <w:p w:rsidR="00150EFC" w:rsidRDefault="00150EFC" w:rsidP="0015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0EFC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150EFC"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</w:p>
        </w:tc>
        <w:tc>
          <w:tcPr>
            <w:tcW w:w="5250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FC">
              <w:rPr>
                <w:rFonts w:ascii="Times New Roman" w:hAnsi="Times New Roman" w:cs="Times New Roman"/>
                <w:sz w:val="24"/>
                <w:szCs w:val="24"/>
              </w:rPr>
              <w:t>Приветствие классу и гостям, определение форм работы</w:t>
            </w:r>
          </w:p>
        </w:tc>
        <w:tc>
          <w:tcPr>
            <w:tcW w:w="3365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C" w:rsidTr="00B37728">
        <w:tc>
          <w:tcPr>
            <w:tcW w:w="425" w:type="dxa"/>
          </w:tcPr>
          <w:p w:rsidR="00150EFC" w:rsidRDefault="00150EFC" w:rsidP="0015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FC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5250" w:type="dxa"/>
          </w:tcPr>
          <w:p w:rsidR="00150EFC" w:rsidRPr="00150EFC" w:rsidRDefault="00A332C5" w:rsidP="00E3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теме. Сергей Есенин – один из ярких представителей поэтов Серебряного века, который умел видеть и чувствовать окружающий мир как никто другой. Мы сегодня познакомимся  с его биографией и попробуем разобраться, есть ли в творчестве поэта б</w:t>
            </w:r>
            <w:r w:rsidRPr="00A332C5">
              <w:rPr>
                <w:rFonts w:ascii="Times New Roman" w:hAnsi="Times New Roman" w:cs="Times New Roman"/>
                <w:sz w:val="24"/>
                <w:szCs w:val="24"/>
              </w:rPr>
              <w:t>уйство глаз и половодье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</w:tcPr>
          <w:p w:rsidR="00150EFC" w:rsidRDefault="00A332C5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презентации</w:t>
            </w:r>
          </w:p>
          <w:p w:rsidR="00E340E5" w:rsidRDefault="00E340E5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 </w:t>
            </w:r>
          </w:p>
          <w:p w:rsidR="00E340E5" w:rsidRPr="00150EFC" w:rsidRDefault="00E340E5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150EFC" w:rsidTr="00B37728">
        <w:tc>
          <w:tcPr>
            <w:tcW w:w="425" w:type="dxa"/>
          </w:tcPr>
          <w:p w:rsidR="00150EFC" w:rsidRDefault="00150EFC" w:rsidP="0015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150EFC" w:rsidRPr="00150EFC" w:rsidRDefault="00A332C5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</w:tc>
        <w:tc>
          <w:tcPr>
            <w:tcW w:w="5250" w:type="dxa"/>
          </w:tcPr>
          <w:p w:rsidR="00AD526D" w:rsidRDefault="00A332C5" w:rsidP="00AD52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2C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AD526D" w:rsidRDefault="00AD526D" w:rsidP="00AD52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Мини-тест на знание биографии</w:t>
            </w:r>
          </w:p>
          <w:p w:rsidR="00B104C6" w:rsidRDefault="00B104C6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населенном пункте прошло детство С. Есенина?</w:t>
            </w:r>
          </w:p>
          <w:p w:rsidR="00B104C6" w:rsidRDefault="00B104C6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такая Анна Романовна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Изряднова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Какое отношение она имеет к Есенину?</w:t>
            </w:r>
          </w:p>
          <w:p w:rsidR="00B104C6" w:rsidRDefault="00B104C6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 Сергее Городецком?</w:t>
            </w:r>
          </w:p>
          <w:p w:rsidR="00B104C6" w:rsidRDefault="00B104C6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назывался первый сборник стихов Есенина?</w:t>
            </w:r>
          </w:p>
          <w:p w:rsidR="00B104C6" w:rsidRDefault="00B104C6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отношение имеет к Сергею Есенину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Какова ее судьба?</w:t>
            </w:r>
            <w:r w:rsidR="00BE6205">
              <w:rPr>
                <w:rFonts w:ascii="Times New Roman" w:hAnsi="Times New Roman" w:cs="Times New Roman"/>
                <w:sz w:val="24"/>
                <w:szCs w:val="24"/>
              </w:rPr>
              <w:t xml:space="preserve"> Какое известное стихотворение ей посвящено?</w:t>
            </w:r>
          </w:p>
          <w:p w:rsidR="00B104C6" w:rsidRDefault="00B104C6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приходился Есенину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Мариенгоф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04C6" w:rsidRDefault="00B104C6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делала в России американка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E6205">
              <w:rPr>
                <w:rFonts w:ascii="Times New Roman" w:hAnsi="Times New Roman" w:cs="Times New Roman"/>
                <w:sz w:val="24"/>
                <w:szCs w:val="24"/>
              </w:rPr>
              <w:t>Какое известное стихотворение Есенина ей посвящено?</w:t>
            </w:r>
          </w:p>
          <w:p w:rsidR="00B104C6" w:rsidRDefault="00BE6205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цикле стихов упоминается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Где он был создан?</w:t>
            </w:r>
          </w:p>
          <w:p w:rsidR="00BE6205" w:rsidRDefault="00BE6205" w:rsidP="00B104C6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такая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Почему она похоронена недалеко от Есенина?</w:t>
            </w:r>
          </w:p>
          <w:p w:rsidR="00AD526D" w:rsidRPr="00BE6205" w:rsidRDefault="00BE6205" w:rsidP="00AD526D">
            <w:pPr>
              <w:pStyle w:val="a4"/>
              <w:numPr>
                <w:ilvl w:val="0"/>
                <w:numId w:val="2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гостинице перестало биться сердце Есенина?</w:t>
            </w:r>
          </w:p>
        </w:tc>
        <w:tc>
          <w:tcPr>
            <w:tcW w:w="3365" w:type="dxa"/>
          </w:tcPr>
          <w:p w:rsidR="00E340E5" w:rsidRDefault="00A332C5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5 групп по биографическим и творческим данным о С. Есенине</w:t>
            </w:r>
          </w:p>
          <w:p w:rsidR="00150EFC" w:rsidRPr="00150EFC" w:rsidRDefault="00E340E5" w:rsidP="00AD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D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150EFC" w:rsidTr="00B37728">
        <w:tc>
          <w:tcPr>
            <w:tcW w:w="425" w:type="dxa"/>
          </w:tcPr>
          <w:p w:rsidR="00150EFC" w:rsidRDefault="00150EFC" w:rsidP="00150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50EFC" w:rsidRPr="00A332C5" w:rsidRDefault="00A332C5" w:rsidP="00A332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учащиеся должны выделить тему, основные образы, средства выразительности, указать цвета и цветы, используемые автором</w:t>
            </w:r>
          </w:p>
        </w:tc>
        <w:tc>
          <w:tcPr>
            <w:tcW w:w="3365" w:type="dxa"/>
          </w:tcPr>
          <w:p w:rsidR="00150EFC" w:rsidRDefault="00A332C5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каждой группы</w:t>
            </w:r>
          </w:p>
          <w:p w:rsidR="00E340E5" w:rsidRDefault="00E340E5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тексом – 5 минут</w:t>
            </w:r>
          </w:p>
          <w:p w:rsidR="00E340E5" w:rsidRPr="00150EFC" w:rsidRDefault="00E340E5" w:rsidP="00AD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– до 1</w:t>
            </w:r>
            <w:r w:rsidR="00AD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50EFC" w:rsidTr="00B37728">
        <w:tc>
          <w:tcPr>
            <w:tcW w:w="425" w:type="dxa"/>
          </w:tcPr>
          <w:p w:rsidR="00150EFC" w:rsidRDefault="00150EFC" w:rsidP="00150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50EFC" w:rsidRDefault="00A332C5" w:rsidP="00A332C5">
            <w:pPr>
              <w:pStyle w:val="a4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3375AE" w:rsidRDefault="00A332C5" w:rsidP="00A332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вами стихах Есенин часто упоминает цветы, растения. </w:t>
            </w:r>
            <w:r w:rsidR="003375AE">
              <w:rPr>
                <w:rFonts w:ascii="Times New Roman" w:hAnsi="Times New Roman" w:cs="Times New Roman"/>
                <w:sz w:val="24"/>
                <w:szCs w:val="24"/>
              </w:rPr>
              <w:t xml:space="preserve">В своем цикле стихотворений «Цветы» он </w:t>
            </w:r>
            <w:r w:rsidR="0033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писал: </w:t>
            </w:r>
          </w:p>
          <w:p w:rsidR="00A332C5" w:rsidRDefault="003375AE" w:rsidP="003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вечер. Синий час.</w:t>
            </w:r>
          </w:p>
          <w:p w:rsidR="003375AE" w:rsidRDefault="003375AE" w:rsidP="003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как же не любить мне вас?</w:t>
            </w:r>
          </w:p>
          <w:p w:rsidR="003375AE" w:rsidRDefault="003375AE" w:rsidP="003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любить мне вас, цветы?</w:t>
            </w:r>
          </w:p>
          <w:p w:rsidR="003375AE" w:rsidRDefault="003375AE" w:rsidP="003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 вами выпил 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ты.</w:t>
            </w:r>
          </w:p>
          <w:p w:rsidR="003375AE" w:rsidRDefault="003375AE" w:rsidP="003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назовем эти цветы.</w:t>
            </w:r>
          </w:p>
          <w:p w:rsidR="003375AE" w:rsidRDefault="003375AE" w:rsidP="00A332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из них – полевые или декоративные?</w:t>
            </w:r>
            <w:proofErr w:type="gramEnd"/>
          </w:p>
          <w:p w:rsidR="003375AE" w:rsidRDefault="003375AE" w:rsidP="00A332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мы их расположим?</w:t>
            </w:r>
          </w:p>
          <w:p w:rsidR="003375AE" w:rsidRDefault="003375AE" w:rsidP="00A332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Войдет ли в общий букет роза? Почему?</w:t>
            </w:r>
          </w:p>
          <w:p w:rsidR="003375AE" w:rsidRDefault="00B37728" w:rsidP="00A332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Ваза не может гармонично смотреться без стола и скатерти. Давайте на 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 цвета, которые доминируют в творчестве автора.</w:t>
            </w:r>
          </w:p>
          <w:p w:rsidR="00B37728" w:rsidRDefault="00B37728" w:rsidP="00A332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запахи вы нашли в стихах?</w:t>
            </w:r>
          </w:p>
          <w:p w:rsidR="00B37728" w:rsidRDefault="00B37728" w:rsidP="00B37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28" w:rsidRDefault="00B37728" w:rsidP="00E340E5">
            <w:pPr>
              <w:pStyle w:val="a4"/>
              <w:numPr>
                <w:ilvl w:val="0"/>
                <w:numId w:val="1"/>
              </w:numPr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какие звуки вы нашли в св</w:t>
            </w:r>
            <w:r w:rsidR="00E34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текстах?</w:t>
            </w:r>
          </w:p>
          <w:p w:rsidR="00B37728" w:rsidRPr="00B37728" w:rsidRDefault="00B37728" w:rsidP="00B3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AE" w:rsidRDefault="003375AE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AE" w:rsidRDefault="003375AE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AE" w:rsidRDefault="003375AE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Ромашка, василек, овес,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ковыль, колокольчик, ива, клен, верба, тополь, роза.</w:t>
            </w:r>
          </w:p>
          <w:p w:rsidR="003375AE" w:rsidRDefault="003375AE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перечисленные растения – полевые или лесные. Поставим вместе. Роза должна быть отдельно, так как это был особый период в творчестве Есенина, некая экзотика.</w:t>
            </w:r>
          </w:p>
          <w:p w:rsidR="00B37728" w:rsidRDefault="00B37728" w:rsidP="00B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Русь, малиновое поле, и синь, упавшая в реку.</w:t>
            </w:r>
          </w:p>
          <w:p w:rsidR="00B37728" w:rsidRDefault="00B37728" w:rsidP="00B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 волос моих.</w:t>
            </w:r>
          </w:p>
          <w:p w:rsidR="00B37728" w:rsidRDefault="00B37728" w:rsidP="00B3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E5" w:rsidRDefault="00E340E5" w:rsidP="00B3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28" w:rsidRDefault="00B37728" w:rsidP="00B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Яблоки, мед, мякиш тишины, олеандр и левкой.</w:t>
            </w:r>
          </w:p>
          <w:p w:rsidR="00B37728" w:rsidRPr="00150EFC" w:rsidRDefault="00B37728" w:rsidP="00B3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C" w:rsidTr="00B37728">
        <w:tc>
          <w:tcPr>
            <w:tcW w:w="425" w:type="dxa"/>
          </w:tcPr>
          <w:p w:rsidR="00150EFC" w:rsidRDefault="00B37728" w:rsidP="0015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9" w:type="dxa"/>
          </w:tcPr>
          <w:p w:rsidR="00150EFC" w:rsidRPr="00150EFC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5250" w:type="dxa"/>
          </w:tcPr>
          <w:p w:rsidR="00150EFC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какой великолепный букет цветов творчества Есенина получился у нас. Когда-то он написал:</w:t>
            </w:r>
          </w:p>
          <w:p w:rsid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мне говорят – прощай,</w:t>
            </w:r>
          </w:p>
          <w:p w:rsid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склоняясь ниже,</w:t>
            </w:r>
          </w:p>
          <w:p w:rsid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навеки не увижу</w:t>
            </w:r>
          </w:p>
          <w:p w:rsid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Ее лицо и отчий край.</w:t>
            </w:r>
          </w:p>
          <w:p w:rsid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песне внемля в тишине,</w:t>
            </w:r>
          </w:p>
          <w:p w:rsid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Любимая, с другим любимым,</w:t>
            </w:r>
          </w:p>
          <w:p w:rsid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может, вспомнит обо мне,</w:t>
            </w:r>
          </w:p>
          <w:p w:rsidR="00B37728" w:rsidRPr="00B37728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 цветке неповторимом.</w:t>
            </w:r>
          </w:p>
        </w:tc>
        <w:tc>
          <w:tcPr>
            <w:tcW w:w="3365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C" w:rsidTr="00B37728">
        <w:tc>
          <w:tcPr>
            <w:tcW w:w="425" w:type="dxa"/>
          </w:tcPr>
          <w:p w:rsidR="00150EFC" w:rsidRPr="00E340E5" w:rsidRDefault="00E340E5" w:rsidP="0015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150EFC" w:rsidRPr="00150EFC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250" w:type="dxa"/>
          </w:tcPr>
          <w:p w:rsidR="00150EFC" w:rsidRPr="00150EFC" w:rsidRDefault="00B37728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романса на стихи С. Есенина.</w:t>
            </w:r>
          </w:p>
        </w:tc>
        <w:tc>
          <w:tcPr>
            <w:tcW w:w="3365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C" w:rsidTr="00B37728">
        <w:tc>
          <w:tcPr>
            <w:tcW w:w="425" w:type="dxa"/>
          </w:tcPr>
          <w:p w:rsidR="00150EFC" w:rsidRDefault="00150EFC" w:rsidP="00150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50EFC" w:rsidRPr="00150EFC" w:rsidRDefault="00150EFC" w:rsidP="0015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EFC" w:rsidRDefault="00150EFC" w:rsidP="00150EFC">
      <w:pPr>
        <w:jc w:val="center"/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Default="00E340E5" w:rsidP="005905AB">
      <w:pPr>
        <w:rPr>
          <w:sz w:val="28"/>
          <w:szCs w:val="28"/>
        </w:rPr>
      </w:pPr>
    </w:p>
    <w:p w:rsidR="00E340E5" w:rsidRDefault="00E340E5" w:rsidP="00150EFC">
      <w:pPr>
        <w:jc w:val="center"/>
        <w:rPr>
          <w:sz w:val="28"/>
          <w:szCs w:val="28"/>
        </w:rPr>
      </w:pPr>
    </w:p>
    <w:p w:rsidR="00E340E5" w:rsidRPr="005905AB" w:rsidRDefault="00E340E5" w:rsidP="00150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5AB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5905AB" w:rsidRDefault="00E340E5" w:rsidP="00150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5AB">
        <w:rPr>
          <w:rFonts w:ascii="Times New Roman" w:hAnsi="Times New Roman" w:cs="Times New Roman"/>
          <w:sz w:val="28"/>
          <w:szCs w:val="28"/>
        </w:rPr>
        <w:t xml:space="preserve">«Томаровская средняя </w:t>
      </w:r>
      <w:r w:rsidR="005905AB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5905AB">
        <w:rPr>
          <w:rFonts w:ascii="Times New Roman" w:hAnsi="Times New Roman" w:cs="Times New Roman"/>
          <w:sz w:val="28"/>
          <w:szCs w:val="28"/>
        </w:rPr>
        <w:t>школа № 1</w:t>
      </w:r>
    </w:p>
    <w:p w:rsidR="00E340E5" w:rsidRPr="005905AB" w:rsidRDefault="00E340E5" w:rsidP="00150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5AB">
        <w:rPr>
          <w:rFonts w:ascii="Times New Roman" w:hAnsi="Times New Roman" w:cs="Times New Roman"/>
          <w:sz w:val="28"/>
          <w:szCs w:val="28"/>
        </w:rPr>
        <w:t xml:space="preserve"> Яковлевского района Белгородской области»</w:t>
      </w:r>
    </w:p>
    <w:p w:rsidR="00E340E5" w:rsidRDefault="00E340E5" w:rsidP="00150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0E5" w:rsidRDefault="00E340E5" w:rsidP="00150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0E5" w:rsidRDefault="00E340E5" w:rsidP="00150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0E5" w:rsidRDefault="00E340E5" w:rsidP="00150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0E5" w:rsidRDefault="00E340E5" w:rsidP="00150EF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урока</w:t>
      </w:r>
    </w:p>
    <w:p w:rsidR="00E340E5" w:rsidRPr="005905AB" w:rsidRDefault="00E340E5" w:rsidP="00E340E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05AB">
        <w:rPr>
          <w:rFonts w:ascii="Times New Roman" w:hAnsi="Times New Roman" w:cs="Times New Roman"/>
          <w:b/>
          <w:sz w:val="52"/>
          <w:szCs w:val="52"/>
        </w:rPr>
        <w:t>«Буйство глаз и половодье чувств»</w:t>
      </w:r>
    </w:p>
    <w:p w:rsidR="00E340E5" w:rsidRPr="005905AB" w:rsidRDefault="00E340E5" w:rsidP="00E340E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05AB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Pr="005905AB">
        <w:rPr>
          <w:rFonts w:ascii="Times New Roman" w:hAnsi="Times New Roman" w:cs="Times New Roman"/>
          <w:b/>
          <w:sz w:val="52"/>
          <w:szCs w:val="52"/>
        </w:rPr>
        <w:t xml:space="preserve">(изучение биографии и </w:t>
      </w:r>
      <w:proofErr w:type="gramEnd"/>
    </w:p>
    <w:p w:rsidR="00E340E5" w:rsidRPr="005905AB" w:rsidRDefault="00E340E5" w:rsidP="00E340E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05AB">
        <w:rPr>
          <w:rFonts w:ascii="Times New Roman" w:hAnsi="Times New Roman" w:cs="Times New Roman"/>
          <w:b/>
          <w:sz w:val="52"/>
          <w:szCs w:val="52"/>
        </w:rPr>
        <w:t>творчества С. А. Есенина)</w:t>
      </w:r>
    </w:p>
    <w:p w:rsidR="00E340E5" w:rsidRDefault="00E340E5" w:rsidP="00E340E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340E5" w:rsidRDefault="00E340E5" w:rsidP="00E340E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340E5" w:rsidRDefault="00E340E5" w:rsidP="00E340E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340E5" w:rsidRPr="005905AB" w:rsidRDefault="00E340E5" w:rsidP="00E340E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5905AB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E340E5" w:rsidRPr="005905AB" w:rsidRDefault="00E340E5" w:rsidP="00E340E5">
      <w:pPr>
        <w:spacing w:after="0" w:line="240" w:lineRule="auto"/>
        <w:ind w:left="5670"/>
        <w:rPr>
          <w:rFonts w:ascii="Times New Roman" w:hAnsi="Times New Roman" w:cs="Times New Roman"/>
          <w:b/>
          <w:i/>
          <w:sz w:val="28"/>
          <w:szCs w:val="28"/>
        </w:rPr>
      </w:pPr>
      <w:r w:rsidRPr="005905AB">
        <w:rPr>
          <w:rFonts w:ascii="Times New Roman" w:hAnsi="Times New Roman" w:cs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E340E5" w:rsidRPr="005905AB" w:rsidRDefault="00E340E5" w:rsidP="00E340E5">
      <w:pPr>
        <w:spacing w:after="0" w:line="240" w:lineRule="auto"/>
        <w:ind w:left="5670"/>
        <w:rPr>
          <w:rFonts w:ascii="Times New Roman" w:hAnsi="Times New Roman" w:cs="Times New Roman"/>
          <w:b/>
          <w:i/>
          <w:sz w:val="28"/>
          <w:szCs w:val="28"/>
        </w:rPr>
      </w:pPr>
      <w:r w:rsidRPr="005905AB">
        <w:rPr>
          <w:rFonts w:ascii="Times New Roman" w:hAnsi="Times New Roman" w:cs="Times New Roman"/>
          <w:b/>
          <w:i/>
          <w:sz w:val="28"/>
          <w:szCs w:val="28"/>
        </w:rPr>
        <w:t>Данилова А. В.</w:t>
      </w:r>
    </w:p>
    <w:p w:rsidR="00E340E5" w:rsidRDefault="00E340E5" w:rsidP="00E340E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E340E5" w:rsidRDefault="00E340E5" w:rsidP="00E34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0E5" w:rsidRDefault="00E340E5" w:rsidP="00E34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0E5" w:rsidRDefault="00E340E5" w:rsidP="00E34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0E5" w:rsidRDefault="00E340E5" w:rsidP="00E34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0E5" w:rsidRDefault="00E340E5" w:rsidP="00E34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0E5" w:rsidRPr="005905AB" w:rsidRDefault="00E34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AB">
        <w:rPr>
          <w:rFonts w:ascii="Times New Roman" w:hAnsi="Times New Roman" w:cs="Times New Roman"/>
          <w:b/>
          <w:sz w:val="28"/>
          <w:szCs w:val="28"/>
        </w:rPr>
        <w:t>Томаровка - 2009</w:t>
      </w:r>
    </w:p>
    <w:sectPr w:rsidR="00E340E5" w:rsidRPr="005905AB" w:rsidSect="00E340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6D5C"/>
    <w:multiLevelType w:val="hybridMultilevel"/>
    <w:tmpl w:val="7D8AB1DC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>
    <w:nsid w:val="4AFC5E91"/>
    <w:multiLevelType w:val="hybridMultilevel"/>
    <w:tmpl w:val="F1B0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EFC"/>
    <w:rsid w:val="001150AC"/>
    <w:rsid w:val="00150EFC"/>
    <w:rsid w:val="00215A93"/>
    <w:rsid w:val="003375AE"/>
    <w:rsid w:val="00555A90"/>
    <w:rsid w:val="005905AB"/>
    <w:rsid w:val="00A332C5"/>
    <w:rsid w:val="00AD526D"/>
    <w:rsid w:val="00B104C6"/>
    <w:rsid w:val="00B37728"/>
    <w:rsid w:val="00BC663A"/>
    <w:rsid w:val="00BE6205"/>
    <w:rsid w:val="00DA4A0D"/>
    <w:rsid w:val="00E3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7EB5-54E6-498E-A92F-96A706C7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7</cp:revision>
  <cp:lastPrinted>2009-11-02T10:43:00Z</cp:lastPrinted>
  <dcterms:created xsi:type="dcterms:W3CDTF">2009-10-29T18:18:00Z</dcterms:created>
  <dcterms:modified xsi:type="dcterms:W3CDTF">2009-11-02T10:45:00Z</dcterms:modified>
</cp:coreProperties>
</file>