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BCC" w:rsidRPr="00532BCC" w:rsidRDefault="00532BCC" w:rsidP="00246CEB">
      <w:pPr>
        <w:pStyle w:val="1"/>
        <w:jc w:val="center"/>
        <w:rPr>
          <w:rFonts w:eastAsia="Times New Roman"/>
          <w:lang w:eastAsia="ru-RU"/>
        </w:rPr>
      </w:pPr>
      <w:r w:rsidRPr="00532BCC">
        <w:rPr>
          <w:rFonts w:eastAsia="Times New Roman"/>
          <w:lang w:eastAsia="ru-RU"/>
        </w:rPr>
        <w:br/>
        <w:t>МЕТОДИЧЕСКИЕ РЕКОМЕНДАЦИИ</w:t>
      </w:r>
    </w:p>
    <w:p w:rsidR="00532BCC" w:rsidRPr="00532BCC" w:rsidRDefault="00532BCC" w:rsidP="00382C0C">
      <w:pPr>
        <w:spacing w:after="0" w:line="240" w:lineRule="auto"/>
        <w:jc w:val="both"/>
        <w:rPr>
          <w:rFonts w:ascii="Arial" w:eastAsia="Times New Roman" w:hAnsi="Arial" w:cs="Arial"/>
          <w:color w:val="000000"/>
          <w:sz w:val="27"/>
          <w:szCs w:val="27"/>
          <w:lang w:eastAsia="ru-RU"/>
        </w:rPr>
      </w:pPr>
      <w:r w:rsidRPr="00532BCC">
        <w:rPr>
          <w:rFonts w:ascii="Arial" w:eastAsia="Times New Roman" w:hAnsi="Arial" w:cs="Arial"/>
          <w:color w:val="000000"/>
          <w:sz w:val="27"/>
          <w:szCs w:val="27"/>
          <w:lang w:eastAsia="ru-RU"/>
        </w:rPr>
        <w:t>для педагогов</w:t>
      </w:r>
    </w:p>
    <w:p w:rsidR="00532BCC" w:rsidRPr="00532BCC" w:rsidRDefault="00532BCC" w:rsidP="00382C0C">
      <w:pPr>
        <w:spacing w:after="0" w:line="240" w:lineRule="auto"/>
        <w:jc w:val="both"/>
        <w:rPr>
          <w:rFonts w:ascii="Arial" w:eastAsia="Times New Roman" w:hAnsi="Arial" w:cs="Arial"/>
          <w:color w:val="000000"/>
          <w:sz w:val="27"/>
          <w:szCs w:val="27"/>
          <w:lang w:eastAsia="ru-RU"/>
        </w:rPr>
      </w:pPr>
      <w:r w:rsidRPr="00532BCC">
        <w:rPr>
          <w:rFonts w:ascii="Arial" w:eastAsia="Times New Roman" w:hAnsi="Arial" w:cs="Arial"/>
          <w:b/>
          <w:bCs/>
          <w:color w:val="000000"/>
          <w:sz w:val="27"/>
          <w:szCs w:val="27"/>
          <w:lang w:eastAsia="ru-RU"/>
        </w:rPr>
        <w:t>«Организация целевых прогулок</w:t>
      </w:r>
      <w:r w:rsidR="00246CEB">
        <w:rPr>
          <w:rFonts w:ascii="Arial" w:eastAsia="Times New Roman" w:hAnsi="Arial" w:cs="Arial"/>
          <w:b/>
          <w:bCs/>
          <w:color w:val="000000"/>
          <w:sz w:val="27"/>
          <w:szCs w:val="27"/>
          <w:lang w:eastAsia="ru-RU"/>
        </w:rPr>
        <w:t xml:space="preserve"> в летний период</w:t>
      </w:r>
      <w:bookmarkStart w:id="0" w:name="_GoBack"/>
      <w:bookmarkEnd w:id="0"/>
      <w:r w:rsidRPr="00532BCC">
        <w:rPr>
          <w:rFonts w:ascii="Arial" w:eastAsia="Times New Roman" w:hAnsi="Arial" w:cs="Arial"/>
          <w:b/>
          <w:bCs/>
          <w:color w:val="000000"/>
          <w:sz w:val="27"/>
          <w:szCs w:val="27"/>
          <w:lang w:eastAsia="ru-RU"/>
        </w:rPr>
        <w:t>»</w:t>
      </w:r>
    </w:p>
    <w:p w:rsidR="00532BCC" w:rsidRPr="00532BCC" w:rsidRDefault="00532BCC" w:rsidP="00382C0C">
      <w:pPr>
        <w:spacing w:after="0" w:line="240" w:lineRule="auto"/>
        <w:jc w:val="both"/>
        <w:rPr>
          <w:rFonts w:ascii="Arial" w:eastAsia="Times New Roman" w:hAnsi="Arial" w:cs="Arial"/>
          <w:color w:val="000000"/>
          <w:sz w:val="27"/>
          <w:szCs w:val="27"/>
          <w:lang w:eastAsia="ru-RU"/>
        </w:rPr>
      </w:pPr>
      <w:r w:rsidRPr="00532BCC">
        <w:rPr>
          <w:rFonts w:ascii="Arial" w:eastAsia="Times New Roman" w:hAnsi="Arial" w:cs="Arial"/>
          <w:b/>
          <w:bCs/>
          <w:color w:val="000000"/>
          <w:sz w:val="27"/>
          <w:szCs w:val="27"/>
          <w:lang w:eastAsia="ru-RU"/>
        </w:rPr>
        <w:t>Подготовила: воспитат</w:t>
      </w:r>
      <w:r>
        <w:rPr>
          <w:rFonts w:ascii="Arial" w:eastAsia="Times New Roman" w:hAnsi="Arial" w:cs="Arial"/>
          <w:b/>
          <w:bCs/>
          <w:color w:val="000000"/>
          <w:sz w:val="27"/>
          <w:szCs w:val="27"/>
          <w:lang w:eastAsia="ru-RU"/>
        </w:rPr>
        <w:t xml:space="preserve">ель </w:t>
      </w:r>
      <w:proofErr w:type="spellStart"/>
      <w:r>
        <w:rPr>
          <w:rFonts w:ascii="Arial" w:eastAsia="Times New Roman" w:hAnsi="Arial" w:cs="Arial"/>
          <w:b/>
          <w:bCs/>
          <w:color w:val="000000"/>
          <w:sz w:val="27"/>
          <w:szCs w:val="27"/>
          <w:lang w:eastAsia="ru-RU"/>
        </w:rPr>
        <w:t>Аджигитова</w:t>
      </w:r>
      <w:proofErr w:type="spellEnd"/>
      <w:r>
        <w:rPr>
          <w:rFonts w:ascii="Arial" w:eastAsia="Times New Roman" w:hAnsi="Arial" w:cs="Arial"/>
          <w:b/>
          <w:bCs/>
          <w:color w:val="000000"/>
          <w:sz w:val="27"/>
          <w:szCs w:val="27"/>
          <w:lang w:eastAsia="ru-RU"/>
        </w:rPr>
        <w:t xml:space="preserve"> Татьяна Константиновна</w:t>
      </w:r>
    </w:p>
    <w:p w:rsidR="00532BCC" w:rsidRPr="00532BCC" w:rsidRDefault="00532BCC" w:rsidP="00382C0C">
      <w:pPr>
        <w:spacing w:after="0" w:line="240" w:lineRule="auto"/>
        <w:jc w:val="both"/>
        <w:rPr>
          <w:rFonts w:ascii="Arial" w:eastAsia="Times New Roman" w:hAnsi="Arial" w:cs="Arial"/>
          <w:color w:val="000000"/>
          <w:sz w:val="27"/>
          <w:szCs w:val="27"/>
          <w:lang w:eastAsia="ru-RU"/>
        </w:rPr>
      </w:pPr>
      <w:r w:rsidRPr="00532BCC">
        <w:rPr>
          <w:rFonts w:ascii="Arial" w:eastAsia="Times New Roman" w:hAnsi="Arial" w:cs="Arial"/>
          <w:color w:val="000000"/>
          <w:sz w:val="27"/>
          <w:szCs w:val="27"/>
          <w:lang w:eastAsia="ru-RU"/>
        </w:rPr>
        <w:t>Большое внимание в летний период уделяется всевозможным целевым прогулкам экологического содержания за пределы территории детского сада с детьми старшего дошкольного возраста.</w:t>
      </w:r>
      <w:r>
        <w:rPr>
          <w:rFonts w:ascii="Arial" w:eastAsia="Times New Roman" w:hAnsi="Arial" w:cs="Arial"/>
          <w:color w:val="000000"/>
          <w:sz w:val="27"/>
          <w:szCs w:val="27"/>
          <w:lang w:eastAsia="ru-RU"/>
        </w:rPr>
        <w:t xml:space="preserve"> В условиях большого города выход за территорию может быть затруднён, поэтому необходимо привлекать к совместной деятельности родителей. Получив рекомендации проводятся семейные прогулки</w:t>
      </w:r>
      <w:r w:rsidRPr="00532BCC">
        <w:rPr>
          <w:rFonts w:ascii="Arial" w:eastAsia="Times New Roman" w:hAnsi="Arial" w:cs="Arial"/>
          <w:color w:val="000000"/>
          <w:sz w:val="27"/>
          <w:szCs w:val="27"/>
          <w:lang w:eastAsia="ru-RU"/>
        </w:rPr>
        <w:t>:</w:t>
      </w:r>
    </w:p>
    <w:p w:rsidR="00532BCC" w:rsidRPr="00532BCC" w:rsidRDefault="00532BCC" w:rsidP="00382C0C">
      <w:pPr>
        <w:numPr>
          <w:ilvl w:val="0"/>
          <w:numId w:val="1"/>
        </w:numPr>
        <w:spacing w:after="0" w:line="240" w:lineRule="auto"/>
        <w:ind w:left="0"/>
        <w:jc w:val="both"/>
        <w:rPr>
          <w:rFonts w:ascii="Arial" w:eastAsia="Times New Roman" w:hAnsi="Arial" w:cs="Arial"/>
          <w:color w:val="000000"/>
          <w:sz w:val="27"/>
          <w:szCs w:val="27"/>
          <w:lang w:eastAsia="ru-RU"/>
        </w:rPr>
      </w:pPr>
      <w:r w:rsidRPr="00532BCC">
        <w:rPr>
          <w:rFonts w:ascii="Arial" w:eastAsia="Times New Roman" w:hAnsi="Arial" w:cs="Arial"/>
          <w:color w:val="000000"/>
          <w:sz w:val="27"/>
          <w:szCs w:val="27"/>
          <w:lang w:eastAsia="ru-RU"/>
        </w:rPr>
        <w:t>на луг ("От рассвета до рассвета по лугам гуляет лето", "Зеленая аптека");</w:t>
      </w:r>
    </w:p>
    <w:p w:rsidR="00532BCC" w:rsidRDefault="00532BCC" w:rsidP="00382C0C">
      <w:pPr>
        <w:numPr>
          <w:ilvl w:val="0"/>
          <w:numId w:val="1"/>
        </w:numPr>
        <w:spacing w:after="0" w:line="240" w:lineRule="auto"/>
        <w:ind w:left="0"/>
        <w:jc w:val="both"/>
        <w:rPr>
          <w:rFonts w:ascii="Arial" w:eastAsia="Times New Roman" w:hAnsi="Arial" w:cs="Arial"/>
          <w:color w:val="000000"/>
          <w:sz w:val="27"/>
          <w:szCs w:val="27"/>
          <w:lang w:eastAsia="ru-RU"/>
        </w:rPr>
      </w:pPr>
      <w:r w:rsidRPr="00532BCC">
        <w:rPr>
          <w:rFonts w:ascii="Arial" w:eastAsia="Times New Roman" w:hAnsi="Arial" w:cs="Arial"/>
          <w:color w:val="000000"/>
          <w:sz w:val="27"/>
          <w:szCs w:val="27"/>
          <w:lang w:eastAsia="ru-RU"/>
        </w:rPr>
        <w:t>к реке ("В речном царстве, в прибрежном государстве");</w:t>
      </w:r>
    </w:p>
    <w:p w:rsidR="00532BCC" w:rsidRPr="00532BCC" w:rsidRDefault="00532BCC" w:rsidP="00382C0C">
      <w:pPr>
        <w:spacing w:after="0" w:line="240" w:lineRule="auto"/>
        <w:jc w:val="both"/>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Родители с детьми составляют фотоотчёт, в группе совместное рассматривание и рассказ ребёнка о прогулке.</w:t>
      </w:r>
      <w:r w:rsidR="00382C0C">
        <w:rPr>
          <w:rFonts w:ascii="Arial" w:eastAsia="Times New Roman" w:hAnsi="Arial" w:cs="Arial"/>
          <w:color w:val="000000"/>
          <w:sz w:val="27"/>
          <w:szCs w:val="27"/>
          <w:lang w:eastAsia="ru-RU"/>
        </w:rPr>
        <w:t xml:space="preserve"> Вооружившись знаниями о сезонных изменениях в природе, о растениях и животных отправляемся на совместную прогулку </w:t>
      </w:r>
    </w:p>
    <w:p w:rsidR="00532BCC" w:rsidRPr="00532BCC" w:rsidRDefault="00532BCC" w:rsidP="00382C0C">
      <w:pPr>
        <w:numPr>
          <w:ilvl w:val="0"/>
          <w:numId w:val="1"/>
        </w:numPr>
        <w:spacing w:after="0" w:line="240" w:lineRule="auto"/>
        <w:ind w:left="0"/>
        <w:jc w:val="both"/>
        <w:rPr>
          <w:rFonts w:ascii="Arial" w:eastAsia="Times New Roman" w:hAnsi="Arial" w:cs="Arial"/>
          <w:color w:val="000000"/>
          <w:sz w:val="27"/>
          <w:szCs w:val="27"/>
          <w:lang w:eastAsia="ru-RU"/>
        </w:rPr>
      </w:pPr>
      <w:r w:rsidRPr="00532BCC">
        <w:rPr>
          <w:rFonts w:ascii="Arial" w:eastAsia="Times New Roman" w:hAnsi="Arial" w:cs="Arial"/>
          <w:color w:val="000000"/>
          <w:sz w:val="27"/>
          <w:szCs w:val="27"/>
          <w:lang w:eastAsia="ru-RU"/>
        </w:rPr>
        <w:t>в сквер ("Люби и знай родной свой край") и др.</w:t>
      </w:r>
    </w:p>
    <w:p w:rsidR="00532BCC" w:rsidRPr="00532BCC" w:rsidRDefault="00532BCC" w:rsidP="00382C0C">
      <w:pPr>
        <w:spacing w:after="0" w:line="240" w:lineRule="auto"/>
        <w:jc w:val="both"/>
        <w:rPr>
          <w:rFonts w:ascii="Arial" w:eastAsia="Times New Roman" w:hAnsi="Arial" w:cs="Arial"/>
          <w:color w:val="000000"/>
          <w:sz w:val="27"/>
          <w:szCs w:val="27"/>
          <w:lang w:eastAsia="ru-RU"/>
        </w:rPr>
      </w:pPr>
      <w:r w:rsidRPr="00532BCC">
        <w:rPr>
          <w:rFonts w:ascii="Arial" w:eastAsia="Times New Roman" w:hAnsi="Arial" w:cs="Arial"/>
          <w:b/>
          <w:bCs/>
          <w:color w:val="000000"/>
          <w:sz w:val="27"/>
          <w:szCs w:val="27"/>
          <w:lang w:eastAsia="ru-RU"/>
        </w:rPr>
        <w:t>Цель</w:t>
      </w:r>
      <w:r w:rsidRPr="00532BCC">
        <w:rPr>
          <w:rFonts w:ascii="Arial" w:eastAsia="Times New Roman" w:hAnsi="Arial" w:cs="Arial"/>
          <w:color w:val="000000"/>
          <w:sz w:val="27"/>
          <w:szCs w:val="27"/>
          <w:lang w:eastAsia="ru-RU"/>
        </w:rPr>
        <w:t> таких </w:t>
      </w:r>
      <w:r w:rsidRPr="00532BCC">
        <w:rPr>
          <w:rFonts w:ascii="Arial" w:eastAsia="Times New Roman" w:hAnsi="Arial" w:cs="Arial"/>
          <w:b/>
          <w:bCs/>
          <w:color w:val="000000"/>
          <w:sz w:val="27"/>
          <w:szCs w:val="27"/>
          <w:lang w:eastAsia="ru-RU"/>
        </w:rPr>
        <w:t>прогулок</w:t>
      </w:r>
      <w:r w:rsidRPr="00532BCC">
        <w:rPr>
          <w:rFonts w:ascii="Arial" w:eastAsia="Times New Roman" w:hAnsi="Arial" w:cs="Arial"/>
          <w:color w:val="000000"/>
          <w:sz w:val="27"/>
          <w:szCs w:val="27"/>
          <w:lang w:eastAsia="ru-RU"/>
        </w:rPr>
        <w:t> – способствовать умственному, нравственному, эстетическому и физическому воспитанию дошкольников на материале природного окружения, развивать любознательность, способность удивляться. С помощью взрослого дети учатся устанавливать простейшие закономерности и понимать взаимосвязи природных явлений. На каждой прогулке педагог учит замечать, наблюдать интересные явления природы, воспринимая окружающий мир всеми чувствами, воспитывает у детей способность любоваться зеленью травы, голубым небом, белыми облаками, радоваться пению птиц, жужжанию насекомых. Ожидание предстоящей прогулки и сама прогулка создают у ребенка радостное настроение.</w:t>
      </w:r>
    </w:p>
    <w:p w:rsidR="00532BCC" w:rsidRPr="00532BCC" w:rsidRDefault="00532BCC" w:rsidP="00382C0C">
      <w:pPr>
        <w:spacing w:after="0" w:line="240" w:lineRule="auto"/>
        <w:jc w:val="both"/>
        <w:rPr>
          <w:rFonts w:ascii="Arial" w:eastAsia="Times New Roman" w:hAnsi="Arial" w:cs="Arial"/>
          <w:color w:val="000000"/>
          <w:sz w:val="27"/>
          <w:szCs w:val="27"/>
          <w:lang w:eastAsia="ru-RU"/>
        </w:rPr>
      </w:pPr>
      <w:r w:rsidRPr="00532BCC">
        <w:rPr>
          <w:rFonts w:ascii="Arial" w:eastAsia="Times New Roman" w:hAnsi="Arial" w:cs="Arial"/>
          <w:color w:val="000000"/>
          <w:sz w:val="27"/>
          <w:szCs w:val="27"/>
          <w:lang w:eastAsia="ru-RU"/>
        </w:rPr>
        <w:t xml:space="preserve">В ходе прогулки полезно использовать разнообразные дидактические игры, </w:t>
      </w:r>
      <w:proofErr w:type="gramStart"/>
      <w:r w:rsidRPr="00532BCC">
        <w:rPr>
          <w:rFonts w:ascii="Arial" w:eastAsia="Times New Roman" w:hAnsi="Arial" w:cs="Arial"/>
          <w:color w:val="000000"/>
          <w:sz w:val="27"/>
          <w:szCs w:val="27"/>
          <w:lang w:eastAsia="ru-RU"/>
        </w:rPr>
        <w:t>например</w:t>
      </w:r>
      <w:r w:rsidR="00382C0C">
        <w:rPr>
          <w:rFonts w:ascii="Arial" w:eastAsia="Times New Roman" w:hAnsi="Arial" w:cs="Arial"/>
          <w:color w:val="000000"/>
          <w:sz w:val="27"/>
          <w:szCs w:val="27"/>
          <w:lang w:eastAsia="ru-RU"/>
        </w:rPr>
        <w:t xml:space="preserve"> </w:t>
      </w:r>
      <w:r w:rsidRPr="00532BCC">
        <w:rPr>
          <w:rFonts w:ascii="Arial" w:eastAsia="Times New Roman" w:hAnsi="Arial" w:cs="Arial"/>
          <w:color w:val="000000"/>
          <w:sz w:val="27"/>
          <w:szCs w:val="27"/>
          <w:lang w:eastAsia="ru-RU"/>
        </w:rPr>
        <w:t>:</w:t>
      </w:r>
      <w:proofErr w:type="gramEnd"/>
      <w:r w:rsidRPr="00532BCC">
        <w:rPr>
          <w:rFonts w:ascii="Arial" w:eastAsia="Times New Roman" w:hAnsi="Arial" w:cs="Arial"/>
          <w:color w:val="000000"/>
          <w:sz w:val="27"/>
          <w:szCs w:val="27"/>
          <w:lang w:eastAsia="ru-RU"/>
        </w:rPr>
        <w:t xml:space="preserve"> "Угадай цветок по описанию", "Узнай дерево по листу", "Следопыты". Наблюдения можно сопровождать песенками, загадками, чтением коротких рассказов, стихотворений. Детям очень нравится самим сочинять загадки, стихи, сказки о цветах, насекомых, явлениях, происходящих в природе летом. Дошкольникам будет интересно узнать народные приметы.</w:t>
      </w:r>
    </w:p>
    <w:p w:rsidR="00532BCC" w:rsidRPr="00532BCC" w:rsidRDefault="00532BCC" w:rsidP="00382C0C">
      <w:pPr>
        <w:spacing w:after="0" w:line="240" w:lineRule="auto"/>
        <w:jc w:val="both"/>
        <w:rPr>
          <w:rFonts w:ascii="Arial" w:eastAsia="Times New Roman" w:hAnsi="Arial" w:cs="Arial"/>
          <w:color w:val="000000"/>
          <w:sz w:val="27"/>
          <w:szCs w:val="27"/>
          <w:lang w:eastAsia="ru-RU"/>
        </w:rPr>
      </w:pPr>
      <w:r w:rsidRPr="00532BCC">
        <w:rPr>
          <w:rFonts w:ascii="Arial" w:eastAsia="Times New Roman" w:hAnsi="Arial" w:cs="Arial"/>
          <w:color w:val="000000"/>
          <w:sz w:val="27"/>
          <w:szCs w:val="27"/>
          <w:lang w:eastAsia="ru-RU"/>
        </w:rPr>
        <w:t>Можно организовать соревнование "Кто больше заметит вокруг интересного и необычного", взять с собой фотоаппарат и по ходу прогулки фотографировать детей и то, что они наблюдают. После возвращения с прогулки воспитанникам необходимо дать возможность обменяться наблюдениями, нарисовать свои впечатления, смастерить поделки из природного материала, которыми можно будет украсить участок детского сада, оформить выставку детских работ. Знания, полученные детьми на прогулке, могут отражаться в лепке, аппликации, коллажах, в детском словотворчестве.</w:t>
      </w:r>
    </w:p>
    <w:p w:rsidR="00532BCC" w:rsidRPr="00532BCC" w:rsidRDefault="00532BCC" w:rsidP="00382C0C">
      <w:pPr>
        <w:spacing w:after="0" w:line="240" w:lineRule="auto"/>
        <w:jc w:val="both"/>
        <w:rPr>
          <w:rFonts w:ascii="Arial" w:eastAsia="Times New Roman" w:hAnsi="Arial" w:cs="Arial"/>
          <w:color w:val="000000"/>
          <w:sz w:val="27"/>
          <w:szCs w:val="27"/>
          <w:lang w:eastAsia="ru-RU"/>
        </w:rPr>
      </w:pPr>
      <w:r w:rsidRPr="00532BCC">
        <w:rPr>
          <w:rFonts w:ascii="Arial" w:eastAsia="Times New Roman" w:hAnsi="Arial" w:cs="Arial"/>
          <w:color w:val="000000"/>
          <w:sz w:val="27"/>
          <w:szCs w:val="27"/>
          <w:lang w:eastAsia="ru-RU"/>
        </w:rPr>
        <w:lastRenderedPageBreak/>
        <w:t>Интересно составить книгу о летних прогулках, которую дошкольники будут читать, рассматривать, показывать родителям и сверстникам из других групп. Над текстом обычно работают воспитатели и дети. Совместное издание могут украсить фотографии и детские рисунки.</w:t>
      </w:r>
    </w:p>
    <w:p w:rsidR="00532BCC" w:rsidRPr="00532BCC" w:rsidRDefault="00532BCC" w:rsidP="00382C0C">
      <w:pPr>
        <w:spacing w:after="0" w:line="240" w:lineRule="auto"/>
        <w:jc w:val="both"/>
        <w:rPr>
          <w:rFonts w:ascii="Arial" w:eastAsia="Times New Roman" w:hAnsi="Arial" w:cs="Arial"/>
          <w:color w:val="000000"/>
          <w:sz w:val="27"/>
          <w:szCs w:val="27"/>
          <w:lang w:eastAsia="ru-RU"/>
        </w:rPr>
      </w:pPr>
      <w:r w:rsidRPr="00532BCC">
        <w:rPr>
          <w:rFonts w:ascii="Arial" w:eastAsia="Times New Roman" w:hAnsi="Arial" w:cs="Arial"/>
          <w:color w:val="000000"/>
          <w:sz w:val="27"/>
          <w:szCs w:val="27"/>
          <w:lang w:eastAsia="ru-RU"/>
        </w:rPr>
        <w:t>Чтобы прогулка за пределы детского сада стала для воспитанников не только полезной, удивительной, неповторимой, но и безопасной, воспитателю необходимо соблюдать следующие</w:t>
      </w:r>
      <w:r w:rsidR="00382C0C">
        <w:rPr>
          <w:rFonts w:ascii="Arial" w:eastAsia="Times New Roman" w:hAnsi="Arial" w:cs="Arial"/>
          <w:color w:val="000000"/>
          <w:sz w:val="27"/>
          <w:szCs w:val="27"/>
          <w:lang w:eastAsia="ru-RU"/>
        </w:rPr>
        <w:t xml:space="preserve"> </w:t>
      </w:r>
      <w:r w:rsidRPr="00532BCC">
        <w:rPr>
          <w:rFonts w:ascii="Arial" w:eastAsia="Times New Roman" w:hAnsi="Arial" w:cs="Arial"/>
          <w:b/>
          <w:bCs/>
          <w:color w:val="000000"/>
          <w:sz w:val="27"/>
          <w:szCs w:val="27"/>
          <w:lang w:eastAsia="ru-RU"/>
        </w:rPr>
        <w:t>основные правила:</w:t>
      </w:r>
    </w:p>
    <w:p w:rsidR="00532BCC" w:rsidRPr="00532BCC" w:rsidRDefault="00532BCC" w:rsidP="00382C0C">
      <w:pPr>
        <w:numPr>
          <w:ilvl w:val="0"/>
          <w:numId w:val="2"/>
        </w:numPr>
        <w:spacing w:after="0" w:line="240" w:lineRule="auto"/>
        <w:ind w:left="0"/>
        <w:jc w:val="both"/>
        <w:rPr>
          <w:rFonts w:ascii="Arial" w:eastAsia="Times New Roman" w:hAnsi="Arial" w:cs="Arial"/>
          <w:color w:val="000000"/>
          <w:sz w:val="27"/>
          <w:szCs w:val="27"/>
          <w:lang w:eastAsia="ru-RU"/>
        </w:rPr>
      </w:pPr>
      <w:r w:rsidRPr="00532BCC">
        <w:rPr>
          <w:rFonts w:ascii="Arial" w:eastAsia="Times New Roman" w:hAnsi="Arial" w:cs="Arial"/>
          <w:color w:val="000000"/>
          <w:sz w:val="27"/>
          <w:szCs w:val="27"/>
          <w:lang w:eastAsia="ru-RU"/>
        </w:rPr>
        <w:t>заранее наметить и проверить маршрут будущей прогулки, осмотреть участок, маршрут движения воспитанников с целью их безопасного пребывания за пределами ДОУ;</w:t>
      </w:r>
    </w:p>
    <w:p w:rsidR="00532BCC" w:rsidRPr="00532BCC" w:rsidRDefault="00532BCC" w:rsidP="00382C0C">
      <w:pPr>
        <w:numPr>
          <w:ilvl w:val="0"/>
          <w:numId w:val="2"/>
        </w:numPr>
        <w:spacing w:after="0" w:line="240" w:lineRule="auto"/>
        <w:ind w:left="0"/>
        <w:jc w:val="both"/>
        <w:rPr>
          <w:rFonts w:ascii="Arial" w:eastAsia="Times New Roman" w:hAnsi="Arial" w:cs="Arial"/>
          <w:color w:val="000000"/>
          <w:sz w:val="27"/>
          <w:szCs w:val="27"/>
          <w:lang w:eastAsia="ru-RU"/>
        </w:rPr>
      </w:pPr>
      <w:r w:rsidRPr="00532BCC">
        <w:rPr>
          <w:rFonts w:ascii="Arial" w:eastAsia="Times New Roman" w:hAnsi="Arial" w:cs="Arial"/>
          <w:color w:val="000000"/>
          <w:sz w:val="27"/>
          <w:szCs w:val="27"/>
          <w:lang w:eastAsia="ru-RU"/>
        </w:rPr>
        <w:t>определить, как можно использовать природные условия для упражнения детей в разных видах движений, где правильно организовать отдых, игру, наблюдение;</w:t>
      </w:r>
    </w:p>
    <w:p w:rsidR="00532BCC" w:rsidRPr="00532BCC" w:rsidRDefault="00532BCC" w:rsidP="00382C0C">
      <w:pPr>
        <w:numPr>
          <w:ilvl w:val="0"/>
          <w:numId w:val="2"/>
        </w:numPr>
        <w:spacing w:after="0" w:line="240" w:lineRule="auto"/>
        <w:ind w:left="0"/>
        <w:jc w:val="both"/>
        <w:rPr>
          <w:rFonts w:ascii="Arial" w:eastAsia="Times New Roman" w:hAnsi="Arial" w:cs="Arial"/>
          <w:color w:val="000000"/>
          <w:sz w:val="27"/>
          <w:szCs w:val="27"/>
          <w:lang w:eastAsia="ru-RU"/>
        </w:rPr>
      </w:pPr>
      <w:r w:rsidRPr="00532BCC">
        <w:rPr>
          <w:rFonts w:ascii="Arial" w:eastAsia="Times New Roman" w:hAnsi="Arial" w:cs="Arial"/>
          <w:color w:val="000000"/>
          <w:sz w:val="27"/>
          <w:szCs w:val="27"/>
          <w:lang w:eastAsia="ru-RU"/>
        </w:rPr>
        <w:t>чередовать виды деятельности в зависимости от плана проведения прогулки для предотвращения переутомления, перегрева воспитанников;</w:t>
      </w:r>
    </w:p>
    <w:p w:rsidR="00532BCC" w:rsidRPr="00532BCC" w:rsidRDefault="00532BCC" w:rsidP="00382C0C">
      <w:pPr>
        <w:numPr>
          <w:ilvl w:val="0"/>
          <w:numId w:val="2"/>
        </w:numPr>
        <w:spacing w:after="0" w:line="240" w:lineRule="auto"/>
        <w:ind w:left="0"/>
        <w:jc w:val="both"/>
        <w:rPr>
          <w:rFonts w:ascii="Arial" w:eastAsia="Times New Roman" w:hAnsi="Arial" w:cs="Arial"/>
          <w:color w:val="000000"/>
          <w:sz w:val="27"/>
          <w:szCs w:val="27"/>
          <w:lang w:eastAsia="ru-RU"/>
        </w:rPr>
      </w:pPr>
      <w:r w:rsidRPr="00532BCC">
        <w:rPr>
          <w:rFonts w:ascii="Arial" w:eastAsia="Times New Roman" w:hAnsi="Arial" w:cs="Arial"/>
          <w:color w:val="000000"/>
          <w:sz w:val="27"/>
          <w:szCs w:val="27"/>
          <w:lang w:eastAsia="ru-RU"/>
        </w:rPr>
        <w:t>принять во внимание физические возможности всех детей, заранее подготовить к прогулке новичков и дошкольников, физически недостаточно подготовленных (при этом необходим совет врача);</w:t>
      </w:r>
    </w:p>
    <w:p w:rsidR="00532BCC" w:rsidRPr="00532BCC" w:rsidRDefault="00532BCC" w:rsidP="00382C0C">
      <w:pPr>
        <w:numPr>
          <w:ilvl w:val="0"/>
          <w:numId w:val="2"/>
        </w:numPr>
        <w:spacing w:after="0" w:line="240" w:lineRule="auto"/>
        <w:ind w:left="0"/>
        <w:jc w:val="both"/>
        <w:rPr>
          <w:rFonts w:ascii="Arial" w:eastAsia="Times New Roman" w:hAnsi="Arial" w:cs="Arial"/>
          <w:color w:val="000000"/>
          <w:sz w:val="27"/>
          <w:szCs w:val="27"/>
          <w:lang w:eastAsia="ru-RU"/>
        </w:rPr>
      </w:pPr>
      <w:r w:rsidRPr="00532BCC">
        <w:rPr>
          <w:rFonts w:ascii="Arial" w:eastAsia="Times New Roman" w:hAnsi="Arial" w:cs="Arial"/>
          <w:color w:val="000000"/>
          <w:sz w:val="27"/>
          <w:szCs w:val="27"/>
          <w:lang w:eastAsia="ru-RU"/>
        </w:rPr>
        <w:t>организовывать пешеходные прогулки с детьми, начиная со старшей группы, на расстояние не более 2 км, продолжительностью 25–30 мин в один конец (для подготовительной группы – 40–45 мин в один конец);</w:t>
      </w:r>
    </w:p>
    <w:p w:rsidR="00532BCC" w:rsidRPr="00532BCC" w:rsidRDefault="00532BCC" w:rsidP="00382C0C">
      <w:pPr>
        <w:numPr>
          <w:ilvl w:val="0"/>
          <w:numId w:val="2"/>
        </w:numPr>
        <w:spacing w:after="0" w:line="240" w:lineRule="auto"/>
        <w:ind w:left="0"/>
        <w:jc w:val="both"/>
        <w:rPr>
          <w:rFonts w:ascii="Arial" w:eastAsia="Times New Roman" w:hAnsi="Arial" w:cs="Arial"/>
          <w:color w:val="000000"/>
          <w:sz w:val="27"/>
          <w:szCs w:val="27"/>
          <w:lang w:eastAsia="ru-RU"/>
        </w:rPr>
      </w:pPr>
      <w:r w:rsidRPr="00532BCC">
        <w:rPr>
          <w:rFonts w:ascii="Arial" w:eastAsia="Times New Roman" w:hAnsi="Arial" w:cs="Arial"/>
          <w:color w:val="000000"/>
          <w:sz w:val="27"/>
          <w:szCs w:val="27"/>
          <w:lang w:eastAsia="ru-RU"/>
        </w:rPr>
        <w:t>осматривать одежду, обувь воспитанников на соответствие погодным условиям перед началом проведения целевой прогулки;</w:t>
      </w:r>
    </w:p>
    <w:p w:rsidR="00532BCC" w:rsidRPr="00532BCC" w:rsidRDefault="00532BCC" w:rsidP="00382C0C">
      <w:pPr>
        <w:numPr>
          <w:ilvl w:val="0"/>
          <w:numId w:val="2"/>
        </w:numPr>
        <w:spacing w:after="0" w:line="240" w:lineRule="auto"/>
        <w:ind w:left="0"/>
        <w:jc w:val="both"/>
        <w:rPr>
          <w:rFonts w:ascii="Arial" w:eastAsia="Times New Roman" w:hAnsi="Arial" w:cs="Arial"/>
          <w:color w:val="000000"/>
          <w:sz w:val="27"/>
          <w:szCs w:val="27"/>
          <w:lang w:eastAsia="ru-RU"/>
        </w:rPr>
      </w:pPr>
      <w:r w:rsidRPr="00532BCC">
        <w:rPr>
          <w:rFonts w:ascii="Arial" w:eastAsia="Times New Roman" w:hAnsi="Arial" w:cs="Arial"/>
          <w:color w:val="000000"/>
          <w:sz w:val="27"/>
          <w:szCs w:val="27"/>
          <w:lang w:eastAsia="ru-RU"/>
        </w:rPr>
        <w:t>запастись свежей кипяченой водой в достаточном количестве для питья детям и др.</w:t>
      </w:r>
    </w:p>
    <w:p w:rsidR="00E733D1" w:rsidRPr="00382C0C" w:rsidRDefault="00382C0C" w:rsidP="00382C0C">
      <w:pPr>
        <w:jc w:val="both"/>
        <w:rPr>
          <w:sz w:val="48"/>
          <w:szCs w:val="48"/>
        </w:rPr>
      </w:pPr>
      <w:r w:rsidRPr="00382C0C">
        <w:rPr>
          <w:sz w:val="48"/>
          <w:szCs w:val="48"/>
        </w:rPr>
        <w:t>Желаю удачи в проведении летних прогулок!</w:t>
      </w:r>
    </w:p>
    <w:sectPr w:rsidR="00E733D1" w:rsidRPr="00382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D70D3"/>
    <w:multiLevelType w:val="multilevel"/>
    <w:tmpl w:val="4A32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9162208"/>
    <w:multiLevelType w:val="multilevel"/>
    <w:tmpl w:val="AEBA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CC"/>
    <w:rsid w:val="00246CEB"/>
    <w:rsid w:val="00382C0C"/>
    <w:rsid w:val="00532BCC"/>
    <w:rsid w:val="00E73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29083-F8E7-48B6-AA56-729ACC1C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82C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532B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32BC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32B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32BCC"/>
  </w:style>
  <w:style w:type="character" w:customStyle="1" w:styleId="10">
    <w:name w:val="Заголовок 1 Знак"/>
    <w:basedOn w:val="a0"/>
    <w:link w:val="1"/>
    <w:uiPriority w:val="9"/>
    <w:rsid w:val="00382C0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8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603</Words>
  <Characters>3439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Аджигитов</dc:creator>
  <cp:keywords/>
  <dc:description/>
  <cp:lastModifiedBy>Александр Аджигитов</cp:lastModifiedBy>
  <cp:revision>1</cp:revision>
  <dcterms:created xsi:type="dcterms:W3CDTF">2015-05-14T11:12:00Z</dcterms:created>
  <dcterms:modified xsi:type="dcterms:W3CDTF">2015-05-14T11:35:00Z</dcterms:modified>
</cp:coreProperties>
</file>