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6" w:type="pct"/>
        <w:tblCellSpacing w:w="15" w:type="dxa"/>
        <w:tblBorders>
          <w:bottom w:val="dotted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</w:tblGrid>
      <w:tr w:rsidR="001A5B30" w:rsidRPr="001A5B30" w:rsidTr="00EB2574">
        <w:trPr>
          <w:trHeight w:val="1116"/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A5B30" w:rsidRPr="001A5B30" w:rsidRDefault="001A5B30" w:rsidP="001A5B30">
            <w:pPr>
              <w:spacing w:after="0" w:line="300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sz w:val="52"/>
                <w:szCs w:val="52"/>
                <w:lang w:eastAsia="ru-RU"/>
              </w:rPr>
            </w:pPr>
            <w:bookmarkStart w:id="0" w:name="_GoBack"/>
            <w:bookmarkEnd w:id="0"/>
            <w:r w:rsidRPr="001A5B30">
              <w:rPr>
                <w:rFonts w:ascii="Tahoma" w:hAnsi="Tahoma" w:cs="Tahoma"/>
                <w:b/>
                <w:bCs/>
                <w:color w:val="000000"/>
                <w:sz w:val="52"/>
                <w:szCs w:val="52"/>
                <w:lang w:eastAsia="ru-RU"/>
              </w:rPr>
              <w:t>Игры, необходимые для развития и укрепления  моторики рук.</w:t>
            </w:r>
          </w:p>
        </w:tc>
      </w:tr>
      <w:tr w:rsidR="001A5B30" w:rsidRPr="003470A8" w:rsidTr="00EB2574">
        <w:trPr>
          <w:trHeight w:val="12206"/>
          <w:tblCellSpacing w:w="15" w:type="dxa"/>
        </w:trPr>
        <w:tc>
          <w:tcPr>
            <w:tcW w:w="0" w:type="auto"/>
            <w:tcBorders>
              <w:bottom w:val="dotted" w:sz="6" w:space="0" w:color="333333"/>
            </w:tcBorders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26A19" w:rsidRPr="00DD0D00" w:rsidRDefault="00D54347" w:rsidP="006F22ED">
            <w:pPr>
              <w:spacing w:after="0" w:line="240" w:lineRule="auto"/>
              <w:rPr>
                <w:rFonts w:ascii="Tahoma" w:hAnsi="Tahoma" w:cs="Tahoma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847975"/>
                  <wp:effectExtent l="0" t="0" r="0" b="0"/>
                  <wp:wrapSquare wrapText="bothSides"/>
                  <wp:docPr id="2" name="Рисунок 1" descr="Описание: http://logopedmaster.ru/userfiles/231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logopedmaster.ru/userfiles/231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B30" w:rsidRPr="00926A19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6A19" w:rsidRPr="00DD0D00">
              <w:rPr>
                <w:rFonts w:ascii="Tahoma" w:hAnsi="Tahoma" w:cs="Tahoma"/>
                <w:sz w:val="28"/>
                <w:szCs w:val="28"/>
              </w:rPr>
              <w:t>Развитие тонких движений, очень полезны маленьким детям. Известно, что речевой центр и центр, управляющий движениями пальцев, расположены в коре головного мозга рядом друг с другом. Поэтому работа пальцев оказывает стимулирующее воздействие на речевой центр и способствует умственному развитию ребенка. Вы хотите, чтобы Ваш малыш быстрее заговорил? Тогда занимайтесь с ним пальчиковой гимнастикой каждый день. Моторика развивается не только при выполнении упражнений, которые мы называем «Пальчиковой гимнастикой». Все движения оказывают на речь благоприятные воздействия.</w:t>
            </w:r>
          </w:p>
          <w:p w:rsidR="001A5B30" w:rsidRPr="003470A8" w:rsidRDefault="001A5B30" w:rsidP="006F22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дошкольном 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возрасте очень</w:t>
            </w:r>
            <w:r w:rsidRPr="001A5B30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1A5B30">
              <w:rPr>
                <w:rFonts w:ascii="Tahoma" w:hAnsi="Tahoma" w:cs="Tahoma"/>
                <w:bCs/>
                <w:color w:val="000000"/>
                <w:sz w:val="28"/>
                <w:szCs w:val="28"/>
                <w:lang w:eastAsia="ru-RU"/>
              </w:rPr>
              <w:t>важно укреплять руку</w:t>
            </w:r>
            <w:r w:rsidRPr="001A5B30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,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если вы хотите, </w:t>
            </w:r>
            <w:hyperlink r:id="rId6" w:history="1">
              <w:r w:rsidRPr="001A5B30">
                <w:rPr>
                  <w:rFonts w:ascii="Tahoma" w:hAnsi="Tahoma" w:cs="Tahoma"/>
                  <w:sz w:val="28"/>
                  <w:szCs w:val="28"/>
                  <w:lang w:eastAsia="ru-RU"/>
                </w:rPr>
                <w:t>чтобы ребенок красиво писал</w:t>
              </w:r>
            </w:hyperlink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. И что обязательно надо делать практически каждый день — </w:t>
            </w:r>
            <w:r w:rsidRPr="001A5B30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раскрашивать картинки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, причем не красками или фломастерами, а </w:t>
            </w:r>
            <w:r w:rsidRPr="001A5B30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цветными карандашами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 Многие дети очень любят рисовать, но предложение что-то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1A5B30">
                <w:rPr>
                  <w:rFonts w:ascii="Tahoma" w:hAnsi="Tahoma" w:cs="Tahoma"/>
                  <w:sz w:val="28"/>
                  <w:szCs w:val="28"/>
                  <w:lang w:eastAsia="ru-RU"/>
                </w:rPr>
                <w:t>раскрасить</w:t>
              </w:r>
            </w:hyperlink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воспринимают с нежеланием, но делать это необходимо. Ваша задача, постепенно приучить его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1A5B30">
                <w:rPr>
                  <w:rFonts w:ascii="Tahoma" w:hAnsi="Tahoma" w:cs="Tahoma"/>
                  <w:sz w:val="28"/>
                  <w:szCs w:val="28"/>
                  <w:lang w:eastAsia="ru-RU"/>
                </w:rPr>
                <w:t>раскрашивать аккуратно</w:t>
              </w:r>
            </w:hyperlink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, не вы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лезая за края. В первом классе 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в </w:t>
            </w:r>
            <w:hyperlink r:id="rId9" w:history="1">
              <w:r w:rsidRPr="001A5B30">
                <w:rPr>
                  <w:rFonts w:ascii="Tahoma" w:hAnsi="Tahoma" w:cs="Tahoma"/>
                  <w:sz w:val="28"/>
                  <w:szCs w:val="28"/>
                  <w:lang w:eastAsia="ru-RU"/>
                </w:rPr>
                <w:t>тетради по математике</w:t>
              </w:r>
            </w:hyperlink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и по русскому языку очень много раскрасок, и у детей, не приученных к раскраскам, это отнимает невероятно много времени и сил. Они не успевают, нервничают, пропускают, в результате, то, что говорит учитель, отсюда неважная успеваемость, как бы хорошо ребенок ни был подготов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лен во всех других отношениях.</w:t>
            </w: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Обязательно предоставьте детям возможность вырезать. Купите закругленные ножницы и пусть вырезают что угодно. Если не получаются фигурки, пусть учится просто разрезать бумагу на ровные полоски. Чтобы это занятие имело еще смысл, </w:t>
            </w:r>
            <w:r w:rsidRPr="003470A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вырезать полоски можно из цветной бумаги по линиям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, а затем сделать из полосок простейшие композиции — коврики.</w:t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Очень важен </w:t>
            </w:r>
            <w:hyperlink r:id="rId10" w:history="1">
              <w:r w:rsidRPr="001A5B30">
                <w:rPr>
                  <w:rFonts w:ascii="Tahoma" w:hAnsi="Tahoma" w:cs="Tahoma"/>
                  <w:b/>
                  <w:sz w:val="28"/>
                  <w:szCs w:val="28"/>
                  <w:lang w:eastAsia="ru-RU"/>
                </w:rPr>
                <w:t>пластилин</w:t>
              </w:r>
            </w:hyperlink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, поскольку его необходимо предварительно разминать. В этом случае нужны сила и терпение, которыми малыш не обладает. Опять потребуется ваша помощь, но в меру, нельзя 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lastRenderedPageBreak/>
              <w:t>приучать ребенка к тому, что за него все сделают. Полезно выкатывание «колбасок» и шариков. Это развивает силу пальцев, точность и координацию движений, умение управлять ими. Можно расплющить большой шарик и сделать из него блюдо, а из маленьких шариков и «колбасок» получатся прекрасные овощи. Уложить их на блюдо и натюрморт готов. Вот с человеческим лицом или звериной мордой дело обстоит сложнее. Глаза, рот можно сделать спичкой, а вот нос придется делать вам.</w:t>
            </w:r>
          </w:p>
          <w:p w:rsidR="00EB2574" w:rsidRDefault="00EB2574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1A5B30" w:rsidRPr="003470A8" w:rsidRDefault="00EB2574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5B30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Развивать силу пальцев и навыки мелких движений необходимо для </w:t>
            </w:r>
            <w:r w:rsidR="001A5B30" w:rsidRPr="003470A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успешного обучения письму в школе</w:t>
            </w:r>
            <w:r w:rsidR="001A5B30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 Есть еще одно упражнения для развития силы пальцев — разрывать бумагу на мелкие кусочки. Вначале складываете лист пополам и разрываете, затем еще раз, и еще, чтобы набралось шесть слоев. Задача ребенка — сделать как можно больше обрывков. Правда, вам придется объяснить, что рвать можно только ту бумагу, которую вы даете, чтобы ребенок не увлекся.</w:t>
            </w:r>
            <w:r w:rsidR="001A5B30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="001A5B30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 xml:space="preserve"> Прекрасно развивает мелкую моторику пальцев </w:t>
            </w:r>
            <w:r w:rsidR="001A5B30" w:rsidRPr="003470A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нанизывание бус, бисера или просто пуговиц</w:t>
            </w:r>
            <w:r w:rsidR="001A5B30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 Последние еще можно и обводить. Можно нарисовать «неваляшку» : внизу большая пуговица, сверху поменьше, а отверстия закрасить и получатся глазки, нос и рот дорисовать уже не проблема.</w:t>
            </w:r>
            <w:r w:rsidR="001A5B30"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1A5B30"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5B30" w:rsidRPr="00EB2574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Засте</w:t>
            </w:r>
            <w:r w:rsidRPr="00EB2574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гивание одежды и зашнуровывание</w:t>
            </w:r>
            <w:r w:rsidR="001A5B30" w:rsidRPr="00EB2574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 xml:space="preserve"> ботинок</w:t>
            </w:r>
            <w:r w:rsidR="001A5B30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тоже хорошее упражнение для пальчиков, особенно последнее, поскольку в первом классе почти всем это делают бабушки или мамы. На какую-нибудь перекладину привяжите ряд шнурков и пусть дети тренируются.</w:t>
            </w:r>
          </w:p>
          <w:p w:rsidR="001A5B30" w:rsidRPr="003470A8" w:rsidRDefault="001A5B30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1A5B30" w:rsidRPr="003470A8" w:rsidRDefault="001A5B30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</w:t>
            </w:r>
            <w:hyperlink r:id="rId11" w:history="1">
              <w:r w:rsidRPr="00EB2574">
                <w:rPr>
                  <w:rFonts w:ascii="Tahoma" w:hAnsi="Tahoma" w:cs="Tahoma"/>
                  <w:b/>
                  <w:sz w:val="28"/>
                  <w:szCs w:val="28"/>
                  <w:lang w:eastAsia="ru-RU"/>
                </w:rPr>
                <w:t>Штриховка</w:t>
              </w:r>
            </w:hyperlink>
            <w:r w:rsidRPr="00EB2574">
              <w:rPr>
                <w:rFonts w:ascii="Tahoma" w:hAnsi="Tahoma" w:cs="Tahoma"/>
                <w:b/>
                <w:sz w:val="28"/>
                <w:szCs w:val="28"/>
                <w:lang w:eastAsia="ru-RU"/>
              </w:rPr>
              <w:t> 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— развитие мускульной памяти. Прио</w:t>
            </w:r>
            <w:r w:rsidR="00EB2574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бретите всевозможные трафареты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с вырезан</w:t>
            </w:r>
            <w:r w:rsidR="00EB2574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ными геометрическими фигурами,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с различными животными и просто всевозможные лекала. Начните с простейших геометрических фигур и научите ребенка обводить их. Когда он станет делать это уверенно, переходите к штриховке. Поставьте сразу условие: штриховать только в заданном направлении и </w:t>
            </w:r>
            <w:r w:rsidR="00EB2574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не выходить за контуры рисунка.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Ученые установили, что мускульная память у детей 4-6 лет очень цепкая и наиболее возбудимая. Именно поэтому после 4 лет надо понемногу вводить штриховку, но не спешите и не огорчайтесь, когда у малыша ничего не будет получаться. Предложите ему собирать свои рисунки, чтобы он сам мог наглядно убедиться, что с каждым разом они будут все лучше и лучше. 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lastRenderedPageBreak/>
              <w:t>Даже в самом первом заштрихованном рисунке найдите приличную линию и восхититесь ею. Просто дать трафарет и сказать: «Вот так штрихуй» — нельзя, ребенку сразу станет скучно, к тому же его пальчики очень быстро устанут. Пусть он обведет, например, трапецию, а вы пририсуете ей палочки ноги и скажете, что это заколдованный дом, а чтобы он был красивее, можно штриховать разноцветными карандашами, но ни в коем случае не фломастерами. Рисование и раскрашивание фломастерами почти не требует усилия руки. Вначале штрихуйте только горизонтальными и вертикальными линиями, а когда освоите это, можно штриховать петлями, завитушками, даже элементами букв. Делать это желательно до самой школы, и тогда проблема письма не будет для вас болезненной.</w:t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Ниже предлагается ряд </w:t>
            </w:r>
            <w:r w:rsidRPr="003470A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комплексов пальчиковой гимнастики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 Как мы уже говорили, развитие </w:t>
            </w:r>
            <w:hyperlink r:id="rId12" w:history="1">
              <w:r w:rsidRPr="00CE19BA">
                <w:rPr>
                  <w:rFonts w:ascii="Tahoma" w:hAnsi="Tahoma" w:cs="Tahoma"/>
                  <w:sz w:val="28"/>
                  <w:szCs w:val="28"/>
                  <w:lang w:eastAsia="ru-RU"/>
                </w:rPr>
                <w:t>мелкой моторики пальцев</w:t>
              </w:r>
            </w:hyperlink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 рук положительно сказывается на детской речи. В Японии, например, тренировку пальцев рук начинают с двух лет, что стимулирует умственные процессы и способствует выработке основных навыков.</w:t>
            </w:r>
          </w:p>
          <w:p w:rsidR="001A5B30" w:rsidRPr="003470A8" w:rsidRDefault="001A5B30" w:rsidP="006F22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5B30" w:rsidRPr="003470A8" w:rsidRDefault="001A5B30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Упражнения 1-го комплекса: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Ладони на столе (на счет «раз-два» пальцы врозь — вместе.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Ладошка — кулачок — ребро (на счет «раз-два-три»).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Пальчики здороваются (на счет «раз-два-три-четыре-пять») соединяются пальцы обеих рук: большой с большим, указательный с указательным и т. д.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4. Человечек (указательный и средний пальцы правой, потом левой руки бегают по столу).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5. Дети бегают на перегонки (движения как в 4-м упражнении, но выполняют обе руки одновременно)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Упражнения 2-го комплекса.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Коза (вытянуть указательный палец и мизинец правой руки, затем левой).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Козлята (то же упражнение. Но выполняется одновременно пальцами обеих рук).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Очки (образовать 2 кружка из больших и указательных пальцев обеих рук, соединить их).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4. Зайцы (вытянуть вверх указательный и средний пальцы, большой, мизинец и безымянный соединить).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5. Деревья (поднять обе руки ладонями к себе, широко расставив пальцы).</w:t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lastRenderedPageBreak/>
              <w:t>Упражнения 3-го комплекса.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Флажок (большой палец вытянуть вверх, остальные соединить вместе).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Птички (поочередно большой палец соединять с остальными).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Гнездо (соединить руки в виде чаши, пальцы плотно сжаты).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4. Цветок (то же, но пальцы разъединить).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5. Корни растения (прижать руки тыльной стороной друг к другу, пальцы опустить вниз).</w:t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Упражнения 4-го комплекса.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Пчела (вращать вокруг вначале указательный палец правой руки, затем левой).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Пчелы (то же упражнение, только выполняется двумя руками).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Лодочка (концы пальцев направить вперед, прижать руки ладонями друг к другу, слегка приоткрыть их).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4. Солнечные лучи (скрестить пальцы, поднять руки вверх, расставить пальцы).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5. Пассажиры в автобусе (скрещенные пальцы обращены вниз, тыльные стороны рук вверх, большие пальцы вытянуты вверх).</w:t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Упражнения 5-го комплекса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1. Замок (на счет «раз» ладони вместе, на счет «два» — пальцы соединяются в замок).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Лиса и заяц (лиса «крадется» — все пальцы медленно «шагают» по столу вперед, заяц «убегает» перебирая пальцами, быстро двигаясь назад).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Паук (пальцы согнуты и медленно передвигаются по столу).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4. Бабочка (ладони соединить тыльной стороной, махать пальцами, плотно сжатыми вместе — бабочка крылышками машет).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5. Счет до четырех (большой палец поочередно соединяется со всеми остальными).</w:t>
            </w:r>
          </w:p>
          <w:p w:rsidR="001A5B30" w:rsidRPr="003470A8" w:rsidRDefault="001A5B30" w:rsidP="006F22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5B30" w:rsidRPr="003470A8" w:rsidRDefault="001A5B30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Упражнения 6-го комплекса.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Двое разговаривают (согнуть обе руки в кулак, большие пальцы вытянуты вверх, приблизить их к друг другу).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Стол (правую руку сжать в кулак, на нее сверху положить горизонтально левую руку).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Кресло (правую руку сжать в кулак, а левую прислонить к ней вертикально).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4. Ворота (соединить кончики среднего и безымянного пальцев обеих рук, большие пальцы то поднимать вверх, то опускать вниз).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 xml:space="preserve">5. Мост (поднять руки вверх ладонями друг к другу, расположить 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lastRenderedPageBreak/>
              <w:t>пальцы горизонтально, соединить кончики среднего и безымянного пальцев обеих рук).</w:t>
            </w:r>
          </w:p>
          <w:p w:rsidR="001A5B30" w:rsidRPr="003470A8" w:rsidRDefault="001A5B30" w:rsidP="006F22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A5B30" w:rsidRPr="003470A8" w:rsidRDefault="001A5B30" w:rsidP="006F22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Упражнение 7-го комплекса.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Ромашка (соединить обе руки, прямые пальцы развести в стороны).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Тюльпан (полусогнутые пальцы обеих рук соединить, образуя чашечку цветка).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Сжимание и разжимание кистей рук на счет «раз-два».</w:t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Упражнение 8-го комплекса.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Улитка с усиками (положить правую руку на стол, поднять указательный и средний пальцы, расставить их).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Раковина улитки (правая рука на столе, левую положить сверху).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Ежик (ладони соединить, прямые пальцы выставить вверх).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4. Кот (средний и безымянный пальцы правой руки прижать к ладони большим пальцем, указательный и мизинец слегка согнуть, поднять руку вверх).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5. Волк (соединить большой, средний и безымянный пальцы правой руки, указательный палец и мизинец слегка согнуть, поднять вверх).</w:t>
            </w:r>
          </w:p>
          <w:p w:rsidR="001A5B30" w:rsidRDefault="001A5B30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t>Упражнения 9-го комплекса.</w:t>
            </w:r>
            <w:r w:rsidRPr="003470A8">
              <w:rPr>
                <w:rFonts w:ascii="Tahoma" w:hAnsi="Tahoma" w:cs="Tahoma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1. Птички летят (пальцами обеих рук производить движения вверх — вниз).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2. Птички клюют (большой палец поочередно соединять с остальными пальцами).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  <w:t>3. Гнездо (пальцы обеих рук округлить и соединить в форме чаши).</w:t>
            </w:r>
            <w:r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br/>
            </w:r>
          </w:p>
          <w:p w:rsidR="00CE19BA" w:rsidRDefault="00CE19BA" w:rsidP="006F22ED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CE19BA" w:rsidRDefault="00CE19BA" w:rsidP="00A97CC3">
            <w:pPr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  <w:r w:rsidRPr="00CE19BA">
              <w:rPr>
                <w:rFonts w:ascii="Tahoma" w:hAnsi="Tahoma" w:cs="Tahoma"/>
                <w:b/>
                <w:bCs/>
                <w:color w:val="472300"/>
                <w:sz w:val="28"/>
                <w:szCs w:val="28"/>
              </w:rPr>
              <w:t>Игра в «Прятки»</w:t>
            </w:r>
            <w:r w:rsidRPr="00CE19BA">
              <w:rPr>
                <w:rStyle w:val="apple-converted-space"/>
                <w:rFonts w:ascii="Tahoma" w:hAnsi="Tahoma" w:cs="Tahoma"/>
                <w:b/>
                <w:bCs/>
                <w:color w:val="472300"/>
                <w:sz w:val="28"/>
                <w:szCs w:val="28"/>
              </w:rPr>
              <w:t> </w:t>
            </w:r>
            <w:r w:rsidRPr="00CE19BA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</w:rPr>
              <w:t>Сжимание и разжимание пальцев рук</w:t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</w:rPr>
              <w:br/>
            </w:r>
            <w:r w:rsidRPr="00CE19BA">
              <w:rPr>
                <w:rFonts w:ascii="Tahoma" w:hAnsi="Tahoma" w:cs="Tahoma"/>
                <w:color w:val="472300"/>
                <w:sz w:val="28"/>
                <w:szCs w:val="28"/>
              </w:rPr>
              <w:t>В прятки пальчики играли</w:t>
            </w:r>
            <w:r w:rsidRPr="00CE19BA">
              <w:rPr>
                <w:rFonts w:ascii="Tahoma" w:hAnsi="Tahoma" w:cs="Tahoma"/>
                <w:color w:val="472300"/>
                <w:sz w:val="28"/>
                <w:szCs w:val="28"/>
              </w:rPr>
              <w:br/>
              <w:t>И головки убирали</w:t>
            </w:r>
            <w:r w:rsidRPr="00CE19BA">
              <w:rPr>
                <w:rFonts w:ascii="Tahoma" w:hAnsi="Tahoma" w:cs="Tahoma"/>
                <w:color w:val="472300"/>
                <w:sz w:val="28"/>
                <w:szCs w:val="28"/>
              </w:rPr>
              <w:br/>
              <w:t>Вот так, вот так.</w:t>
            </w:r>
            <w:r w:rsidRPr="00CE19BA">
              <w:rPr>
                <w:rFonts w:ascii="Tahoma" w:hAnsi="Tahoma" w:cs="Tahoma"/>
                <w:color w:val="472300"/>
                <w:sz w:val="28"/>
                <w:szCs w:val="28"/>
              </w:rPr>
              <w:br/>
              <w:t xml:space="preserve">Так головки убирали. </w:t>
            </w:r>
            <w:r w:rsidRPr="00CE19BA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 </w:t>
            </w:r>
          </w:p>
          <w:p w:rsidR="00CE19BA" w:rsidRDefault="00CE19BA" w:rsidP="00A97CC3">
            <w:pPr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</w:p>
          <w:p w:rsidR="00CE19BA" w:rsidRPr="00A97CC3" w:rsidRDefault="00CE19BA" w:rsidP="00A97CC3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  <w:r w:rsidRPr="00A97CC3">
              <w:rPr>
                <w:rFonts w:ascii="Tahoma" w:hAnsi="Tahoma" w:cs="Tahoma"/>
                <w:b/>
                <w:bCs/>
                <w:color w:val="472300"/>
                <w:sz w:val="28"/>
                <w:szCs w:val="28"/>
                <w:shd w:val="clear" w:color="auto" w:fill="F8F8F1"/>
              </w:rPr>
              <w:t>Игра «Пальчик-мальчик»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  <w:shd w:val="clear" w:color="auto" w:fill="F8F8F1"/>
              </w:rPr>
              <w:t>Ребенок соединяет большой палец поочередно с указательным, средним, безымянным, мизинцем на одной руке, затем на другой.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Пальчик-мальчик, где ты был?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 xml:space="preserve">С этим братцем в лес ходил, </w:t>
            </w:r>
          </w:p>
          <w:p w:rsidR="00CE19BA" w:rsidRPr="00A97CC3" w:rsidRDefault="00CE19BA" w:rsidP="00A97CC3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С этим братцем щи варил,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С этим братцем кашу ел,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lastRenderedPageBreak/>
              <w:t>С этим братцем песни пел.</w:t>
            </w:r>
            <w:r w:rsidRPr="00A97CC3">
              <w:rPr>
                <w:rStyle w:val="apple-converted-space"/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 </w:t>
            </w:r>
          </w:p>
          <w:p w:rsidR="00CE19BA" w:rsidRPr="00A97CC3" w:rsidRDefault="00CE19BA" w:rsidP="00A97CC3">
            <w:pPr>
              <w:spacing w:after="0" w:line="240" w:lineRule="auto"/>
              <w:rPr>
                <w:rStyle w:val="apple-converted-space"/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</w:p>
          <w:p w:rsidR="00CE19BA" w:rsidRPr="00A97CC3" w:rsidRDefault="00CE19BA" w:rsidP="00A97CC3">
            <w:pPr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  <w:r w:rsidRPr="00A97CC3">
              <w:rPr>
                <w:rFonts w:ascii="Tahoma" w:hAnsi="Tahoma" w:cs="Tahoma"/>
                <w:b/>
                <w:bCs/>
                <w:color w:val="472300"/>
                <w:sz w:val="28"/>
                <w:szCs w:val="28"/>
                <w:shd w:val="clear" w:color="auto" w:fill="F8F8F1"/>
              </w:rPr>
              <w:t>Игра «Этот пальчик»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  <w:shd w:val="clear" w:color="auto" w:fill="F8F8F1"/>
              </w:rPr>
              <w:t>Ребенок поочередно разгибает пальцы, сначала на правой руке, затем — на левой, начиная с большого пальца:</w:t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— дедушка,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— бабушка,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— папочка,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— мамочка,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— я,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Вот и вся моя семья</w:t>
            </w:r>
            <w:r w:rsid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.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 xml:space="preserve">  </w:t>
            </w:r>
          </w:p>
          <w:p w:rsidR="00CE19BA" w:rsidRPr="00A97CC3" w:rsidRDefault="00CE19BA" w:rsidP="00A97CC3">
            <w:pPr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</w:p>
          <w:p w:rsidR="00CE19BA" w:rsidRPr="00A97CC3" w:rsidRDefault="00CE19BA" w:rsidP="00A97CC3">
            <w:pPr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  <w:r w:rsidRPr="00A97CC3">
              <w:rPr>
                <w:rFonts w:ascii="Tahoma" w:hAnsi="Tahoma" w:cs="Tahoma"/>
                <w:b/>
                <w:bCs/>
                <w:color w:val="472300"/>
                <w:sz w:val="28"/>
                <w:szCs w:val="28"/>
                <w:shd w:val="clear" w:color="auto" w:fill="F8F8F1"/>
              </w:rPr>
              <w:t>Игра «Апельсин»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  <w:shd w:val="clear" w:color="auto" w:fill="F8F8F1"/>
              </w:rPr>
              <w:t>Малыш поочередно разгибает пальцы, сжатые в кулачок, начиная с мизинца: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Мы делили апельсин,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Много нас, а он один.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Эта долька для кота,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Эта долька для ежа,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Эта долька для бобра,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Эта долька для чижа.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Ну а волку кожура.  </w:t>
            </w:r>
          </w:p>
          <w:p w:rsidR="00CE19BA" w:rsidRPr="00A97CC3" w:rsidRDefault="00CE19BA" w:rsidP="00A97CC3">
            <w:pPr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</w:p>
          <w:p w:rsidR="00A97CC3" w:rsidRPr="00A97CC3" w:rsidRDefault="00CE19BA" w:rsidP="00A97CC3">
            <w:pPr>
              <w:spacing w:after="0" w:line="240" w:lineRule="auto"/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</w:pPr>
            <w:r w:rsidRPr="00A97CC3">
              <w:rPr>
                <w:rFonts w:ascii="Tahoma" w:hAnsi="Tahoma" w:cs="Tahoma"/>
                <w:b/>
                <w:bCs/>
                <w:color w:val="472300"/>
                <w:sz w:val="28"/>
                <w:szCs w:val="28"/>
                <w:shd w:val="clear" w:color="auto" w:fill="F8F8F1"/>
              </w:rPr>
              <w:t>Игра «По грибы»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  <w:shd w:val="clear" w:color="auto" w:fill="F8F8F1"/>
              </w:rPr>
              <w:t>Малыш поочередно сгибает пальцы, начиная с мизинца:</w:t>
            </w:r>
            <w:r w:rsidRPr="00A97CC3">
              <w:rPr>
                <w:rFonts w:ascii="Tahoma" w:hAnsi="Tahoma" w:cs="Tahoma"/>
                <w:i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Раз, два, три, четыре, пять —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Мы грибы идем искать.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в лес пошел,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гриб нашел,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чистить стал,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Этот пальчик все съел,</w:t>
            </w:r>
            <w:r w:rsidRPr="00A97CC3">
              <w:rPr>
                <w:rStyle w:val="apple-converted-space"/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> </w:t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</w:rPr>
              <w:br/>
            </w:r>
            <w:r w:rsidRPr="00A97CC3">
              <w:rPr>
                <w:rFonts w:ascii="Tahoma" w:hAnsi="Tahoma" w:cs="Tahoma"/>
                <w:color w:val="472300"/>
                <w:sz w:val="28"/>
                <w:szCs w:val="28"/>
                <w:shd w:val="clear" w:color="auto" w:fill="F8F8F1"/>
              </w:rPr>
              <w:t xml:space="preserve">Оттого и потолстел. </w:t>
            </w:r>
          </w:p>
          <w:p w:rsidR="00A97CC3" w:rsidRDefault="00A97CC3" w:rsidP="00CE19BA">
            <w:pPr>
              <w:spacing w:after="0" w:line="240" w:lineRule="auto"/>
              <w:rPr>
                <w:color w:val="472300"/>
                <w:sz w:val="29"/>
                <w:szCs w:val="29"/>
                <w:shd w:val="clear" w:color="auto" w:fill="F8F8F1"/>
              </w:rPr>
            </w:pPr>
          </w:p>
          <w:p w:rsidR="00CE19BA" w:rsidRPr="00CE19BA" w:rsidRDefault="00CE19BA" w:rsidP="00CE19BA">
            <w:pPr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color w:val="472300"/>
                <w:sz w:val="29"/>
                <w:szCs w:val="29"/>
                <w:shd w:val="clear" w:color="auto" w:fill="F8F8F1"/>
              </w:rPr>
              <w:t> </w:t>
            </w:r>
            <w:r w:rsidR="00A97CC3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Здесь дано девять комплексов упражнений</w:t>
            </w:r>
            <w:r w:rsidR="00A97CC3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и несколько игр</w:t>
            </w:r>
            <w:r w:rsidR="00A97CC3" w:rsidRPr="003470A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, но это не значит, что вы должны их делать все сразу. Выберите какой-либо один, самый простой, который больше подходит вашему ребенку и сделайте его как игру. Постепенно усложняйте упражнения, а некоторые хорошо делать вечером, когда отбрасывается тень на стенку, детям это очень нравится, что только они ни видят на стенке.</w:t>
            </w:r>
          </w:p>
        </w:tc>
      </w:tr>
    </w:tbl>
    <w:p w:rsidR="009328BF" w:rsidRDefault="009328BF"/>
    <w:sectPr w:rsidR="0093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30"/>
    <w:rsid w:val="001A180A"/>
    <w:rsid w:val="001A5B30"/>
    <w:rsid w:val="003470A8"/>
    <w:rsid w:val="006F22ED"/>
    <w:rsid w:val="00926A19"/>
    <w:rsid w:val="009328BF"/>
    <w:rsid w:val="00A97CC3"/>
    <w:rsid w:val="00BF58A6"/>
    <w:rsid w:val="00CE19BA"/>
    <w:rsid w:val="00D54347"/>
    <w:rsid w:val="00DD0D00"/>
    <w:rsid w:val="00E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9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9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shop.ru/item/84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pedshop.ru/item/848/" TargetMode="External"/><Relationship Id="rId12" Type="http://schemas.openxmlformats.org/officeDocument/2006/relationships/hyperlink" Target="http://logopedshop.ru/item/177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pedshop.ru/item/101/" TargetMode="External"/><Relationship Id="rId11" Type="http://schemas.openxmlformats.org/officeDocument/2006/relationships/hyperlink" Target="http://logopedshop.ru/item/2588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ogopedshop.ru/item/16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opedshop.ru/item/2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2014-04-10T17:42:00Z</dcterms:created>
  <dcterms:modified xsi:type="dcterms:W3CDTF">2014-04-10T17:42:00Z</dcterms:modified>
</cp:coreProperties>
</file>