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11" w:rsidRDefault="002D2011" w:rsidP="00A14742">
      <w:pPr>
        <w:jc w:val="center"/>
        <w:rPr>
          <w:rFonts w:ascii="Monotype Corsiva" w:hAnsi="Monotype Corsiva"/>
          <w:b/>
          <w:kern w:val="36"/>
          <w:sz w:val="36"/>
          <w:szCs w:val="36"/>
          <w:lang w:eastAsia="ru-RU"/>
        </w:rPr>
      </w:pPr>
      <w:r>
        <w:rPr>
          <w:rFonts w:ascii="Monotype Corsiva" w:hAnsi="Monotype Corsiva"/>
          <w:b/>
          <w:kern w:val="36"/>
          <w:sz w:val="36"/>
          <w:szCs w:val="36"/>
          <w:lang w:eastAsia="ru-RU"/>
        </w:rPr>
        <w:t>Консультация для родителей</w:t>
      </w:r>
    </w:p>
    <w:p w:rsidR="00B63D59" w:rsidRPr="00A14742" w:rsidRDefault="00A14742" w:rsidP="00A14742">
      <w:pPr>
        <w:jc w:val="center"/>
        <w:rPr>
          <w:rFonts w:ascii="Monotype Corsiva" w:hAnsi="Monotype Corsiva"/>
          <w:b/>
          <w:kern w:val="36"/>
          <w:sz w:val="36"/>
          <w:szCs w:val="36"/>
          <w:lang w:eastAsia="ru-RU"/>
        </w:rPr>
      </w:pPr>
      <w:r>
        <w:rPr>
          <w:rFonts w:ascii="Monotype Corsiva" w:hAnsi="Monotype Corsiva"/>
          <w:b/>
          <w:kern w:val="36"/>
          <w:sz w:val="36"/>
          <w:szCs w:val="36"/>
          <w:lang w:eastAsia="ru-RU"/>
        </w:rPr>
        <w:t>«</w:t>
      </w:r>
      <w:r w:rsidR="00B63D59" w:rsidRPr="00A14742">
        <w:rPr>
          <w:rFonts w:ascii="Monotype Corsiva" w:hAnsi="Monotype Corsiva"/>
          <w:b/>
          <w:kern w:val="36"/>
          <w:sz w:val="36"/>
          <w:szCs w:val="36"/>
          <w:lang w:eastAsia="ru-RU"/>
        </w:rPr>
        <w:t>Детские прогулки</w:t>
      </w:r>
      <w:r>
        <w:rPr>
          <w:rFonts w:ascii="Monotype Corsiva" w:hAnsi="Monotype Corsiva"/>
          <w:b/>
          <w:kern w:val="36"/>
          <w:sz w:val="36"/>
          <w:szCs w:val="36"/>
          <w:lang w:eastAsia="ru-RU"/>
        </w:rPr>
        <w:t>»</w:t>
      </w:r>
    </w:p>
    <w:p w:rsidR="00B63D59" w:rsidRPr="00A14742" w:rsidRDefault="00B63D59" w:rsidP="00A14742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Прогулки с детьми. Как сделать их интересными?</w:t>
      </w:r>
    </w:p>
    <w:p w:rsidR="00A14742" w:rsidRDefault="00B63D59" w:rsidP="00A14742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14742">
        <w:rPr>
          <w:rFonts w:ascii="Times New Roman" w:hAnsi="Times New Roman" w:cs="Times New Roman"/>
          <w:b/>
          <w:sz w:val="24"/>
          <w:szCs w:val="24"/>
          <w:lang w:eastAsia="ru-RU"/>
        </w:rPr>
        <w:t>Как и когда нужно гулять с ребенком?</w:t>
      </w:r>
    </w:p>
    <w:p w:rsidR="00B63D59" w:rsidRPr="00A14742" w:rsidRDefault="00B63D59" w:rsidP="00A14742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1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важно, чтобы ребенок гулял. Свежий воздух необходим для правильной работы всех жизненно важных систем организма» в том числе мозга, что особенно </w:t>
      </w:r>
      <w:r w:rsidR="00A1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для развития р</w:t>
      </w:r>
      <w:r w:rsidRPr="00A1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ебенка.</w:t>
      </w:r>
      <w:r w:rsidR="00A1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Гулять нужно в любую погоду (кроме сильного ветра и сильного мороза). Контакт ребенка с разными факторами окружающей среды не дает угаснуть адаптационным механизмам организма и закаляет его.</w:t>
      </w:r>
      <w:r w:rsidR="00A1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время прогулки зависит от температуры воздуха, времени года и от физического состояния ребенка. Прогулку нужно подстраивать под индивидуальный график ребенка.</w:t>
      </w:r>
      <w:r w:rsidR="00A1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спит днем, гулять лучше перед дневным сном и еще перед ужином.</w:t>
      </w:r>
      <w:r w:rsidR="00A1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уже не спит днем, то прогулку можно совершать в самое теплое время дня. Конечно, если это не жаркое лето.</w:t>
      </w:r>
      <w:r w:rsidR="00A1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времени должен гулять ребенок? Мнений по этому поводу очень много. Если придерживаться золотой середины, то время прогулки должно составлять два-три часа в день.</w:t>
      </w:r>
      <w:r w:rsidR="00A1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одевать детей по погоде и не кутать их слишком тепло. Ребенок бегает, прыгает, лазает, он быстро вспотеет в очень теплой одежде и его может продуть порывом сильного ветра. Главное требование к детской одежде — возможность активно двигаться, крутить головой, бегать, самостоятельно вставать после падений, прыгать, лазить по спортивным снарядам.</w:t>
      </w:r>
      <w:r w:rsidR="00A1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материалы, из которых делают верхнюю одежду, становятся тоньше, легче и теплее. Пришло время избавиться от стереотипа, что чем ниже температура воздуха, тем больше кофт под шубу нужно одеть на ребенка. Важно, чтобы во время прогулки голова, ноги и шея были обязательно в тепле.</w:t>
      </w:r>
    </w:p>
    <w:p w:rsidR="00B63D59" w:rsidRPr="00A14742" w:rsidRDefault="00B63D59" w:rsidP="00A14742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14742">
        <w:rPr>
          <w:rFonts w:ascii="Times New Roman" w:hAnsi="Times New Roman" w:cs="Times New Roman"/>
          <w:b/>
          <w:sz w:val="24"/>
          <w:szCs w:val="24"/>
          <w:lang w:eastAsia="ru-RU"/>
        </w:rPr>
        <w:t>Чем занять ребенка на улице</w:t>
      </w:r>
    </w:p>
    <w:p w:rsidR="00B63D59" w:rsidRPr="00A14742" w:rsidRDefault="00B63D59" w:rsidP="00A14742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идешь с ребенком на прогулку, хочется, чтобы он там не только носился «сломя голову», но и развивался, и учился. Что же можно придумать, для того чтобы прогулка стала интересной, увлекательной и развивающей?</w:t>
      </w:r>
    </w:p>
    <w:p w:rsidR="00B63D59" w:rsidRPr="00A14742" w:rsidRDefault="00B63D59" w:rsidP="00A14742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14742">
        <w:rPr>
          <w:rFonts w:ascii="Times New Roman" w:hAnsi="Times New Roman" w:cs="Times New Roman"/>
          <w:b/>
          <w:sz w:val="24"/>
          <w:szCs w:val="24"/>
          <w:lang w:eastAsia="ru-RU"/>
        </w:rPr>
        <w:t>Как интересно провести весной прогулку с ребёнком?</w:t>
      </w:r>
    </w:p>
    <w:p w:rsidR="00B63D59" w:rsidRPr="00A14742" w:rsidRDefault="00B63D59" w:rsidP="00A14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Весна! Природа оживает и начинает радовать нас ласковым теплом и приятными глазу красками. Весной хочется все больше и больше времени проводить на улице. Солнышко ласково светит, птицы весело поют, оживают деревья. На поиски нектара отправляются пчелы, а бабочки поднимают настроение, пролетая мимо ярким маленьким цветком. Наступает период превращений. Учите ребенка радоваться окружающей его красоте. Улыбайтесь сами, и он будет смеяться.</w:t>
      </w:r>
    </w:p>
    <w:p w:rsidR="00B63D59" w:rsidRPr="00A14742" w:rsidRDefault="00B63D59" w:rsidP="00A14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Ручьи. </w:t>
      </w:r>
      <w:r w:rsidRPr="00A1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 тает, появляются проталины, лужи и ручейки. Возьмите с собой на прогулку лопатку. Покажите, как с ее помощью можно разветвлять и разводить протоки ручейков. Можно пускать по маленьким ручейкам крохотные кораблики — это могут быть простые палочки или листики, а можно сделать свой собственный кораблик из спичечного коробка или пробки от бутылки.</w:t>
      </w:r>
    </w:p>
    <w:p w:rsidR="00B63D59" w:rsidRPr="00A14742" w:rsidRDefault="00B63D59" w:rsidP="00B63D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63D59" w:rsidRPr="00A14742" w:rsidRDefault="00B63D59" w:rsidP="00A14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A1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Познавательная прогулка</w:t>
      </w:r>
      <w:r w:rsidRPr="00A1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Когда снег тает и вокруг грязь</w:t>
      </w:r>
      <w:r w:rsidR="00A1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1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слякоть, занять ребенка можно познавательной прогулкой.</w:t>
      </w:r>
    </w:p>
    <w:p w:rsidR="00B63D59" w:rsidRPr="00A14742" w:rsidRDefault="00B63D59" w:rsidP="00A14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Ходите по тропинкам и смотрите, что происходит вокруг, как все меняется. Можно взять с собой небольшую пластмассовую банку и собирать в нее «</w:t>
      </w:r>
      <w:proofErr w:type="spellStart"/>
      <w:r w:rsidRPr="00A1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шумелки</w:t>
      </w:r>
      <w:proofErr w:type="spellEnd"/>
      <w:r w:rsidRPr="00A1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— предметы, которые уже высохли, — камушки и веточки. Складывайте их в баночку и слушайте, как они шумят, если баночку потрясти.</w:t>
      </w:r>
    </w:p>
    <w:p w:rsidR="00B63D59" w:rsidRPr="00A14742" w:rsidRDefault="00B63D59" w:rsidP="00A14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Гуляя с ребенком, не забывайте рассказывать ему стихи, которые несут тепло и улыбку («Ласточка» Алексея Плещеева, «Весна идет» Агнии </w:t>
      </w:r>
      <w:proofErr w:type="spellStart"/>
      <w:r w:rsidRPr="00A1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A1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 д.).</w:t>
      </w:r>
    </w:p>
    <w:p w:rsidR="00B63D59" w:rsidRPr="00A14742" w:rsidRDefault="00B63D59" w:rsidP="00B63D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Загадывайте загадки про весну:</w:t>
      </w:r>
    </w:p>
    <w:p w:rsidR="00B63D59" w:rsidRPr="00A14742" w:rsidRDefault="00B63D59" w:rsidP="00B63D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припекает,</w:t>
      </w:r>
    </w:p>
    <w:p w:rsidR="00B63D59" w:rsidRPr="00A14742" w:rsidRDefault="00B63D59" w:rsidP="00B63D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Снежок тает,</w:t>
      </w:r>
    </w:p>
    <w:p w:rsidR="00B63D59" w:rsidRPr="00A14742" w:rsidRDefault="00B63D59" w:rsidP="00B63D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это бывает? (Весной)</w:t>
      </w:r>
    </w:p>
    <w:p w:rsidR="00B63D59" w:rsidRPr="00A14742" w:rsidRDefault="00B63D59" w:rsidP="00B63D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3D59" w:rsidRPr="00A14742" w:rsidRDefault="00B63D59" w:rsidP="00B63D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приходит робкая,</w:t>
      </w:r>
    </w:p>
    <w:p w:rsidR="00B63D59" w:rsidRPr="00A14742" w:rsidRDefault="00B63D59" w:rsidP="00B63D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Красивая и звонкая.</w:t>
      </w:r>
    </w:p>
    <w:p w:rsidR="00B63D59" w:rsidRPr="00A14742" w:rsidRDefault="00B63D59" w:rsidP="00B63D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только ласково шепнет,</w:t>
      </w:r>
    </w:p>
    <w:p w:rsidR="00B63D59" w:rsidRPr="00A14742" w:rsidRDefault="00B63D59" w:rsidP="00B63D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лесу подснежник расцветет. (Весна</w:t>
      </w:r>
      <w:proofErr w:type="gramStart"/>
      <w:r w:rsidRPr="00A1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B63D59" w:rsidRPr="00A14742" w:rsidRDefault="00B63D59" w:rsidP="00B63D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1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Разучивайте вместе с ребенком короткие </w:t>
      </w:r>
      <w:proofErr w:type="spellStart"/>
      <w:r w:rsidRPr="00A1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заклички</w:t>
      </w:r>
      <w:proofErr w:type="spellEnd"/>
      <w:r w:rsidRPr="00A1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приглашая весну поскорее вступить в свои права.</w:t>
      </w:r>
      <w:proofErr w:type="gramEnd"/>
    </w:p>
    <w:p w:rsidR="00B63D59" w:rsidRPr="00A14742" w:rsidRDefault="00B63D59" w:rsidP="00B63D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 красна! Приди скорей!</w:t>
      </w:r>
    </w:p>
    <w:p w:rsidR="00B63D59" w:rsidRPr="00A14742" w:rsidRDefault="00B63D59" w:rsidP="00B63D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 теплом согрей детей!</w:t>
      </w:r>
    </w:p>
    <w:p w:rsidR="00B63D59" w:rsidRPr="00A14742" w:rsidRDefault="00B63D59" w:rsidP="00B63D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 приди, снег растопи.</w:t>
      </w:r>
    </w:p>
    <w:p w:rsidR="00B63D59" w:rsidRPr="00A14742" w:rsidRDefault="00B63D59" w:rsidP="00B63D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Вырастут цветочки</w:t>
      </w:r>
    </w:p>
    <w:p w:rsidR="00B63D59" w:rsidRPr="00A14742" w:rsidRDefault="00B63D59" w:rsidP="00B63D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нашем </w:t>
      </w:r>
      <w:proofErr w:type="spellStart"/>
      <w:r w:rsidRPr="00A1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лужочке</w:t>
      </w:r>
      <w:proofErr w:type="spellEnd"/>
      <w:r w:rsidRPr="00A1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3D59" w:rsidRPr="00A14742" w:rsidRDefault="00B63D59" w:rsidP="00B63D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Примета.</w:t>
      </w:r>
      <w:r w:rsidRPr="00A1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Скворцы прилетели — весну на крыльях принесли, теперь тепло будет.</w:t>
      </w:r>
    </w:p>
    <w:p w:rsidR="003E4DA0" w:rsidRDefault="002B08E7" w:rsidP="002B08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38475" cy="2277638"/>
            <wp:effectExtent l="114300" t="76200" r="104775" b="84562"/>
            <wp:docPr id="1" name="Рисунок 1" descr="J:\DSCN1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DSCN19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212" cy="227819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B08E7" w:rsidRPr="00A14742" w:rsidRDefault="002B08E7" w:rsidP="002B08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52775" cy="2363317"/>
            <wp:effectExtent l="95250" t="76200" r="104775" b="75083"/>
            <wp:docPr id="2" name="Рисунок 2" descr="J:\DSCN1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DSCN19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527" cy="23653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2B08E7" w:rsidRPr="00A14742" w:rsidSect="00A14742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D59"/>
    <w:rsid w:val="002B08E7"/>
    <w:rsid w:val="002D2011"/>
    <w:rsid w:val="00506FAC"/>
    <w:rsid w:val="00561B43"/>
    <w:rsid w:val="005B312F"/>
    <w:rsid w:val="00A14742"/>
    <w:rsid w:val="00B63D59"/>
    <w:rsid w:val="00C53D09"/>
    <w:rsid w:val="00DC1AC8"/>
    <w:rsid w:val="00ED5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D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172">
              <w:marLeft w:val="0"/>
              <w:marRight w:val="150"/>
              <w:marTop w:val="150"/>
              <w:marBottom w:val="30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  <w:div w:id="16935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BE3F1-9924-46D9-9DF6-FF17FA08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567</Words>
  <Characters>3236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dcterms:created xsi:type="dcterms:W3CDTF">2014-03-28T04:38:00Z</dcterms:created>
  <dcterms:modified xsi:type="dcterms:W3CDTF">2014-04-11T04:01:00Z</dcterms:modified>
</cp:coreProperties>
</file>