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11" w:rsidRPr="006905DC" w:rsidRDefault="00025C11" w:rsidP="006905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Конспект открытого мероприятия для детей подготовительной группы </w:t>
      </w:r>
    </w:p>
    <w:p w:rsidR="00796EC4" w:rsidRPr="006905DC" w:rsidRDefault="001C6A51" w:rsidP="006905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«Наши руки не знают скуки»</w:t>
      </w:r>
    </w:p>
    <w:p w:rsidR="00025C11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 w:rsidRPr="006905DC">
        <w:rPr>
          <w:rFonts w:ascii="Times New Roman" w:hAnsi="Times New Roman" w:cs="Times New Roman"/>
          <w:sz w:val="28"/>
          <w:szCs w:val="28"/>
        </w:rPr>
        <w:t xml:space="preserve"> Создать условия, при которых дети смогут понять важность человеческой руки. Развивать у детей языковое чутьё на основе пословиц. Развивать интерес к театру теней. Развивать у детей тактильное восприятие, мелкую моторику и использовать обследовательские навыки</w:t>
      </w:r>
      <w:r w:rsidR="006905DC" w:rsidRPr="006905DC">
        <w:rPr>
          <w:rFonts w:ascii="Times New Roman" w:hAnsi="Times New Roman" w:cs="Times New Roman"/>
          <w:sz w:val="28"/>
          <w:szCs w:val="28"/>
        </w:rPr>
        <w:t xml:space="preserve"> для изучения строения человека (руки). Превращать кисти руки с помощью красок в сказочные персонажи.</w:t>
      </w:r>
    </w:p>
    <w:p w:rsidR="006905DC" w:rsidRPr="006905DC" w:rsidRDefault="006905DC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6905DC">
        <w:rPr>
          <w:rFonts w:ascii="Times New Roman" w:hAnsi="Times New Roman" w:cs="Times New Roman"/>
          <w:sz w:val="28"/>
          <w:szCs w:val="28"/>
        </w:rPr>
        <w:t xml:space="preserve"> ширма для теневого театра, мешочки с игрушками, материал для художественного творчества, краски для грима на водной основе, салфетки, кисти.</w:t>
      </w:r>
    </w:p>
    <w:p w:rsidR="006905DC" w:rsidRPr="006905DC" w:rsidRDefault="006905DC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 w:rsidRPr="006905DC">
        <w:rPr>
          <w:rFonts w:ascii="Times New Roman" w:hAnsi="Times New Roman" w:cs="Times New Roman"/>
          <w:sz w:val="28"/>
          <w:szCs w:val="28"/>
        </w:rPr>
        <w:t>чтение рассказа Е.Пермяка «Для чего руки нужны», экскурсия в музей «Русская изба», знакомство с пословицами, поговорками о труде рук, чтение русской народной сказки «Мороз Иванович», просмотр презентации «Рисование на руке».</w:t>
      </w:r>
    </w:p>
    <w:p w:rsidR="00025C11" w:rsidRPr="006905DC" w:rsidRDefault="001C6A5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C6A51" w:rsidRPr="006905DC" w:rsidRDefault="001C6A5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025C11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A51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 - </w:t>
      </w:r>
      <w:r w:rsidR="001C6A51" w:rsidRPr="006905DC">
        <w:rPr>
          <w:rFonts w:ascii="Times New Roman" w:hAnsi="Times New Roman" w:cs="Times New Roman"/>
          <w:sz w:val="28"/>
          <w:szCs w:val="28"/>
        </w:rPr>
        <w:t>Ребята у нас Егором для вас есть сюрприз, мы покажем вам загадки, а вы их отгадайте (на освещенной стене появляются тени). Дидактическое упражнение «Отгадай кто я?» А при помощи чего мы показали загадки?</w:t>
      </w:r>
    </w:p>
    <w:p w:rsidR="001C6A51" w:rsidRPr="006905DC" w:rsidRDefault="001C6A5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Что за чудо чудеса,</w:t>
      </w:r>
    </w:p>
    <w:p w:rsidR="002B40A5" w:rsidRPr="006905DC" w:rsidRDefault="001C6A5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Раз рука и два рука</w:t>
      </w:r>
      <w:r w:rsidR="002B40A5" w:rsidRPr="006905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0A5" w:rsidRPr="006905DC" w:rsidRDefault="002B40A5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Вот ладошка левая, вот ладошка правая,</w:t>
      </w:r>
    </w:p>
    <w:p w:rsidR="002B40A5" w:rsidRPr="006905DC" w:rsidRDefault="002B40A5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 w:rsidRPr="006905DC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6905DC">
        <w:rPr>
          <w:rFonts w:ascii="Times New Roman" w:hAnsi="Times New Roman" w:cs="Times New Roman"/>
          <w:sz w:val="28"/>
          <w:szCs w:val="28"/>
        </w:rPr>
        <w:t xml:space="preserve"> не тая, руки всем нужны друзья!</w:t>
      </w:r>
    </w:p>
    <w:p w:rsidR="00025C11" w:rsidRPr="006905DC" w:rsidRDefault="00025C1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2B40A5" w:rsidRPr="006905DC" w:rsidRDefault="002B40A5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5C11" w:rsidRPr="006905DC">
        <w:rPr>
          <w:rFonts w:ascii="Times New Roman" w:hAnsi="Times New Roman" w:cs="Times New Roman"/>
          <w:sz w:val="28"/>
          <w:szCs w:val="28"/>
        </w:rPr>
        <w:t xml:space="preserve">- </w:t>
      </w:r>
      <w:r w:rsidRPr="006905DC">
        <w:rPr>
          <w:rFonts w:ascii="Times New Roman" w:hAnsi="Times New Roman" w:cs="Times New Roman"/>
          <w:sz w:val="28"/>
          <w:szCs w:val="28"/>
        </w:rPr>
        <w:t>Сейчас мы с вами и поговорим, зачем человеку руки. Мы читали рассказ Е. Пермяка «Для чего руки нужны?</w:t>
      </w:r>
      <w:r w:rsidR="00025C11" w:rsidRPr="006905DC">
        <w:rPr>
          <w:rFonts w:ascii="Times New Roman" w:hAnsi="Times New Roman" w:cs="Times New Roman"/>
          <w:sz w:val="28"/>
          <w:szCs w:val="28"/>
        </w:rPr>
        <w:t>» О</w:t>
      </w:r>
      <w:r w:rsidRPr="006905DC">
        <w:rPr>
          <w:rFonts w:ascii="Times New Roman" w:hAnsi="Times New Roman" w:cs="Times New Roman"/>
          <w:sz w:val="28"/>
          <w:szCs w:val="28"/>
        </w:rPr>
        <w:t xml:space="preserve"> чем спросил дедушка Петю? Как вы </w:t>
      </w:r>
      <w:proofErr w:type="gramStart"/>
      <w:r w:rsidRPr="006905DC">
        <w:rPr>
          <w:rFonts w:ascii="Times New Roman" w:hAnsi="Times New Roman" w:cs="Times New Roman"/>
          <w:sz w:val="28"/>
          <w:szCs w:val="28"/>
        </w:rPr>
        <w:t>думаете правильно он ответил</w:t>
      </w:r>
      <w:proofErr w:type="gramEnd"/>
      <w:r w:rsidRPr="006905DC">
        <w:rPr>
          <w:rFonts w:ascii="Times New Roman" w:hAnsi="Times New Roman" w:cs="Times New Roman"/>
          <w:sz w:val="28"/>
          <w:szCs w:val="28"/>
        </w:rPr>
        <w:t>?</w:t>
      </w:r>
    </w:p>
    <w:p w:rsidR="00025C11" w:rsidRPr="006905DC" w:rsidRDefault="00025C1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Рассматривание иллюстраций «Руки людей разных возрастов»</w:t>
      </w:r>
    </w:p>
    <w:p w:rsidR="00CB0FDF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2B40A5" w:rsidRPr="006905DC">
        <w:rPr>
          <w:rFonts w:ascii="Times New Roman" w:hAnsi="Times New Roman" w:cs="Times New Roman"/>
          <w:sz w:val="28"/>
          <w:szCs w:val="28"/>
        </w:rPr>
        <w:t>Кому принадлежит изображение этой руки (ребенку). Как можно сказать ласково (ручка, рученька, ручонка). Где еще встречается слово ручка? У кого может быть вот такая рука</w:t>
      </w:r>
      <w:r w:rsidR="007C2B1C" w:rsidRPr="006905DC">
        <w:rPr>
          <w:rFonts w:ascii="Times New Roman" w:hAnsi="Times New Roman" w:cs="Times New Roman"/>
          <w:sz w:val="28"/>
          <w:szCs w:val="28"/>
        </w:rPr>
        <w:t xml:space="preserve"> (мужская)? Какая она? А это чья? (женская). А кому могут принадлежать жилистые, морщинистые руки? Как их еще можно назвать? Покажите свои руки. Чем похожи они между собой? А чем отличаются? Давайте посмотрим одинаково ли они работают? Возьмите карандаш в правую руку и нарисуйте солнышко. А теперь такое же солнышко нарисуйте левой рукой. Какой рукой рисовать удобнее</w:t>
      </w:r>
      <w:r w:rsidR="00CB0FDF" w:rsidRPr="006905DC">
        <w:rPr>
          <w:rFonts w:ascii="Times New Roman" w:hAnsi="Times New Roman" w:cs="Times New Roman"/>
          <w:sz w:val="28"/>
          <w:szCs w:val="28"/>
        </w:rPr>
        <w:t>?</w:t>
      </w:r>
      <w:r w:rsidR="007C2B1C" w:rsidRPr="006905DC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CB0FDF" w:rsidRPr="006905DC">
        <w:rPr>
          <w:rFonts w:ascii="Times New Roman" w:hAnsi="Times New Roman" w:cs="Times New Roman"/>
          <w:sz w:val="28"/>
          <w:szCs w:val="28"/>
        </w:rPr>
        <w:t xml:space="preserve">? </w:t>
      </w:r>
      <w:r w:rsidR="00CB0FDF" w:rsidRPr="006905DC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7C2B1C" w:rsidRPr="006905DC">
        <w:rPr>
          <w:rFonts w:ascii="Times New Roman" w:hAnsi="Times New Roman" w:cs="Times New Roman"/>
          <w:sz w:val="28"/>
          <w:szCs w:val="28"/>
        </w:rPr>
        <w:t>а рука</w:t>
      </w:r>
      <w:r w:rsidR="00CB0FDF" w:rsidRPr="006905DC">
        <w:rPr>
          <w:rFonts w:ascii="Times New Roman" w:hAnsi="Times New Roman" w:cs="Times New Roman"/>
          <w:sz w:val="28"/>
          <w:szCs w:val="28"/>
        </w:rPr>
        <w:t>,</w:t>
      </w:r>
      <w:r w:rsidR="007C2B1C" w:rsidRPr="006905DC">
        <w:rPr>
          <w:rFonts w:ascii="Times New Roman" w:hAnsi="Times New Roman" w:cs="Times New Roman"/>
          <w:sz w:val="28"/>
          <w:szCs w:val="28"/>
        </w:rPr>
        <w:t xml:space="preserve"> которой человеку удобней работать называется ведущей. Мы рассмотрели руки и пришли к выводу</w:t>
      </w:r>
      <w:r w:rsidR="00CB0FDF" w:rsidRPr="006905DC">
        <w:rPr>
          <w:rFonts w:ascii="Times New Roman" w:hAnsi="Times New Roman" w:cs="Times New Roman"/>
          <w:sz w:val="28"/>
          <w:szCs w:val="28"/>
        </w:rPr>
        <w:t>, что руки могут быть разными.</w:t>
      </w:r>
    </w:p>
    <w:p w:rsidR="00025C11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 - </w:t>
      </w:r>
      <w:r w:rsidR="00CB0FDF" w:rsidRPr="006905DC">
        <w:rPr>
          <w:rFonts w:ascii="Times New Roman" w:hAnsi="Times New Roman" w:cs="Times New Roman"/>
          <w:sz w:val="28"/>
          <w:szCs w:val="28"/>
        </w:rPr>
        <w:t>Считаете ли вы, что руки умеют любить? (обнять, погладить</w:t>
      </w:r>
      <w:proofErr w:type="gramStart"/>
      <w:r w:rsidR="00CB0FDF" w:rsidRPr="006905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0FDF" w:rsidRPr="00690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FDF" w:rsidRPr="006905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0FDF" w:rsidRPr="006905DC">
        <w:rPr>
          <w:rFonts w:ascii="Times New Roman" w:hAnsi="Times New Roman" w:cs="Times New Roman"/>
          <w:sz w:val="28"/>
          <w:szCs w:val="28"/>
        </w:rPr>
        <w:t>рижать). А говорить умеют ли руки</w:t>
      </w:r>
      <w:proofErr w:type="gramStart"/>
      <w:r w:rsidR="00CB0FDF" w:rsidRPr="006905DC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="00CB0FDF" w:rsidRPr="006905DC">
        <w:rPr>
          <w:rFonts w:ascii="Times New Roman" w:hAnsi="Times New Roman" w:cs="Times New Roman"/>
          <w:sz w:val="28"/>
          <w:szCs w:val="28"/>
        </w:rPr>
        <w:t>уществует язык жестов. Угадайте что я сказала? Скажи Алина Матвею что - ни будь с помощью рук. Могут ли руки чувствовать?</w:t>
      </w:r>
    </w:p>
    <w:p w:rsidR="00025C11" w:rsidRPr="006905DC" w:rsidRDefault="00025C1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331E94" w:rsidRPr="006905DC" w:rsidRDefault="00CB0FDF" w:rsidP="006905D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Ощупать предмет в мешочке</w:t>
      </w:r>
      <w:r w:rsidR="00331E94" w:rsidRPr="006905DC">
        <w:rPr>
          <w:rFonts w:ascii="Times New Roman" w:hAnsi="Times New Roman" w:cs="Times New Roman"/>
          <w:sz w:val="28"/>
          <w:szCs w:val="28"/>
        </w:rPr>
        <w:t>. Назвать его. (Что твои руки ощущали</w:t>
      </w:r>
      <w:r w:rsidR="00025C11" w:rsidRPr="006905DC">
        <w:rPr>
          <w:rFonts w:ascii="Times New Roman" w:hAnsi="Times New Roman" w:cs="Times New Roman"/>
          <w:sz w:val="28"/>
          <w:szCs w:val="28"/>
        </w:rPr>
        <w:t xml:space="preserve"> </w:t>
      </w:r>
      <w:r w:rsidR="00331E94" w:rsidRPr="006905DC">
        <w:rPr>
          <w:rFonts w:ascii="Times New Roman" w:hAnsi="Times New Roman" w:cs="Times New Roman"/>
          <w:sz w:val="28"/>
          <w:szCs w:val="28"/>
        </w:rPr>
        <w:t>- холод, а ты что нащупал</w:t>
      </w:r>
      <w:r w:rsidR="00025C11" w:rsidRPr="006905DC">
        <w:rPr>
          <w:rFonts w:ascii="Times New Roman" w:hAnsi="Times New Roman" w:cs="Times New Roman"/>
          <w:sz w:val="28"/>
          <w:szCs w:val="28"/>
        </w:rPr>
        <w:t xml:space="preserve"> </w:t>
      </w:r>
      <w:r w:rsidR="00331E94" w:rsidRPr="006905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31E94" w:rsidRPr="006905DC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331E94" w:rsidRPr="006905DC">
        <w:rPr>
          <w:rFonts w:ascii="Times New Roman" w:hAnsi="Times New Roman" w:cs="Times New Roman"/>
          <w:sz w:val="28"/>
          <w:szCs w:val="28"/>
        </w:rPr>
        <w:t xml:space="preserve"> колючие)</w:t>
      </w:r>
    </w:p>
    <w:p w:rsidR="001C6A51" w:rsidRPr="006905DC" w:rsidRDefault="00025C11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Вы, </w:t>
      </w:r>
      <w:r w:rsidR="00331E94" w:rsidRPr="006905DC">
        <w:rPr>
          <w:rFonts w:ascii="Times New Roman" w:hAnsi="Times New Roman" w:cs="Times New Roman"/>
          <w:sz w:val="28"/>
          <w:szCs w:val="28"/>
        </w:rPr>
        <w:t>убедились</w:t>
      </w:r>
      <w:r w:rsidRPr="006905DC">
        <w:rPr>
          <w:rFonts w:ascii="Times New Roman" w:hAnsi="Times New Roman" w:cs="Times New Roman"/>
          <w:sz w:val="28"/>
          <w:szCs w:val="28"/>
        </w:rPr>
        <w:t>,</w:t>
      </w:r>
      <w:r w:rsidR="00331E94" w:rsidRPr="006905DC">
        <w:rPr>
          <w:rFonts w:ascii="Times New Roman" w:hAnsi="Times New Roman" w:cs="Times New Roman"/>
          <w:sz w:val="28"/>
          <w:szCs w:val="28"/>
        </w:rPr>
        <w:t xml:space="preserve"> как важны для нас руки. А знаете ли вы как нужно их беречь? А еще есть массаж для рук. Как вы думаете для чего?</w:t>
      </w:r>
    </w:p>
    <w:p w:rsidR="00331E94" w:rsidRPr="006905DC" w:rsidRDefault="00331E94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Две сестрицы, две руки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Рубят, строят, роют.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Рвут на грядке сорняки.  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И друг-друга моют.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Месят тесто две руки,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Левая и правая.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Воду моря и реки.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Загребают плавая.</w:t>
      </w:r>
    </w:p>
    <w:p w:rsidR="00025C11" w:rsidRPr="006905DC" w:rsidRDefault="00025C1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Чтение пословиц о руках</w:t>
      </w:r>
    </w:p>
    <w:p w:rsidR="00331E94" w:rsidRPr="006905DC" w:rsidRDefault="00331E94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 xml:space="preserve">Воспитатель: много пословиц и поговорок сочинил народ </w:t>
      </w:r>
      <w:r w:rsidR="00BC107F" w:rsidRPr="006905DC">
        <w:rPr>
          <w:rFonts w:ascii="Times New Roman" w:hAnsi="Times New Roman" w:cs="Times New Roman"/>
          <w:sz w:val="28"/>
          <w:szCs w:val="28"/>
        </w:rPr>
        <w:t>о руках. Умелые руки не знают скуки, ленивые руки не родня умной голове, глаза боятся, а руки делают.</w:t>
      </w:r>
    </w:p>
    <w:p w:rsidR="00BC107F" w:rsidRPr="006905DC" w:rsidRDefault="00BC107F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Я надеюсь. Что вы сегодня хорошо поняли, что возможности ваших рук очень большие. Они могут играть, работать, видеть, чувствовать и даже разговаривать. Вот какие ценные ваши руки! А волшебными могут быть ваши руки?  Ребята во что можно превратить наши руки с помощью красок?</w:t>
      </w:r>
    </w:p>
    <w:p w:rsidR="00025C11" w:rsidRPr="006905DC" w:rsidRDefault="00025C11" w:rsidP="006905D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5DC">
        <w:rPr>
          <w:rFonts w:ascii="Times New Roman" w:hAnsi="Times New Roman" w:cs="Times New Roman"/>
          <w:sz w:val="28"/>
          <w:szCs w:val="28"/>
        </w:rPr>
        <w:t>Продуктивная деятельность «Роспись рук» красками для грима.</w:t>
      </w: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F2A" w:rsidRPr="006905DC" w:rsidRDefault="002F7F2A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3800" w:rsidRPr="006905DC" w:rsidRDefault="000B3800" w:rsidP="006905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B3800" w:rsidRPr="006905DC" w:rsidSect="008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ACC"/>
    <w:multiLevelType w:val="hybridMultilevel"/>
    <w:tmpl w:val="D848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62"/>
    <w:rsid w:val="00025C11"/>
    <w:rsid w:val="000B3800"/>
    <w:rsid w:val="001C6A51"/>
    <w:rsid w:val="002B271B"/>
    <w:rsid w:val="002B40A5"/>
    <w:rsid w:val="002F7F2A"/>
    <w:rsid w:val="00331E94"/>
    <w:rsid w:val="006905DC"/>
    <w:rsid w:val="00796EC4"/>
    <w:rsid w:val="007C2B1C"/>
    <w:rsid w:val="008D5967"/>
    <w:rsid w:val="00B20FF5"/>
    <w:rsid w:val="00BC107F"/>
    <w:rsid w:val="00CB0FDF"/>
    <w:rsid w:val="00E11C92"/>
    <w:rsid w:val="00E41F62"/>
    <w:rsid w:val="00F7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51"/>
    <w:rPr>
      <w:b/>
      <w:bCs/>
    </w:rPr>
  </w:style>
  <w:style w:type="paragraph" w:styleId="a4">
    <w:name w:val="List Paragraph"/>
    <w:basedOn w:val="a"/>
    <w:uiPriority w:val="34"/>
    <w:qFormat/>
    <w:rsid w:val="00025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FAE7-1964-4F18-8DF3-EC55ADCA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dcterms:created xsi:type="dcterms:W3CDTF">2015-01-23T07:54:00Z</dcterms:created>
  <dcterms:modified xsi:type="dcterms:W3CDTF">2015-01-23T07:54:00Z</dcterms:modified>
</cp:coreProperties>
</file>