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3F" w:rsidRDefault="004C703F" w:rsidP="00CE7100">
      <w:pPr>
        <w:jc w:val="center"/>
        <w:rPr>
          <w:sz w:val="28"/>
          <w:szCs w:val="28"/>
          <w:lang w:val="en-US"/>
        </w:rPr>
      </w:pPr>
    </w:p>
    <w:p w:rsidR="004C703F" w:rsidRDefault="004C703F" w:rsidP="00CE71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Default="004C703F" w:rsidP="00CE7100">
      <w:pPr>
        <w:jc w:val="center"/>
        <w:rPr>
          <w:sz w:val="28"/>
          <w:szCs w:val="28"/>
        </w:rPr>
      </w:pPr>
    </w:p>
    <w:p w:rsidR="004C703F" w:rsidRPr="00CE7100" w:rsidRDefault="004C703F" w:rsidP="00CE7100">
      <w:pPr>
        <w:jc w:val="center"/>
        <w:rPr>
          <w:b/>
          <w:bCs/>
          <w:i/>
          <w:iCs/>
          <w:color w:val="000000"/>
          <w:sz w:val="56"/>
          <w:szCs w:val="56"/>
        </w:rPr>
      </w:pPr>
      <w:r w:rsidRPr="00CE7100">
        <w:rPr>
          <w:sz w:val="56"/>
          <w:szCs w:val="56"/>
        </w:rPr>
        <w:t xml:space="preserve">  </w:t>
      </w:r>
      <w:r w:rsidRPr="00CE7100">
        <w:rPr>
          <w:b/>
          <w:bCs/>
          <w:i/>
          <w:iCs/>
          <w:color w:val="000000"/>
          <w:sz w:val="56"/>
          <w:szCs w:val="56"/>
        </w:rPr>
        <w:t>Работа общеобразовательного учреждения с неблагополучными семьями.</w:t>
      </w:r>
    </w:p>
    <w:p w:rsidR="004C703F" w:rsidRPr="00E97B00" w:rsidRDefault="004C703F" w:rsidP="00CE7100">
      <w:pPr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(семинар-совещание социальных педагогов образовательных учреждений и общественных инспекторов по охране пра</w:t>
      </w:r>
      <w:r w:rsidR="00D46A81">
        <w:rPr>
          <w:b/>
          <w:bCs/>
          <w:i/>
          <w:iCs/>
          <w:color w:val="000000"/>
          <w:sz w:val="32"/>
          <w:szCs w:val="32"/>
        </w:rPr>
        <w:t>в несовершеннолетних</w:t>
      </w:r>
      <w:r>
        <w:rPr>
          <w:b/>
          <w:bCs/>
          <w:i/>
          <w:iCs/>
          <w:color w:val="000000"/>
          <w:sz w:val="32"/>
          <w:szCs w:val="32"/>
        </w:rPr>
        <w:t>.)</w:t>
      </w: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jc w:val="right"/>
        <w:rPr>
          <w:b/>
          <w:bCs/>
          <w:i/>
          <w:iCs/>
          <w:color w:val="000000"/>
          <w:sz w:val="32"/>
          <w:szCs w:val="32"/>
        </w:rPr>
      </w:pPr>
    </w:p>
    <w:p w:rsidR="004C703F" w:rsidRDefault="004C703F" w:rsidP="00CE7100">
      <w:pPr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                             Социальный педагог  </w:t>
      </w:r>
    </w:p>
    <w:p w:rsidR="004C703F" w:rsidRPr="00E97B00" w:rsidRDefault="004C703F" w:rsidP="00CE7100">
      <w:pPr>
        <w:jc w:val="righ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МКОУ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Семилукской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сельской СОШ:  М. В.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Лавлинская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.</w:t>
      </w:r>
    </w:p>
    <w:p w:rsidR="004C703F" w:rsidRDefault="004C703F" w:rsidP="00CE7100">
      <w:pPr>
        <w:jc w:val="center"/>
        <w:rPr>
          <w:i/>
          <w:iCs/>
          <w:color w:val="000000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5BCB">
        <w:rPr>
          <w:rFonts w:ascii="Times New Roman" w:hAnsi="Times New Roman" w:cs="Times New Roman"/>
          <w:sz w:val="28"/>
          <w:szCs w:val="28"/>
        </w:rPr>
        <w:t xml:space="preserve">Среди значимых для человека ценностей одно из ведущих мест занимает </w:t>
      </w:r>
      <w:r w:rsidRPr="00195BCB">
        <w:rPr>
          <w:rFonts w:ascii="Times New Roman" w:hAnsi="Times New Roman" w:cs="Times New Roman"/>
          <w:b/>
          <w:bCs/>
          <w:sz w:val="28"/>
          <w:szCs w:val="28"/>
        </w:rPr>
        <w:t>семья.</w:t>
      </w:r>
      <w:r w:rsidRPr="00195BCB">
        <w:rPr>
          <w:rFonts w:ascii="Times New Roman" w:hAnsi="Times New Roman" w:cs="Times New Roman"/>
          <w:sz w:val="28"/>
          <w:szCs w:val="28"/>
        </w:rPr>
        <w:t xml:space="preserve"> Роль семьи в обществе несравнима по своей силе, ни с какими другими социальными институтами, так как именно в семье, формируется и развивается личность человека, происходит овладение им социальными ролями, необходимыми для безболезненной адаптации ребенка в обществе. Семья выступает как первый воспитательный институт, связь с которым человек ощущает на протяжении всей своей жизни. Взаимоотношения в семье - один из главных факторов воспитания детей.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5BCB">
        <w:rPr>
          <w:rFonts w:ascii="Times New Roman" w:hAnsi="Times New Roman" w:cs="Times New Roman"/>
          <w:sz w:val="28"/>
          <w:szCs w:val="28"/>
        </w:rPr>
        <w:t>Однако в реальной жизни это не всегда и не всеми осознается с достаточной глубиной и ответственностью.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5BCB">
        <w:rPr>
          <w:rFonts w:ascii="Times New Roman" w:hAnsi="Times New Roman" w:cs="Times New Roman"/>
          <w:sz w:val="28"/>
          <w:szCs w:val="28"/>
        </w:rPr>
        <w:t xml:space="preserve">В последние годы резкие перемены в экономике, политике и социальной сфере в России негативно отразились не только на материальной стороне семьи, но и на взаимоотношениях между ее членами и, прежде всего между родителями - детьми. Возрос уровень семей, в которых падает ее педагогический потенциал, разрушается престиж семейных ценностей, увеличивается число разводов, рост преступности в сфере семейно-бытовых отношений. Эти и другие признаки дезорганизации семьи свидетельствуют о </w:t>
      </w:r>
      <w:proofErr w:type="spellStart"/>
      <w:r w:rsidRPr="00195BCB">
        <w:rPr>
          <w:rFonts w:ascii="Times New Roman" w:hAnsi="Times New Roman" w:cs="Times New Roman"/>
          <w:sz w:val="28"/>
          <w:szCs w:val="28"/>
        </w:rPr>
        <w:t>кризисности</w:t>
      </w:r>
      <w:proofErr w:type="spellEnd"/>
      <w:r w:rsidRPr="00195BCB">
        <w:rPr>
          <w:rFonts w:ascii="Times New Roman" w:hAnsi="Times New Roman" w:cs="Times New Roman"/>
          <w:sz w:val="28"/>
          <w:szCs w:val="28"/>
        </w:rPr>
        <w:t xml:space="preserve"> современного этапа ее развития и увеличении количества неблагополучных семейных союзов, особенно семей злоупотребляющих алкогольными напитками. </w:t>
      </w: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5BCB">
        <w:rPr>
          <w:rFonts w:ascii="Times New Roman" w:hAnsi="Times New Roman" w:cs="Times New Roman"/>
          <w:sz w:val="28"/>
          <w:szCs w:val="28"/>
        </w:rPr>
        <w:t xml:space="preserve">В современном обществе всё больше возрастает количество неблагополучных семей, которые сталкиваются с различными проблемами. Сегодня особенно актуальной становится социально-психологическая и педагогическая помощь специалистов социальной сферы, в частности социального педагога. Социальный педагог работает с разными неблагополучными семьями. Это семьи где ребёнок живёт в постоянный </w:t>
      </w:r>
      <w:proofErr w:type="gramStart"/>
      <w:r w:rsidRPr="00195BCB">
        <w:rPr>
          <w:rFonts w:ascii="Times New Roman" w:hAnsi="Times New Roman" w:cs="Times New Roman"/>
          <w:sz w:val="28"/>
          <w:szCs w:val="28"/>
        </w:rPr>
        <w:t>ссорах</w:t>
      </w:r>
      <w:proofErr w:type="gramEnd"/>
      <w:r w:rsidRPr="00195BCB">
        <w:rPr>
          <w:rFonts w:ascii="Times New Roman" w:hAnsi="Times New Roman" w:cs="Times New Roman"/>
          <w:sz w:val="28"/>
          <w:szCs w:val="28"/>
        </w:rPr>
        <w:t xml:space="preserve"> родителей, где родители пьяницы или наркоманы, хронически больные или инвалиды, семьи с нарушением детско-родительских отношений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>(приложение №1).</w:t>
      </w:r>
      <w:r w:rsidRPr="0019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5BCB">
        <w:rPr>
          <w:rFonts w:ascii="Times New Roman" w:hAnsi="Times New Roman" w:cs="Times New Roman"/>
          <w:sz w:val="28"/>
          <w:szCs w:val="28"/>
        </w:rPr>
        <w:t>В современном обществе объектом социально-педагогической деятельности всё чаще становятся так же неполные семьи. Это семьи, состоящие из одного родителя с одним или несколькими несовершеннолетними детьми. Вследствие отсутствия одного из родителей возникают материальные, бытовые проблемы и проблемы в воспитании ребёнка. Социальный педагог может оказать всестороннюю помощь такого рода семьям, оказавшимся в сложной ситуации, внест</w:t>
      </w:r>
      <w:r>
        <w:rPr>
          <w:rFonts w:ascii="Times New Roman" w:hAnsi="Times New Roman" w:cs="Times New Roman"/>
          <w:sz w:val="28"/>
          <w:szCs w:val="28"/>
        </w:rPr>
        <w:t>и вклад в дело укрепления семьи. С</w:t>
      </w:r>
      <w:r w:rsidRPr="00195BCB">
        <w:rPr>
          <w:rFonts w:ascii="Times New Roman" w:hAnsi="Times New Roman" w:cs="Times New Roman"/>
          <w:sz w:val="28"/>
          <w:szCs w:val="28"/>
        </w:rPr>
        <w:t>огласно должностным инструкциям, обязанности социального педагога состоят в следующем: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195BCB">
        <w:rPr>
          <w:rFonts w:ascii="Times New Roman" w:hAnsi="Times New Roman" w:cs="Times New Roman"/>
          <w:sz w:val="28"/>
          <w:szCs w:val="28"/>
        </w:rPr>
        <w:t>Социальный педагог осуществляет комплекс мероприятий по воспитанию, образованию развитию и социальной защите личности в ОУ и по месту жительства.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195BCB">
        <w:rPr>
          <w:rFonts w:ascii="Times New Roman" w:hAnsi="Times New Roman" w:cs="Times New Roman"/>
          <w:sz w:val="28"/>
          <w:szCs w:val="28"/>
        </w:rPr>
        <w:t>Контролирует все участки по охране прав детей в микрорайоне школы.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195BCB">
        <w:rPr>
          <w:rFonts w:ascii="Times New Roman" w:hAnsi="Times New Roman" w:cs="Times New Roman"/>
          <w:sz w:val="28"/>
          <w:szCs w:val="28"/>
        </w:rPr>
        <w:t xml:space="preserve">Выявляет родителей из числа неблагополучных семей, состоящих на </w:t>
      </w:r>
      <w:proofErr w:type="spellStart"/>
      <w:r w:rsidRPr="00195BC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95BCB">
        <w:rPr>
          <w:rFonts w:ascii="Times New Roman" w:hAnsi="Times New Roman" w:cs="Times New Roman"/>
          <w:sz w:val="28"/>
          <w:szCs w:val="28"/>
        </w:rPr>
        <w:t xml:space="preserve"> учете, в отношении которых следует ставить вопрос о лишении родительских прав.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195BCB">
        <w:rPr>
          <w:rFonts w:ascii="Times New Roman" w:hAnsi="Times New Roman" w:cs="Times New Roman"/>
          <w:sz w:val="28"/>
          <w:szCs w:val="28"/>
        </w:rPr>
        <w:t>Выявляет интересы и потребности, трудности и проблемы, конфликтные ситуации, отклонения в поведении учащихся и своевременно оказывает им социальную помощь и поддержку.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195BCB">
        <w:rPr>
          <w:rFonts w:ascii="Times New Roman" w:hAnsi="Times New Roman" w:cs="Times New Roman"/>
          <w:sz w:val="28"/>
          <w:szCs w:val="28"/>
        </w:rPr>
        <w:t>Привлекает к работе по охране прав детей классных руководителей, родительский комитет, если считает это необходимым.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195BCB">
        <w:rPr>
          <w:rFonts w:ascii="Times New Roman" w:hAnsi="Times New Roman" w:cs="Times New Roman"/>
          <w:sz w:val="28"/>
          <w:szCs w:val="28"/>
        </w:rPr>
        <w:t xml:space="preserve">Взаимодействует со специалистами социальных служб, семейных и молодежных служб занятости, с благотворительными организациями по оказанию помощи обучающимся, нуждающимся в опеке и попечительстве, с ограниченными физическими возможностями, </w:t>
      </w:r>
      <w:proofErr w:type="spellStart"/>
      <w:r w:rsidRPr="00195BC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95BCB">
        <w:rPr>
          <w:rFonts w:ascii="Times New Roman" w:hAnsi="Times New Roman" w:cs="Times New Roman"/>
          <w:sz w:val="28"/>
          <w:szCs w:val="28"/>
        </w:rPr>
        <w:t xml:space="preserve"> поведением, а также попавшим в экстремальные ситуации.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BCB">
        <w:rPr>
          <w:rFonts w:ascii="Times New Roman" w:hAnsi="Times New Roman" w:cs="Times New Roman"/>
          <w:sz w:val="28"/>
          <w:szCs w:val="28"/>
        </w:rPr>
        <w:t>Должностная инструкция социального педагога определяет перечень  следующих функций: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5BCB">
        <w:rPr>
          <w:rFonts w:ascii="Times New Roman" w:hAnsi="Times New Roman" w:cs="Times New Roman"/>
          <w:sz w:val="28"/>
          <w:szCs w:val="28"/>
        </w:rPr>
        <w:t xml:space="preserve">Организация социальной помощи и поддержки </w:t>
      </w:r>
      <w:proofErr w:type="gramStart"/>
      <w:r w:rsidRPr="00195B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5BCB">
        <w:rPr>
          <w:rFonts w:ascii="Times New Roman" w:hAnsi="Times New Roman" w:cs="Times New Roman"/>
          <w:sz w:val="28"/>
          <w:szCs w:val="28"/>
        </w:rPr>
        <w:t>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5BCB">
        <w:rPr>
          <w:rFonts w:ascii="Times New Roman" w:hAnsi="Times New Roman" w:cs="Times New Roman"/>
          <w:sz w:val="28"/>
          <w:szCs w:val="28"/>
        </w:rPr>
        <w:t xml:space="preserve"> Создание социально комфортной обстановки и безопасности </w:t>
      </w:r>
      <w:proofErr w:type="gramStart"/>
      <w:r w:rsidRPr="00195B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5BCB">
        <w:rPr>
          <w:rFonts w:ascii="Times New Roman" w:hAnsi="Times New Roman" w:cs="Times New Roman"/>
          <w:sz w:val="28"/>
          <w:szCs w:val="28"/>
        </w:rPr>
        <w:t>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5BCB">
        <w:rPr>
          <w:rFonts w:ascii="Times New Roman" w:hAnsi="Times New Roman" w:cs="Times New Roman"/>
          <w:sz w:val="28"/>
          <w:szCs w:val="28"/>
        </w:rPr>
        <w:t xml:space="preserve">Обеспечение охраны жизни и здоровья </w:t>
      </w:r>
      <w:proofErr w:type="gramStart"/>
      <w:r w:rsidRPr="00195B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5BCB">
        <w:rPr>
          <w:rFonts w:ascii="Times New Roman" w:hAnsi="Times New Roman" w:cs="Times New Roman"/>
          <w:sz w:val="28"/>
          <w:szCs w:val="28"/>
        </w:rPr>
        <w:t>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5BCB">
        <w:rPr>
          <w:rFonts w:ascii="Times New Roman" w:hAnsi="Times New Roman" w:cs="Times New Roman"/>
          <w:sz w:val="28"/>
          <w:szCs w:val="28"/>
        </w:rPr>
        <w:t>Задача соци</w:t>
      </w:r>
      <w:r>
        <w:rPr>
          <w:rFonts w:ascii="Times New Roman" w:hAnsi="Times New Roman" w:cs="Times New Roman"/>
          <w:sz w:val="28"/>
          <w:szCs w:val="28"/>
        </w:rPr>
        <w:t>ального педагога изучить семью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C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95BCB">
        <w:rPr>
          <w:rFonts w:ascii="Times New Roman" w:hAnsi="Times New Roman" w:cs="Times New Roman"/>
          <w:sz w:val="28"/>
          <w:szCs w:val="28"/>
        </w:rPr>
        <w:t>ё проблемы и помочь своевременно преодолеть проблемы не только своими силами, но и привлечением квалифицированных специалистов: социальных работников, юристов, психологов, педагогов и т.д. Лишь только в таком случае семья останется единой, полной и благополучной.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6FDE">
        <w:rPr>
          <w:rFonts w:ascii="Times New Roman" w:hAnsi="Times New Roman" w:cs="Times New Roman"/>
          <w:b/>
          <w:bCs/>
          <w:sz w:val="28"/>
          <w:szCs w:val="28"/>
        </w:rPr>
        <w:t>Неблагополучные семьи (проблемные, конфликтные, кризисные).</w:t>
      </w:r>
      <w:r w:rsidRPr="00CE7100">
        <w:rPr>
          <w:rFonts w:ascii="Times New Roman" w:hAnsi="Times New Roman" w:cs="Times New Roman"/>
          <w:sz w:val="28"/>
          <w:szCs w:val="28"/>
        </w:rPr>
        <w:t xml:space="preserve"> Психологические проблемы возникают из-за неудовлетворения потребностей одного или нескольких членов семьи под воздействием сверхсильных внутрисемейных и </w:t>
      </w:r>
      <w:proofErr w:type="spellStart"/>
      <w:r w:rsidRPr="00CE7100">
        <w:rPr>
          <w:rFonts w:ascii="Times New Roman" w:hAnsi="Times New Roman" w:cs="Times New Roman"/>
          <w:sz w:val="28"/>
          <w:szCs w:val="28"/>
        </w:rPr>
        <w:t>общесоциальных</w:t>
      </w:r>
      <w:proofErr w:type="spellEnd"/>
      <w:r w:rsidRPr="00CE7100">
        <w:rPr>
          <w:rFonts w:ascii="Times New Roman" w:hAnsi="Times New Roman" w:cs="Times New Roman"/>
          <w:sz w:val="28"/>
          <w:szCs w:val="28"/>
        </w:rPr>
        <w:t xml:space="preserve"> жизненных факторов. Главной проблемой, как правило, является положение ребенка в семье и отношение к нему родителей. В неблагополучных семьях у родителей зачастую проявляются различные психогенные отклонения: проекция на ребенка собственных нежелательных качеств, жестокость и эмоциональное отвержение, неразвитость родительских чувств и т.д.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CE7100" w:rsidRDefault="004C703F" w:rsidP="00CE7100">
      <w:pPr>
        <w:tabs>
          <w:tab w:val="left" w:pos="2235"/>
        </w:tabs>
        <w:rPr>
          <w:sz w:val="36"/>
          <w:szCs w:val="36"/>
        </w:rPr>
      </w:pPr>
      <w:r>
        <w:rPr>
          <w:sz w:val="28"/>
          <w:szCs w:val="28"/>
        </w:rPr>
        <w:t xml:space="preserve">        </w:t>
      </w:r>
      <w:r w:rsidRPr="00CE7100">
        <w:rPr>
          <w:sz w:val="28"/>
          <w:szCs w:val="28"/>
        </w:rPr>
        <w:t xml:space="preserve">В МКОУ </w:t>
      </w:r>
      <w:proofErr w:type="spellStart"/>
      <w:r w:rsidRPr="00CE7100">
        <w:rPr>
          <w:sz w:val="28"/>
          <w:szCs w:val="28"/>
        </w:rPr>
        <w:t>Семилукская</w:t>
      </w:r>
      <w:proofErr w:type="spellEnd"/>
      <w:r w:rsidRPr="00CE7100">
        <w:rPr>
          <w:sz w:val="28"/>
          <w:szCs w:val="28"/>
        </w:rPr>
        <w:t xml:space="preserve">  </w:t>
      </w:r>
      <w:proofErr w:type="gramStart"/>
      <w:r w:rsidRPr="00CE7100">
        <w:rPr>
          <w:sz w:val="28"/>
          <w:szCs w:val="28"/>
        </w:rPr>
        <w:t>сельская</w:t>
      </w:r>
      <w:proofErr w:type="gramEnd"/>
      <w:r w:rsidRPr="00CE7100">
        <w:rPr>
          <w:sz w:val="28"/>
          <w:szCs w:val="28"/>
        </w:rPr>
        <w:t xml:space="preserve"> СОШ на 2012 - 2013 учебный год сложился следующий контингент учащихся</w:t>
      </w:r>
      <w:r>
        <w:rPr>
          <w:sz w:val="28"/>
          <w:szCs w:val="28"/>
        </w:rPr>
        <w:t>:</w:t>
      </w:r>
    </w:p>
    <w:p w:rsidR="004C703F" w:rsidRPr="00A84231" w:rsidRDefault="004C703F" w:rsidP="00CE7100">
      <w:pPr>
        <w:tabs>
          <w:tab w:val="left" w:pos="2235"/>
        </w:tabs>
        <w:rPr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732"/>
        <w:gridCol w:w="3191"/>
      </w:tblGrid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Всего детского населения (от 0-18 лет)</w:t>
            </w:r>
          </w:p>
        </w:tc>
        <w:tc>
          <w:tcPr>
            <w:tcW w:w="3191" w:type="dxa"/>
          </w:tcPr>
          <w:p w:rsidR="004C703F" w:rsidRPr="00A84231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  <w:r>
              <w:rPr>
                <w:sz w:val="28"/>
                <w:szCs w:val="28"/>
              </w:rPr>
              <w:t>3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Из них: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дошкольников</w:t>
            </w:r>
          </w:p>
        </w:tc>
        <w:tc>
          <w:tcPr>
            <w:tcW w:w="3191" w:type="dxa"/>
          </w:tcPr>
          <w:p w:rsidR="004C703F" w:rsidRPr="00A84231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08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учащихся школы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sz w:val="28"/>
                <w:szCs w:val="28"/>
              </w:rPr>
              <w:t>2</w:t>
            </w:r>
            <w:proofErr w:type="spellEnd"/>
            <w:r>
              <w:rPr>
                <w:sz w:val="28"/>
                <w:szCs w:val="28"/>
                <w:lang w:val="en-US"/>
              </w:rPr>
              <w:t>7</w:t>
            </w:r>
            <w:r w:rsidRPr="00A3737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167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учащихся техникумов, училищ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учащихся ВУЗов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не обучающихся, не работающих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2 (</w:t>
            </w:r>
            <w:proofErr w:type="spellStart"/>
            <w:r>
              <w:rPr>
                <w:sz w:val="28"/>
                <w:szCs w:val="28"/>
              </w:rPr>
              <w:t>Лавлинская</w:t>
            </w:r>
            <w:proofErr w:type="spellEnd"/>
            <w:r>
              <w:rPr>
                <w:sz w:val="28"/>
                <w:szCs w:val="28"/>
              </w:rPr>
              <w:t xml:space="preserve"> А.С.,</w:t>
            </w:r>
            <w:r w:rsidRPr="00A37378">
              <w:rPr>
                <w:sz w:val="28"/>
                <w:szCs w:val="28"/>
              </w:rPr>
              <w:t xml:space="preserve"> Назарьев В.И. –инвалид</w:t>
            </w:r>
            <w:r>
              <w:rPr>
                <w:sz w:val="28"/>
                <w:szCs w:val="28"/>
              </w:rPr>
              <w:t xml:space="preserve">, не </w:t>
            </w:r>
            <w:proofErr w:type="gramStart"/>
            <w:r>
              <w:rPr>
                <w:sz w:val="28"/>
                <w:szCs w:val="28"/>
              </w:rPr>
              <w:t>обучаемы</w:t>
            </w:r>
            <w:proofErr w:type="gramEnd"/>
            <w:r w:rsidRPr="00A37378">
              <w:rPr>
                <w:sz w:val="28"/>
                <w:szCs w:val="28"/>
              </w:rPr>
              <w:t>)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работающих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Неблагополучных семей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в них детей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Малообеспеченных семей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в них детей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Многодетных семей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в них детей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Неполных семей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- в них детей</w:t>
            </w:r>
          </w:p>
        </w:tc>
        <w:tc>
          <w:tcPr>
            <w:tcW w:w="3191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3191" w:type="dxa"/>
          </w:tcPr>
          <w:p w:rsidR="004C703F" w:rsidRPr="00A84231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703F" w:rsidRPr="00A37378">
        <w:tc>
          <w:tcPr>
            <w:tcW w:w="648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7.</w:t>
            </w:r>
          </w:p>
        </w:tc>
        <w:tc>
          <w:tcPr>
            <w:tcW w:w="5732" w:type="dxa"/>
          </w:tcPr>
          <w:p w:rsidR="004C703F" w:rsidRPr="00A37378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A37378">
              <w:rPr>
                <w:sz w:val="28"/>
                <w:szCs w:val="28"/>
              </w:rPr>
              <w:t>Подопечные</w:t>
            </w:r>
          </w:p>
        </w:tc>
        <w:tc>
          <w:tcPr>
            <w:tcW w:w="3191" w:type="dxa"/>
          </w:tcPr>
          <w:p w:rsidR="004C703F" w:rsidRPr="00A84231" w:rsidRDefault="004C703F" w:rsidP="00E8596C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C703F" w:rsidRDefault="004C703F" w:rsidP="00CE7100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>Из 4 неблагополучных семей (которых в 2010-2011 годах было 8) две состоят на учёте в КД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Калашниковы, Михайлова) и  две -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учёте (Дёминовы, Меркуловы).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я хочу подробнее коснуться работы с неблагополучными семьями, которые состоят на межрайонном (КДН)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учёте. 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E7100">
        <w:rPr>
          <w:rFonts w:ascii="Times New Roman" w:hAnsi="Times New Roman" w:cs="Times New Roman"/>
          <w:sz w:val="28"/>
          <w:szCs w:val="28"/>
        </w:rPr>
        <w:t>Социально - педагогическая деятельность с семьей будет эффективна, если она будет основана на комплексном подходе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FDE">
        <w:rPr>
          <w:rFonts w:ascii="Times New Roman" w:hAnsi="Times New Roman" w:cs="Times New Roman"/>
          <w:b/>
          <w:bCs/>
          <w:sz w:val="28"/>
          <w:szCs w:val="28"/>
        </w:rPr>
        <w:t>(План работы с неблагополучными семьями.</w:t>
      </w:r>
      <w:proofErr w:type="gramEnd"/>
      <w:r w:rsidRPr="00B66FDE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№5). </w:t>
      </w:r>
      <w:proofErr w:type="gramStart"/>
      <w:r w:rsidRPr="00CE7100">
        <w:rPr>
          <w:rFonts w:ascii="Times New Roman" w:hAnsi="Times New Roman" w:cs="Times New Roman"/>
          <w:sz w:val="28"/>
          <w:szCs w:val="28"/>
        </w:rPr>
        <w:t>Он предполагает изучение и использование данных демографии (изучение рождаемости), социологии и социальной психологии (исследование и анализ удовлетворенности браком и семейными отношениями, причин семейных конфликтов), педагогики (воспитательная функция семьи); права; экономики (бюджет семьи); этнографии (быт, культурные особенности); истории и философии (исторические формы семьи, брака, проблемы семейного счастья, долга); религии.</w:t>
      </w:r>
      <w:proofErr w:type="gramEnd"/>
    </w:p>
    <w:p w:rsidR="004C703F" w:rsidRDefault="004C703F" w:rsidP="00CE7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 xml:space="preserve"> Алгоритм работы социального педагога с неблагополучной семьей: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1       этап: изучение семьи и осознание существующих в ней проблем, изучение обращений семей за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>(протокол посещения семьи)</w:t>
      </w:r>
    </w:p>
    <w:p w:rsidR="004C703F" w:rsidRPr="00B66FDE" w:rsidRDefault="004C703F" w:rsidP="00B66FDE">
      <w:pPr>
        <w:rPr>
          <w:sz w:val="28"/>
          <w:szCs w:val="28"/>
        </w:rPr>
      </w:pPr>
      <w:r w:rsidRPr="00CE7100">
        <w:rPr>
          <w:sz w:val="28"/>
          <w:szCs w:val="28"/>
        </w:rPr>
        <w:t>2       этап: первичное обследование жилищных условий неблагополучной семьи</w:t>
      </w:r>
      <w:r>
        <w:rPr>
          <w:sz w:val="28"/>
          <w:szCs w:val="28"/>
        </w:rPr>
        <w:t xml:space="preserve"> </w:t>
      </w:r>
      <w:r w:rsidRPr="00CE7100">
        <w:rPr>
          <w:b/>
          <w:bCs/>
          <w:sz w:val="28"/>
          <w:szCs w:val="28"/>
        </w:rPr>
        <w:t>(акт обследования жилищных условий семьи).</w:t>
      </w:r>
      <w:r w:rsidRPr="00B6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66FDE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3       этап: знакомство с членами семьи и ее окружением, беседа с детьми, оценка их условий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>(характеристика семьи, находящейся в социально-опасном положении).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4       этап: знакомство с теми службами, которые уже оказывали помощь семье, и</w:t>
      </w:r>
      <w:r>
        <w:rPr>
          <w:rFonts w:ascii="Times New Roman" w:hAnsi="Times New Roman" w:cs="Times New Roman"/>
          <w:sz w:val="28"/>
          <w:szCs w:val="28"/>
        </w:rPr>
        <w:t>зучение их действий (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5       этап: изучение причин неблагополучия в семье, ее особенностей, ее целей, ценностных ориентаций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>(беседы)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6       этап: изучение личностных особенностей членов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>(характеристики на членов семьи)</w:t>
      </w:r>
    </w:p>
    <w:p w:rsidR="004C703F" w:rsidRPr="00B66FDE" w:rsidRDefault="004C703F" w:rsidP="00B66FDE">
      <w:pPr>
        <w:rPr>
          <w:sz w:val="28"/>
          <w:szCs w:val="28"/>
        </w:rPr>
      </w:pPr>
      <w:r w:rsidRPr="00CE7100">
        <w:rPr>
          <w:sz w:val="28"/>
          <w:szCs w:val="28"/>
        </w:rPr>
        <w:t>7       этап: составле6ние карты семьи</w:t>
      </w:r>
      <w:r>
        <w:rPr>
          <w:sz w:val="28"/>
          <w:szCs w:val="28"/>
        </w:rPr>
        <w:t xml:space="preserve"> </w:t>
      </w:r>
      <w:r w:rsidRPr="00CE7100">
        <w:rPr>
          <w:b/>
          <w:bCs/>
          <w:sz w:val="28"/>
          <w:szCs w:val="28"/>
        </w:rPr>
        <w:t>(карточка учёта семьи, находящейся в социально опасном положении).</w:t>
      </w:r>
      <w:r w:rsidRPr="00B66FDE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>4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E7100">
        <w:rPr>
          <w:rFonts w:ascii="Times New Roman" w:hAnsi="Times New Roman" w:cs="Times New Roman"/>
          <w:sz w:val="28"/>
          <w:szCs w:val="28"/>
        </w:rPr>
        <w:t>8       этап: координационная деятельность со всеми заинтересованными организациями (образовательные, дошкольные учреждения, Центр социальной реабилитации детей и подростков, Центр защиты семьи, приюты, детские дома, инспекция по делам несовершеннолетних, комиссия и т.д.)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</w:p>
    <w:p w:rsidR="004C703F" w:rsidRPr="00CE7100" w:rsidRDefault="004C703F" w:rsidP="00CE71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9       этап: составление программы работы с неблагополучной семьей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>(индивидуальный план работы с неблагополучной семьёй).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6FD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10   этап: текущие и контрольные посещения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>(отметка в журнале работы с неблагополучными семьями).</w:t>
      </w:r>
    </w:p>
    <w:p w:rsidR="004C703F" w:rsidRPr="00CE7100" w:rsidRDefault="004C703F" w:rsidP="00CE71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11   этап: выводы о результатах работы с неблагополучной семьей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00">
        <w:rPr>
          <w:rFonts w:ascii="Times New Roman" w:hAnsi="Times New Roman" w:cs="Times New Roman"/>
          <w:b/>
          <w:bCs/>
          <w:sz w:val="28"/>
          <w:szCs w:val="28"/>
        </w:rPr>
        <w:t>(ежеквартальный анализ работы).</w:t>
      </w: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CE7100" w:rsidRDefault="004C703F" w:rsidP="00CE71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100">
        <w:rPr>
          <w:rFonts w:ascii="Times New Roman" w:hAnsi="Times New Roman" w:cs="Times New Roman"/>
          <w:b/>
          <w:bCs/>
          <w:sz w:val="28"/>
          <w:szCs w:val="28"/>
        </w:rPr>
        <w:t>Виды помощи несовершеннолетним, которые находятся</w:t>
      </w:r>
    </w:p>
    <w:p w:rsidR="004C703F" w:rsidRPr="00CE7100" w:rsidRDefault="004C703F" w:rsidP="00CE71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100">
        <w:rPr>
          <w:rFonts w:ascii="Times New Roman" w:hAnsi="Times New Roman" w:cs="Times New Roman"/>
          <w:b/>
          <w:bCs/>
          <w:sz w:val="28"/>
          <w:szCs w:val="28"/>
        </w:rPr>
        <w:t>в социально опасном положении, и их семьям</w:t>
      </w:r>
    </w:p>
    <w:p w:rsidR="004C703F" w:rsidRPr="00195BCB" w:rsidRDefault="004C703F" w:rsidP="00CE7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BCB">
        <w:rPr>
          <w:rFonts w:ascii="Times New Roman" w:hAnsi="Times New Roman" w:cs="Times New Roman"/>
          <w:sz w:val="28"/>
          <w:szCs w:val="28"/>
        </w:rPr>
        <w:t>планирование работы с несовершеннолетним и его семьей на каждом уровне;</w:t>
      </w:r>
    </w:p>
    <w:p w:rsidR="004C703F" w:rsidRPr="00195BCB" w:rsidRDefault="004C703F" w:rsidP="00CE7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BCB">
        <w:rPr>
          <w:rFonts w:ascii="Times New Roman" w:hAnsi="Times New Roman" w:cs="Times New Roman"/>
          <w:sz w:val="28"/>
          <w:szCs w:val="28"/>
        </w:rPr>
        <w:t>анализ выполнения запланированных видов помощи и их результативности;</w:t>
      </w:r>
    </w:p>
    <w:p w:rsidR="004C703F" w:rsidRPr="00195BCB" w:rsidRDefault="004C703F" w:rsidP="00CE7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BCB">
        <w:rPr>
          <w:rFonts w:ascii="Times New Roman" w:hAnsi="Times New Roman" w:cs="Times New Roman"/>
          <w:sz w:val="28"/>
          <w:szCs w:val="28"/>
        </w:rPr>
        <w:t>привлечение к работе с несовершеннолетним и его семьей как можно более широкого круга компетентных специалистов;</w:t>
      </w:r>
    </w:p>
    <w:p w:rsidR="004C703F" w:rsidRDefault="004C703F" w:rsidP="00CE7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BCB">
        <w:rPr>
          <w:rFonts w:ascii="Times New Roman" w:hAnsi="Times New Roman" w:cs="Times New Roman"/>
          <w:sz w:val="28"/>
          <w:szCs w:val="28"/>
        </w:rPr>
        <w:t xml:space="preserve">выбор уровней работы с несовершеннолетним и его семьей должен осуществляться в зависимости от конкретной ситуации, объема воздействия на детей неблагоприятных факторов, в том числе реальной угрозы их здоровью и жизни.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7"/>
        <w:gridCol w:w="7477"/>
      </w:tblGrid>
      <w:tr w:rsidR="004C703F">
        <w:tc>
          <w:tcPr>
            <w:tcW w:w="250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и педагогическая поддержка</w:t>
            </w: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питания для детей из неблагополучной семьи (за счет средств фонда Всеобуча, по иным каналам). Дополнительные занятия с целью преодоления школьной </w:t>
            </w:r>
            <w:proofErr w:type="spellStart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. Включение детей в занятия по интересам (через учреждения дополнительного образования, внешкольные учреждения, кружковую работу). 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Бесплатное посещение дошкольных учреждений для детей из малообеспеченных семей и детей с особенностями психофизического развития. Индивидуальная работа учителей с педагогически запущенными детьми и подростками по специальным программам. Предоставление вариативности образования для детей, нуждающихся в государственной помощи и поддержке.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летнего отдыха и оздоровление детей; бесплатного оздоровительного отдыха детей-инвалидов и детей-сирот, детей, оказавшихся без попечения родителей.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трудоустройстве родителей, в т.ч. переквалификация, постановка на учет в службе занятости. 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материальной помощи детям, воспитывающимся в малообеспеченных семьях. Оказание единовременной материальной помощи детям, находящимся в трудной жизненной ситуации.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Координационно-посредническая помощь, обеспечивающая согласованность усилий учителей, родителей, специалистов по охране прав детей, опеке и попечительству, в оказании помощи детям, нуждающимся в государственной помощи и поддержке.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 детей и подростков в общество и школьную жизнь.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повышению адаптивных возможностей ребенка в преодолении проблем, имеющихся в семье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3F">
        <w:tc>
          <w:tcPr>
            <w:tcW w:w="250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Коррекционная помощь</w:t>
            </w: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коррекционной помощи детям на базе дефектологических служб. Занятия на </w:t>
            </w:r>
            <w:proofErr w:type="spellStart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>дефпункте</w:t>
            </w:r>
            <w:proofErr w:type="spellEnd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ЦКРОиР</w:t>
            </w:r>
            <w:proofErr w:type="spellEnd"/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3F">
        <w:tc>
          <w:tcPr>
            <w:tcW w:w="250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Медицинская помощь</w:t>
            </w: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>Наркологическая, психотерапевтическая поддержка родителей. Обеспечение детей в возрасте до 1 года льготным детским питанием (при наличии оснований).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направлении на лечение, реабилитацию, установление инвалидности. Медицинское обследование и лечение. Санитарное оздоровление. Обеспечение очками, слуховыми аппаратами, инвалидной коляской. 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Бесплатные путевки в оздоровительные лагеря и учреждения санаторного типа для детей-сирот и детей, оставшихся без попечения родителей (в 2004 году принято решение о двукратном обеспечении бесплатными путевками в оздоровительные лагеря детей-сирот).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избытка или дефицита микроэлементов (</w:t>
            </w:r>
            <w:proofErr w:type="spellStart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>иодирование</w:t>
            </w:r>
            <w:proofErr w:type="spellEnd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и фторирование соли, воды и продуктов питания)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3F">
        <w:tc>
          <w:tcPr>
            <w:tcW w:w="250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Материальная помощь</w:t>
            </w: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 (для развития приусадебного хозяйства).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топливом к зимнему периоду.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гуманитарной помощи (фонды социальной защиты, школьный фонд "Милосердие", фонды Красного Креста, из сре</w:t>
            </w:r>
            <w:proofErr w:type="gramStart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офсоюзов и трудовых коллективов, исполкомов местных советов, женских советов, благотворительных обществ и организаций, в т.ч. из средств спонсоров, религиозных </w:t>
            </w:r>
            <w:proofErr w:type="spellStart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3F">
        <w:tc>
          <w:tcPr>
            <w:tcW w:w="250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Психологическая помощь</w:t>
            </w: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47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психологов учреждений образования, в том числе СПЦ, ДСП, ЦКРОР, медицинских учреждений. 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психологической помощи по месту учебы. 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Бесплатное обслуживание психологами всех категорий детей в социально-педагогических и медицинских учреждениях.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реабилитационных программ по оказанию помощи детям и подросткам, имеющим эмоциональные нарушения, агрессивные формы поведения.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 детьми и подростками занятий по психологии, способствующих их нормальному психическому развитию. Проведение </w:t>
            </w:r>
            <w:proofErr w:type="spellStart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>психокоррекционных</w:t>
            </w:r>
            <w:proofErr w:type="spellEnd"/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 изменению отношения к себе и другим, умению сотрудничать, договариваться, по повышению самооценки и т.д. Проведение психотерапии, упражнений, тренингов, активных форм занятий, направленных на изменение себя и стиля жизни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3F">
        <w:tc>
          <w:tcPr>
            <w:tcW w:w="250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Правовая помощь</w:t>
            </w:r>
            <w:r w:rsidRPr="0029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реализации родительских прав. 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сборе документов для постановки на учет нуждающихся в улучшении жилищных условий. 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сборе документов и обращении в нужные инстанции для получения льгот, социальных выплат (в т.ч. адресная социальная помощь), поддержка в поиске родственников. Подача и поддержка судебных исков в защиту прав детей (в т.ч. по жилищным и имущественным вопросам). 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73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бесплатного адвоката при совершении правонарушений детьми и подростками данных категорий. Защита прав и законных интересов детей специалистами органов и учреждений образования</w:t>
            </w:r>
          </w:p>
          <w:p w:rsidR="004C703F" w:rsidRPr="00292733" w:rsidRDefault="004C703F" w:rsidP="00CE71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03F" w:rsidRPr="00195BCB" w:rsidRDefault="004C703F" w:rsidP="00CE71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CA01BB" w:rsidRDefault="004C703F" w:rsidP="00CE7100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- п</w:t>
      </w:r>
      <w:r w:rsidRPr="00CA01BB">
        <w:rPr>
          <w:sz w:val="28"/>
          <w:szCs w:val="28"/>
        </w:rPr>
        <w:t xml:space="preserve">одведение итогов: </w:t>
      </w:r>
    </w:p>
    <w:p w:rsidR="004C703F" w:rsidRPr="00CA01BB" w:rsidRDefault="004C703F" w:rsidP="00CE7100">
      <w:pPr>
        <w:rPr>
          <w:sz w:val="28"/>
          <w:szCs w:val="28"/>
        </w:rPr>
      </w:pPr>
      <w:r w:rsidRPr="00CA01BB">
        <w:rPr>
          <w:sz w:val="28"/>
          <w:szCs w:val="28"/>
        </w:rPr>
        <w:t xml:space="preserve">- если ситуация в семье нормализовалась, тогда: снятие с учета, </w:t>
      </w:r>
    </w:p>
    <w:p w:rsidR="004C703F" w:rsidRDefault="004C703F" w:rsidP="00CE7100">
      <w:pPr>
        <w:jc w:val="both"/>
        <w:rPr>
          <w:sz w:val="28"/>
          <w:szCs w:val="28"/>
        </w:rPr>
      </w:pPr>
      <w:r w:rsidRPr="00CA01BB">
        <w:rPr>
          <w:sz w:val="28"/>
          <w:szCs w:val="28"/>
        </w:rPr>
        <w:t xml:space="preserve">- если нет, тогда: устройство ребенка в семьи </w:t>
      </w:r>
      <w:r>
        <w:rPr>
          <w:sz w:val="28"/>
          <w:szCs w:val="28"/>
        </w:rPr>
        <w:t xml:space="preserve">(опека, приемная семья) </w:t>
      </w:r>
      <w:r w:rsidRPr="00CA01BB">
        <w:rPr>
          <w:sz w:val="28"/>
          <w:szCs w:val="28"/>
        </w:rPr>
        <w:t>или направление на гос</w:t>
      </w:r>
      <w:r>
        <w:rPr>
          <w:sz w:val="28"/>
          <w:szCs w:val="28"/>
        </w:rPr>
        <w:t xml:space="preserve">ударственное </w:t>
      </w:r>
      <w:r w:rsidRPr="00CA01BB">
        <w:rPr>
          <w:sz w:val="28"/>
          <w:szCs w:val="28"/>
        </w:rPr>
        <w:t>обеспечение,</w:t>
      </w:r>
      <w:r>
        <w:rPr>
          <w:sz w:val="28"/>
          <w:szCs w:val="28"/>
        </w:rPr>
        <w:t xml:space="preserve"> а родители – лишаются родительских прав.</w:t>
      </w:r>
    </w:p>
    <w:p w:rsidR="004C703F" w:rsidRDefault="004C703F" w:rsidP="00CE7100">
      <w:pPr>
        <w:ind w:firstLine="708"/>
        <w:jc w:val="both"/>
        <w:rPr>
          <w:sz w:val="28"/>
          <w:szCs w:val="28"/>
        </w:rPr>
      </w:pPr>
      <w:r w:rsidRPr="003F6A24">
        <w:rPr>
          <w:sz w:val="28"/>
          <w:szCs w:val="28"/>
        </w:rPr>
        <w:t xml:space="preserve">Оптимальная среда для полноценного развития ребенка – это родная семья. Лишение семьи всегда становится для ребенка травмой. Это означает, что </w:t>
      </w:r>
      <w:r w:rsidRPr="00092A4D">
        <w:rPr>
          <w:b/>
          <w:bCs/>
          <w:sz w:val="28"/>
          <w:szCs w:val="28"/>
        </w:rPr>
        <w:t>основные наши усилия</w:t>
      </w:r>
      <w:r w:rsidRPr="003F6A24">
        <w:rPr>
          <w:sz w:val="28"/>
          <w:szCs w:val="28"/>
        </w:rPr>
        <w:t xml:space="preserve"> направлены на работу с семьей, организацию сотрудничества с ней, совместное решение проблем. </w:t>
      </w:r>
    </w:p>
    <w:p w:rsidR="004C703F" w:rsidRDefault="004C703F" w:rsidP="00CE7100">
      <w:pPr>
        <w:ind w:firstLine="708"/>
        <w:jc w:val="both"/>
        <w:rPr>
          <w:sz w:val="28"/>
          <w:szCs w:val="28"/>
        </w:rPr>
      </w:pPr>
      <w:r w:rsidRPr="006726B0">
        <w:rPr>
          <w:b/>
          <w:bCs/>
          <w:sz w:val="28"/>
          <w:szCs w:val="28"/>
        </w:rPr>
        <w:t>Только в том случае,</w:t>
      </w:r>
      <w:r w:rsidRPr="003F6A24">
        <w:rPr>
          <w:sz w:val="28"/>
          <w:szCs w:val="28"/>
        </w:rPr>
        <w:t xml:space="preserve"> если все меры, предпринятые в отношении семьи</w:t>
      </w:r>
      <w:r>
        <w:rPr>
          <w:sz w:val="28"/>
          <w:szCs w:val="28"/>
        </w:rPr>
        <w:t>,</w:t>
      </w:r>
      <w:r w:rsidRPr="003F6A24">
        <w:rPr>
          <w:sz w:val="28"/>
          <w:szCs w:val="28"/>
        </w:rPr>
        <w:t xml:space="preserve"> доказали </w:t>
      </w:r>
      <w:proofErr w:type="gramStart"/>
      <w:r w:rsidRPr="003F6A24">
        <w:rPr>
          <w:sz w:val="28"/>
          <w:szCs w:val="28"/>
        </w:rPr>
        <w:t>свою</w:t>
      </w:r>
      <w:proofErr w:type="gramEnd"/>
      <w:r w:rsidRPr="003F6A24">
        <w:rPr>
          <w:sz w:val="28"/>
          <w:szCs w:val="28"/>
        </w:rPr>
        <w:t xml:space="preserve"> безрезультативность и дальнейшее продолжение работы с ней не представляется возможным, рассматривается вопрос об изъятии ребенка.</w:t>
      </w:r>
    </w:p>
    <w:p w:rsidR="004C703F" w:rsidRDefault="004C703F" w:rsidP="00CE7100">
      <w:pPr>
        <w:jc w:val="center"/>
        <w:rPr>
          <w:b/>
          <w:bCs/>
          <w:color w:val="FF0000"/>
          <w:sz w:val="32"/>
          <w:szCs w:val="32"/>
        </w:rPr>
      </w:pPr>
    </w:p>
    <w:p w:rsidR="004C703F" w:rsidRDefault="004C703F" w:rsidP="00CE7100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Анализ проблем</w:t>
      </w:r>
    </w:p>
    <w:p w:rsidR="004C703F" w:rsidRPr="006153CF" w:rsidRDefault="004C703F" w:rsidP="00CE7100">
      <w:pPr>
        <w:jc w:val="center"/>
        <w:rPr>
          <w:b/>
          <w:bCs/>
          <w:color w:val="FF0000"/>
          <w:sz w:val="32"/>
          <w:szCs w:val="32"/>
        </w:rPr>
      </w:pPr>
    </w:p>
    <w:p w:rsidR="004C703F" w:rsidRDefault="004C703F" w:rsidP="00CE7100">
      <w:pPr>
        <w:numPr>
          <w:ilvl w:val="1"/>
          <w:numId w:val="2"/>
        </w:numPr>
        <w:tabs>
          <w:tab w:val="clear" w:pos="214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по профилактике социального сиротства необходимо охватывать большее количество семей и детей. </w:t>
      </w:r>
    </w:p>
    <w:p w:rsidR="004C703F" w:rsidRDefault="004C703F" w:rsidP="00CE71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Оказать существенное содействие в этом могут учреждения образования. Н</w:t>
      </w:r>
      <w:r w:rsidRPr="006A6B61">
        <w:rPr>
          <w:sz w:val="28"/>
          <w:szCs w:val="28"/>
        </w:rPr>
        <w:t>еобходимо учреждения</w:t>
      </w:r>
      <w:r>
        <w:rPr>
          <w:sz w:val="28"/>
          <w:szCs w:val="28"/>
        </w:rPr>
        <w:t>м</w:t>
      </w:r>
      <w:r w:rsidRPr="006A6B61">
        <w:rPr>
          <w:sz w:val="28"/>
          <w:szCs w:val="28"/>
        </w:rPr>
        <w:t xml:space="preserve"> образования активн</w:t>
      </w:r>
      <w:r>
        <w:rPr>
          <w:sz w:val="28"/>
          <w:szCs w:val="28"/>
        </w:rPr>
        <w:t>ее</w:t>
      </w:r>
      <w:r w:rsidRPr="006A6B61">
        <w:rPr>
          <w:sz w:val="28"/>
          <w:szCs w:val="28"/>
        </w:rPr>
        <w:t xml:space="preserve"> участвовать </w:t>
      </w:r>
      <w:r>
        <w:rPr>
          <w:sz w:val="28"/>
          <w:szCs w:val="28"/>
        </w:rPr>
        <w:t xml:space="preserve">в раннем выявлении неблагополучных семей, а также </w:t>
      </w:r>
      <w:r w:rsidRPr="006A6B61">
        <w:rPr>
          <w:sz w:val="28"/>
          <w:szCs w:val="28"/>
        </w:rPr>
        <w:t>во внедрении ювенальных технологий в практику работы  с  подростками</w:t>
      </w:r>
      <w:r>
        <w:rPr>
          <w:sz w:val="28"/>
          <w:szCs w:val="28"/>
        </w:rPr>
        <w:t xml:space="preserve"> и семьями</w:t>
      </w:r>
      <w:r w:rsidRPr="006A6B61">
        <w:rPr>
          <w:sz w:val="28"/>
          <w:szCs w:val="28"/>
        </w:rPr>
        <w:t>.</w:t>
      </w:r>
    </w:p>
    <w:p w:rsidR="004C703F" w:rsidRDefault="004C703F" w:rsidP="00CE7100">
      <w:pPr>
        <w:numPr>
          <w:ilvl w:val="0"/>
          <w:numId w:val="3"/>
        </w:numPr>
        <w:tabs>
          <w:tab w:val="clear" w:pos="142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нет достаточных правовых рычагов воздействия, а семьи не всегда выполняют рекомендации. Было бы целесообразным, введение принудительного трудоустройства нерадивых родителей и принудительное лечение страдающих алкогольной и наркотической зависимостями (как взрослых, так и несовершеннолетних).</w:t>
      </w:r>
    </w:p>
    <w:p w:rsidR="004C703F" w:rsidRDefault="004C703F" w:rsidP="00CE7100">
      <w:pPr>
        <w:jc w:val="both"/>
        <w:rPr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195BCB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B66FDE" w:rsidRDefault="004C703F" w:rsidP="00195BC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6FDE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4C703F" w:rsidRPr="00EB3FE9" w:rsidRDefault="004C703F" w:rsidP="00CE7100">
      <w:pPr>
        <w:ind w:left="-540" w:firstLine="540"/>
        <w:jc w:val="center"/>
        <w:rPr>
          <w:b/>
          <w:bCs/>
          <w:i/>
          <w:iCs/>
          <w:color w:val="000080"/>
        </w:rPr>
      </w:pPr>
      <w:r w:rsidRPr="00EB3FE9">
        <w:rPr>
          <w:b/>
          <w:bCs/>
          <w:i/>
          <w:iCs/>
          <w:color w:val="000080"/>
        </w:rPr>
        <w:t>ТИПЫ НЕБЛАГОПОЛУЧНЫХ СЕМЕЙ.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700"/>
        <w:gridCol w:w="4320"/>
      </w:tblGrid>
      <w:tr w:rsidR="004C703F" w:rsidRPr="00EB3FE9">
        <w:tc>
          <w:tcPr>
            <w:tcW w:w="3528" w:type="dxa"/>
          </w:tcPr>
          <w:p w:rsidR="004C703F" w:rsidRPr="00292733" w:rsidRDefault="004C703F" w:rsidP="00292733">
            <w:pPr>
              <w:jc w:val="center"/>
              <w:rPr>
                <w:b/>
                <w:bCs/>
                <w:i/>
                <w:iCs/>
              </w:rPr>
            </w:pPr>
            <w:r w:rsidRPr="00292733">
              <w:rPr>
                <w:b/>
                <w:bCs/>
                <w:i/>
                <w:iCs/>
                <w:sz w:val="22"/>
                <w:szCs w:val="22"/>
              </w:rPr>
              <w:t>Педагогически несостоятельная семья</w:t>
            </w:r>
          </w:p>
        </w:tc>
        <w:tc>
          <w:tcPr>
            <w:tcW w:w="2700" w:type="dxa"/>
          </w:tcPr>
          <w:p w:rsidR="004C703F" w:rsidRPr="00292733" w:rsidRDefault="004C703F" w:rsidP="00292733">
            <w:pPr>
              <w:jc w:val="center"/>
              <w:rPr>
                <w:b/>
                <w:bCs/>
                <w:i/>
                <w:iCs/>
              </w:rPr>
            </w:pPr>
            <w:r w:rsidRPr="00292733">
              <w:rPr>
                <w:b/>
                <w:bCs/>
                <w:i/>
                <w:iCs/>
                <w:sz w:val="22"/>
                <w:szCs w:val="22"/>
              </w:rPr>
              <w:t>Конфликтная семья</w:t>
            </w:r>
          </w:p>
        </w:tc>
        <w:tc>
          <w:tcPr>
            <w:tcW w:w="4320" w:type="dxa"/>
          </w:tcPr>
          <w:p w:rsidR="004C703F" w:rsidRPr="00292733" w:rsidRDefault="004C703F" w:rsidP="00292733">
            <w:pPr>
              <w:jc w:val="center"/>
              <w:rPr>
                <w:b/>
                <w:bCs/>
                <w:i/>
                <w:iCs/>
              </w:rPr>
            </w:pPr>
            <w:r w:rsidRPr="00292733">
              <w:rPr>
                <w:b/>
                <w:bCs/>
                <w:i/>
                <w:iCs/>
                <w:sz w:val="22"/>
                <w:szCs w:val="22"/>
              </w:rPr>
              <w:t>Асоциальная (асоциально – криминальная) семья</w:t>
            </w:r>
          </w:p>
        </w:tc>
      </w:tr>
      <w:tr w:rsidR="004C703F" w:rsidRPr="00EB3FE9">
        <w:tc>
          <w:tcPr>
            <w:tcW w:w="3528" w:type="dxa"/>
          </w:tcPr>
          <w:p w:rsidR="004C703F" w:rsidRPr="00292733" w:rsidRDefault="004C703F" w:rsidP="00292733">
            <w:pPr>
              <w:jc w:val="both"/>
            </w:pPr>
            <w:r w:rsidRPr="00292733">
              <w:rPr>
                <w:sz w:val="22"/>
                <w:szCs w:val="22"/>
              </w:rPr>
              <w:t xml:space="preserve">Занимается воспитанием детей, но для нее характерны неправомерные подходы к воспитанию, беспомощность в построении взаимоотношений с детьми. Главной целью воспитательных усилий родителей нередко становится лишь достижение послушания.  </w:t>
            </w:r>
          </w:p>
        </w:tc>
        <w:tc>
          <w:tcPr>
            <w:tcW w:w="2700" w:type="dxa"/>
          </w:tcPr>
          <w:p w:rsidR="004C703F" w:rsidRPr="00292733" w:rsidRDefault="004C703F" w:rsidP="00292733">
            <w:pPr>
              <w:jc w:val="both"/>
            </w:pPr>
            <w:r w:rsidRPr="00292733">
              <w:rPr>
                <w:sz w:val="22"/>
                <w:szCs w:val="22"/>
              </w:rPr>
              <w:t xml:space="preserve">Воспитательная функция деформирована. Условия жизни в такой семье могут превысить предел адаптационных возможностей ребенка, вызвать хроническое психическое перенапряжение, что нередко приводит к бегству из дома, бродяжничеству, создает питательную среду для прямых </w:t>
            </w:r>
            <w:proofErr w:type="spellStart"/>
            <w:r w:rsidRPr="00292733">
              <w:rPr>
                <w:sz w:val="22"/>
                <w:szCs w:val="22"/>
              </w:rPr>
              <w:t>десоциализирующих</w:t>
            </w:r>
            <w:proofErr w:type="spellEnd"/>
            <w:r w:rsidRPr="00292733">
              <w:rPr>
                <w:sz w:val="22"/>
                <w:szCs w:val="22"/>
              </w:rPr>
              <w:t xml:space="preserve"> влияний.  </w:t>
            </w:r>
          </w:p>
        </w:tc>
        <w:tc>
          <w:tcPr>
            <w:tcW w:w="4320" w:type="dxa"/>
          </w:tcPr>
          <w:p w:rsidR="004C703F" w:rsidRPr="00292733" w:rsidRDefault="004C703F" w:rsidP="00292733">
            <w:pPr>
              <w:jc w:val="both"/>
            </w:pPr>
            <w:r w:rsidRPr="00292733">
              <w:rPr>
                <w:sz w:val="22"/>
                <w:szCs w:val="22"/>
              </w:rPr>
              <w:t xml:space="preserve">В таких семьях ребенок растет в крайне неблагоприятной для его воспитания обстановке. Обычно выделяют две формы </w:t>
            </w:r>
            <w:proofErr w:type="spellStart"/>
            <w:r w:rsidRPr="00292733">
              <w:rPr>
                <w:sz w:val="22"/>
                <w:szCs w:val="22"/>
              </w:rPr>
              <w:t>десоциализирующего</w:t>
            </w:r>
            <w:proofErr w:type="spellEnd"/>
            <w:r w:rsidRPr="00292733">
              <w:rPr>
                <w:sz w:val="22"/>
                <w:szCs w:val="22"/>
              </w:rPr>
              <w:t xml:space="preserve"> влияния неблагополучных семей на детей </w:t>
            </w:r>
            <w:proofErr w:type="gramStart"/>
            <w:r w:rsidRPr="00292733">
              <w:rPr>
                <w:sz w:val="22"/>
                <w:szCs w:val="22"/>
              </w:rPr>
              <w:t>–п</w:t>
            </w:r>
            <w:proofErr w:type="gramEnd"/>
            <w:r w:rsidRPr="00292733">
              <w:rPr>
                <w:sz w:val="22"/>
                <w:szCs w:val="22"/>
              </w:rPr>
              <w:t xml:space="preserve">рямое и косвенное. педагогически несостоятельные и конфликтные семьи оказывают на ребенка косвенное </w:t>
            </w:r>
            <w:proofErr w:type="spellStart"/>
            <w:r w:rsidRPr="00292733">
              <w:rPr>
                <w:sz w:val="22"/>
                <w:szCs w:val="22"/>
              </w:rPr>
              <w:t>десоциализирующее</w:t>
            </w:r>
            <w:proofErr w:type="spellEnd"/>
            <w:r w:rsidRPr="00292733">
              <w:rPr>
                <w:sz w:val="22"/>
                <w:szCs w:val="22"/>
              </w:rPr>
              <w:t xml:space="preserve"> влияние, асоциальные семьи воздействуют на него  напрямую –через асоциальные формы поведения своих членов и негативные ориентации.</w:t>
            </w:r>
          </w:p>
        </w:tc>
      </w:tr>
      <w:tr w:rsidR="004C703F" w:rsidRPr="00EB3FE9">
        <w:tc>
          <w:tcPr>
            <w:tcW w:w="3528" w:type="dxa"/>
          </w:tcPr>
          <w:p w:rsidR="004C703F" w:rsidRPr="00292733" w:rsidRDefault="004C703F" w:rsidP="00292733">
            <w:pPr>
              <w:jc w:val="center"/>
              <w:rPr>
                <w:b/>
                <w:bCs/>
                <w:i/>
                <w:iCs/>
              </w:rPr>
            </w:pPr>
            <w:r w:rsidRPr="00292733">
              <w:rPr>
                <w:b/>
                <w:bCs/>
                <w:i/>
                <w:iCs/>
                <w:sz w:val="22"/>
                <w:szCs w:val="22"/>
              </w:rPr>
              <w:t>Ошибки родителей</w:t>
            </w:r>
          </w:p>
        </w:tc>
        <w:tc>
          <w:tcPr>
            <w:tcW w:w="2700" w:type="dxa"/>
          </w:tcPr>
          <w:p w:rsidR="004C703F" w:rsidRPr="00292733" w:rsidRDefault="004C703F" w:rsidP="00292733">
            <w:pPr>
              <w:jc w:val="center"/>
              <w:rPr>
                <w:b/>
                <w:bCs/>
                <w:i/>
                <w:iCs/>
              </w:rPr>
            </w:pPr>
            <w:r w:rsidRPr="00292733">
              <w:rPr>
                <w:b/>
                <w:bCs/>
                <w:i/>
                <w:iCs/>
                <w:sz w:val="22"/>
                <w:szCs w:val="22"/>
              </w:rPr>
              <w:t>Ошибки родителей</w:t>
            </w:r>
          </w:p>
        </w:tc>
        <w:tc>
          <w:tcPr>
            <w:tcW w:w="4320" w:type="dxa"/>
          </w:tcPr>
          <w:p w:rsidR="004C703F" w:rsidRPr="00292733" w:rsidRDefault="004C703F" w:rsidP="00292733">
            <w:pPr>
              <w:jc w:val="center"/>
              <w:rPr>
                <w:b/>
                <w:bCs/>
                <w:i/>
                <w:iCs/>
              </w:rPr>
            </w:pPr>
            <w:r w:rsidRPr="00292733">
              <w:rPr>
                <w:b/>
                <w:bCs/>
                <w:i/>
                <w:iCs/>
                <w:sz w:val="22"/>
                <w:szCs w:val="22"/>
              </w:rPr>
              <w:t>Ошибки родителей</w:t>
            </w:r>
          </w:p>
        </w:tc>
      </w:tr>
      <w:tr w:rsidR="004C703F" w:rsidRPr="00EB3FE9">
        <w:tc>
          <w:tcPr>
            <w:tcW w:w="3528" w:type="dxa"/>
          </w:tcPr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  <w:tab w:val="num" w:pos="180"/>
              </w:tabs>
              <w:ind w:left="540"/>
              <w:jc w:val="both"/>
            </w:pPr>
            <w:r w:rsidRPr="00292733">
              <w:rPr>
                <w:sz w:val="22"/>
                <w:szCs w:val="22"/>
              </w:rPr>
              <w:t xml:space="preserve"> подавление, унижение ребенка как личности, нежелание считаться с его мнением; пренебрежение к миру детских увлечений и интересов; навязывание ребенку товарищей, друзей, желательных для родителей, и способов времяпровождения; нетерпимость к особенностям темперамента детей и стремление его переломить; применение наказания, не соответствующего тяжести проступка;</w:t>
            </w:r>
          </w:p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  <w:tab w:val="num" w:pos="180"/>
              </w:tabs>
              <w:ind w:left="540"/>
              <w:jc w:val="both"/>
            </w:pPr>
            <w:r w:rsidRPr="00292733">
              <w:rPr>
                <w:sz w:val="22"/>
                <w:szCs w:val="22"/>
              </w:rPr>
              <w:t>обеднение эмоциональных контактов с детьми; педантичное прослеживание каждого шага ребенка; требование неукоснительного исполнения множества указаний, инструкций; одномерная трактовка мотивов поведения подростка лишь с негативным акцентом;</w:t>
            </w:r>
          </w:p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  <w:tab w:val="num" w:pos="180"/>
              </w:tabs>
              <w:ind w:left="540"/>
              <w:jc w:val="both"/>
            </w:pPr>
            <w:r w:rsidRPr="00292733">
              <w:rPr>
                <w:sz w:val="22"/>
                <w:szCs w:val="22"/>
              </w:rPr>
              <w:t>неумеренное проявление любви к ребенку и требование от него ответного чувства, что развивает умение подыгрывать взрослыми, порождает неискренность;</w:t>
            </w:r>
          </w:p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  <w:tab w:val="num" w:pos="180"/>
              </w:tabs>
              <w:ind w:left="540"/>
              <w:jc w:val="both"/>
            </w:pPr>
            <w:r w:rsidRPr="00292733">
              <w:rPr>
                <w:sz w:val="22"/>
                <w:szCs w:val="22"/>
              </w:rPr>
              <w:t xml:space="preserve">погоня за послушанием ребенка ценой подкупа – обещаний подарков, </w:t>
            </w:r>
            <w:r w:rsidRPr="00292733">
              <w:rPr>
                <w:sz w:val="22"/>
                <w:szCs w:val="22"/>
              </w:rPr>
              <w:lastRenderedPageBreak/>
              <w:t>развлечений, удовольствий.</w:t>
            </w:r>
          </w:p>
        </w:tc>
        <w:tc>
          <w:tcPr>
            <w:tcW w:w="2700" w:type="dxa"/>
          </w:tcPr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</w:tabs>
              <w:ind w:left="514"/>
              <w:jc w:val="both"/>
            </w:pPr>
            <w:r w:rsidRPr="00292733">
              <w:rPr>
                <w:sz w:val="22"/>
                <w:szCs w:val="22"/>
              </w:rPr>
              <w:lastRenderedPageBreak/>
              <w:t>сосредоточенность родителей на затяжных конфликтах друг с другом;</w:t>
            </w:r>
          </w:p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</w:tabs>
              <w:ind w:left="514"/>
              <w:jc w:val="both"/>
            </w:pPr>
            <w:r w:rsidRPr="00292733">
              <w:rPr>
                <w:sz w:val="22"/>
                <w:szCs w:val="22"/>
              </w:rPr>
              <w:t>тяжелая морально – психологическая атмосфера для всех членов семьи, и в том числе для ребенка;</w:t>
            </w:r>
          </w:p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</w:tabs>
              <w:ind w:left="514"/>
              <w:jc w:val="both"/>
            </w:pPr>
            <w:r w:rsidRPr="00292733">
              <w:rPr>
                <w:sz w:val="22"/>
                <w:szCs w:val="22"/>
              </w:rPr>
              <w:t>агрессивная реакция конфликтующих родителей на ребенка, непроизвольное вымещение на нем нервного напряжения;</w:t>
            </w:r>
          </w:p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</w:tabs>
              <w:ind w:left="514"/>
              <w:jc w:val="both"/>
            </w:pPr>
            <w:r w:rsidRPr="00292733">
              <w:rPr>
                <w:sz w:val="22"/>
                <w:szCs w:val="22"/>
              </w:rPr>
              <w:t>настраивание ребенка обоими родителями друг против друга, принуждение его к выполнению взаимоисключающих ролей.</w:t>
            </w:r>
          </w:p>
        </w:tc>
        <w:tc>
          <w:tcPr>
            <w:tcW w:w="4320" w:type="dxa"/>
          </w:tcPr>
          <w:p w:rsidR="004C703F" w:rsidRPr="00292733" w:rsidRDefault="004C703F" w:rsidP="00292733">
            <w:pPr>
              <w:jc w:val="both"/>
            </w:pPr>
            <w:r w:rsidRPr="00292733">
              <w:rPr>
                <w:sz w:val="22"/>
                <w:szCs w:val="22"/>
              </w:rPr>
              <w:t xml:space="preserve">Следует иметь в виду, что степень </w:t>
            </w:r>
            <w:proofErr w:type="spellStart"/>
            <w:r w:rsidRPr="00292733">
              <w:rPr>
                <w:sz w:val="22"/>
                <w:szCs w:val="22"/>
              </w:rPr>
              <w:t>асоциальности</w:t>
            </w:r>
            <w:proofErr w:type="spellEnd"/>
            <w:r w:rsidRPr="00292733">
              <w:rPr>
                <w:sz w:val="22"/>
                <w:szCs w:val="22"/>
              </w:rPr>
              <w:t xml:space="preserve"> семьи, и отношение в них к детям могут быть различны. </w:t>
            </w:r>
          </w:p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  <w:tab w:val="num" w:pos="307"/>
              </w:tabs>
              <w:ind w:left="307"/>
              <w:jc w:val="both"/>
            </w:pPr>
            <w:r w:rsidRPr="00292733">
              <w:rPr>
                <w:sz w:val="22"/>
                <w:szCs w:val="22"/>
              </w:rPr>
              <w:t>Один вариант – семья, где родители не имеют постоянной работы, семейного уклада жизни у них нет. О детях не заботятся, главное, чтобы не мешали, не надоедали. Жестокость к детям проявляется в отсутствии должной заботы, в пренебрежении их интересами. Равнодушно отстраненный   стиль отношения к ребенку, непонимание его ценности. Нередко ее образ жизни является следствием воспроизводства негативного опыта, который и отец, и мать приобрели в собственной родительской семье.</w:t>
            </w:r>
          </w:p>
          <w:p w:rsidR="004C703F" w:rsidRPr="00292733" w:rsidRDefault="004C703F" w:rsidP="00292733">
            <w:pPr>
              <w:numPr>
                <w:ilvl w:val="0"/>
                <w:numId w:val="4"/>
              </w:numPr>
              <w:tabs>
                <w:tab w:val="clear" w:pos="1080"/>
                <w:tab w:val="num" w:pos="307"/>
              </w:tabs>
              <w:ind w:left="307"/>
              <w:jc w:val="both"/>
            </w:pPr>
            <w:r w:rsidRPr="00292733">
              <w:rPr>
                <w:sz w:val="22"/>
                <w:szCs w:val="22"/>
              </w:rPr>
              <w:t xml:space="preserve">Другой вариант – семья, где пьют запойно, родители дерутся друг с другом и бьют детей, ведут паразитический образ жизни, пропивают детские пособия, не гнушаются воровства. Дети живут в нетерпимой обстановке – пьяных </w:t>
            </w:r>
            <w:proofErr w:type="gramStart"/>
            <w:r w:rsidRPr="00292733">
              <w:rPr>
                <w:sz w:val="22"/>
                <w:szCs w:val="22"/>
              </w:rPr>
              <w:t>дебошей</w:t>
            </w:r>
            <w:proofErr w:type="gramEnd"/>
            <w:r w:rsidRPr="00292733">
              <w:rPr>
                <w:sz w:val="22"/>
                <w:szCs w:val="22"/>
              </w:rPr>
              <w:t>, сексуальной разнузданности, лишены элементарного надзора, ухода, запущены, физически слабы, следствием чего является плохое психическое состояние. Для многих детей из таких семей характерны задержки психического развития, что осложняет их пребывание в школе. Дети нередко ведут "челночный" образ жизни: после очередного "воспитательного" мероприятия бегут из дома, а потом возвращаются, что   ухудшает их и без того шаткое положение в школе.</w:t>
            </w:r>
          </w:p>
        </w:tc>
      </w:tr>
    </w:tbl>
    <w:p w:rsidR="004C703F" w:rsidRPr="00B66FDE" w:rsidRDefault="004C703F" w:rsidP="00CE7100">
      <w:pPr>
        <w:rPr>
          <w:b/>
          <w:bCs/>
          <w:sz w:val="28"/>
          <w:szCs w:val="28"/>
        </w:rPr>
      </w:pPr>
      <w:r w:rsidRPr="00B66FDE">
        <w:rPr>
          <w:b/>
          <w:bCs/>
          <w:sz w:val="28"/>
          <w:szCs w:val="28"/>
        </w:rPr>
        <w:lastRenderedPageBreak/>
        <w:t>Приложение №2</w:t>
      </w:r>
    </w:p>
    <w:p w:rsidR="004C703F" w:rsidRDefault="004C703F" w:rsidP="00CE710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Индивидуальный план работы </w:t>
      </w:r>
    </w:p>
    <w:p w:rsidR="004C703F" w:rsidRDefault="004C703F" w:rsidP="00CE710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с неблагополучной семьей </w:t>
      </w:r>
    </w:p>
    <w:p w:rsidR="004C703F" w:rsidRDefault="004C703F" w:rsidP="00CE7100">
      <w:pPr>
        <w:spacing w:line="360" w:lineRule="auto"/>
        <w:jc w:val="both"/>
        <w:rPr>
          <w:b/>
          <w:bCs/>
        </w:rPr>
      </w:pPr>
      <w:r>
        <w:rPr>
          <w:b/>
          <w:bCs/>
        </w:rPr>
        <w:t>Мать ________________________________________________________________________________</w:t>
      </w:r>
    </w:p>
    <w:p w:rsidR="004C703F" w:rsidRDefault="004C703F" w:rsidP="00CE71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Дата рождения ____________ </w:t>
      </w:r>
    </w:p>
    <w:p w:rsidR="004C703F" w:rsidRDefault="004C703F" w:rsidP="00CE71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Место работы _______________________________________________________________________ </w:t>
      </w:r>
    </w:p>
    <w:p w:rsidR="004C703F" w:rsidRDefault="004C703F" w:rsidP="00CE7100">
      <w:pPr>
        <w:spacing w:line="360" w:lineRule="auto"/>
        <w:jc w:val="both"/>
        <w:rPr>
          <w:b/>
          <w:bCs/>
        </w:rPr>
      </w:pPr>
      <w:r>
        <w:rPr>
          <w:b/>
          <w:bCs/>
        </w:rPr>
        <w:t>Отец ________________________________________________________________________________</w:t>
      </w:r>
    </w:p>
    <w:p w:rsidR="004C703F" w:rsidRDefault="004C703F" w:rsidP="00CE71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 рождения ____________ </w:t>
      </w:r>
    </w:p>
    <w:p w:rsidR="004C703F" w:rsidRDefault="004C703F" w:rsidP="00CE71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Место работы _______________________________________________________________________ </w:t>
      </w:r>
    </w:p>
    <w:p w:rsidR="004C703F" w:rsidRDefault="004C703F" w:rsidP="00CE71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Дети ___________________________________________________________________________________ </w:t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03F" w:rsidRDefault="004C703F" w:rsidP="00CE7100">
      <w:pPr>
        <w:spacing w:line="360" w:lineRule="auto"/>
        <w:rPr>
          <w:b/>
          <w:bCs/>
        </w:rPr>
      </w:pPr>
      <w:r>
        <w:rPr>
          <w:b/>
          <w:bCs/>
        </w:rPr>
        <w:t>Адрес  _________________________________________________________________________________</w:t>
      </w:r>
    </w:p>
    <w:p w:rsidR="004C703F" w:rsidRDefault="004C703F" w:rsidP="00CE7100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состоящим</w:t>
      </w:r>
      <w:proofErr w:type="gramEnd"/>
      <w:r>
        <w:rPr>
          <w:b/>
          <w:bCs/>
        </w:rPr>
        <w:t xml:space="preserve"> на __________________________________ учете в ________________________________ </w:t>
      </w:r>
    </w:p>
    <w:p w:rsidR="004C703F" w:rsidRDefault="004C703F" w:rsidP="00CE7100">
      <w:pPr>
        <w:spacing w:line="360" w:lineRule="auto"/>
        <w:rPr>
          <w:b/>
          <w:bCs/>
        </w:rPr>
      </w:pPr>
      <w:r>
        <w:rPr>
          <w:b/>
          <w:bCs/>
        </w:rPr>
        <w:t xml:space="preserve">Проблема семьи _______________________________________________________________________ </w:t>
      </w:r>
    </w:p>
    <w:p w:rsidR="004C703F" w:rsidRDefault="004C703F" w:rsidP="00CE7100">
      <w:pPr>
        <w:spacing w:line="360" w:lineRule="auto"/>
      </w:pPr>
      <w:r>
        <w:rPr>
          <w:b/>
          <w:bCs/>
        </w:rPr>
        <w:t>дата постановки на учет</w:t>
      </w:r>
      <w:r>
        <w:t xml:space="preserve"> ____________                                   </w:t>
      </w:r>
      <w:r>
        <w:rPr>
          <w:b/>
          <w:bCs/>
        </w:rPr>
        <w:t>дата снятия с учета</w:t>
      </w:r>
      <w:r>
        <w:t xml:space="preserve"> ________________</w:t>
      </w:r>
    </w:p>
    <w:p w:rsidR="004C703F" w:rsidRDefault="004C703F" w:rsidP="00CE7100"/>
    <w:tbl>
      <w:tblPr>
        <w:tblW w:w="110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140"/>
        <w:gridCol w:w="1440"/>
        <w:gridCol w:w="1080"/>
        <w:gridCol w:w="1914"/>
        <w:gridCol w:w="1980"/>
      </w:tblGrid>
      <w:tr w:rsidR="004C703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</w:pPr>
            <w:r w:rsidRPr="00292733">
              <w:rPr>
                <w:sz w:val="22"/>
                <w:szCs w:val="22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</w:pPr>
            <w:r w:rsidRPr="00292733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</w:pPr>
            <w:r w:rsidRPr="00292733">
              <w:rPr>
                <w:sz w:val="22"/>
                <w:szCs w:val="22"/>
              </w:rPr>
              <w:t>Сроки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</w:pPr>
            <w:r w:rsidRPr="00292733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</w:pPr>
            <w:r w:rsidRPr="00292733">
              <w:rPr>
                <w:sz w:val="22"/>
                <w:szCs w:val="22"/>
              </w:rPr>
              <w:t>Выход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</w:pPr>
            <w:r w:rsidRPr="00292733">
              <w:rPr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</w:pPr>
            <w:r w:rsidRPr="00292733">
              <w:rPr>
                <w:sz w:val="22"/>
                <w:szCs w:val="22"/>
              </w:rPr>
              <w:t>Факт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pPr>
              <w:rPr>
                <w:b/>
                <w:bCs/>
              </w:rPr>
            </w:pPr>
            <w:r w:rsidRPr="00292733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  <w:rPr>
                <w:b/>
                <w:bCs/>
              </w:rPr>
            </w:pPr>
            <w:proofErr w:type="spellStart"/>
            <w:r w:rsidRPr="00292733">
              <w:rPr>
                <w:b/>
                <w:bCs/>
                <w:sz w:val="22"/>
                <w:szCs w:val="22"/>
              </w:rPr>
              <w:t>Внутришкольное</w:t>
            </w:r>
            <w:proofErr w:type="spellEnd"/>
            <w:r w:rsidRPr="00292733">
              <w:rPr>
                <w:b/>
                <w:bCs/>
                <w:sz w:val="22"/>
                <w:szCs w:val="22"/>
              </w:rPr>
              <w:t xml:space="preserve"> взаимодействие</w:t>
            </w:r>
          </w:p>
          <w:p w:rsidR="004C703F" w:rsidRPr="00292733" w:rsidRDefault="004C703F" w:rsidP="00292733">
            <w:pPr>
              <w:jc w:val="center"/>
              <w:rPr>
                <w:b/>
                <w:bCs/>
              </w:rPr>
            </w:pP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Изучение семьи: </w:t>
            </w:r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>- собеседование с классным руководителем;</w:t>
            </w:r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- опрос соседей.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Сентябрь</w:t>
            </w:r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  <w:r w:rsidRPr="00292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Характеристика 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Обследование жилищно-бытовых условий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Акт обследования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Посещение на дому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В течение года по необходимости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Акт 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Встречи в школе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В течение года по необходимости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Администрация школы, 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Протокол 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Учет успеваемости детей на конец четверти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Ежедневно и на конец четверти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Ведомость оценок 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Подведение предварительных итогов успеваемости детей за четверть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За 2 недели до конца четверти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Отметка в тетради работы с учащимися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Вовлечение детей во внеурочную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Сентябрь и в течение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Справка  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Психологическое сопровождение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Психолог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Справка 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Участие родителей в мероприятиях по профилактике безнадзорности, правонарушений, пропаганде ЗОЖ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В течение года по плану 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>инспектор ПДН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Справка </w:t>
            </w:r>
          </w:p>
        </w:tc>
      </w:tr>
      <w:tr w:rsidR="004C70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Беседы по проблемам дисциплины, успеваемости и посещаемости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Отметка в тетради работы с учащимися</w:t>
            </w:r>
          </w:p>
        </w:tc>
      </w:tr>
      <w:tr w:rsidR="004C703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  <w:rPr>
                <w:b/>
                <w:bCs/>
              </w:rPr>
            </w:pPr>
            <w:r w:rsidRPr="00292733">
              <w:rPr>
                <w:b/>
                <w:bCs/>
                <w:sz w:val="22"/>
                <w:szCs w:val="22"/>
              </w:rPr>
              <w:t>Рейды</w:t>
            </w:r>
          </w:p>
          <w:p w:rsidR="004C703F" w:rsidRPr="00292733" w:rsidRDefault="004C703F" w:rsidP="00292733">
            <w:pPr>
              <w:jc w:val="center"/>
              <w:rPr>
                <w:b/>
                <w:bCs/>
              </w:rPr>
            </w:pP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«Образование всем детям»</w:t>
            </w:r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>1 сентября – 15 октября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В течение акции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  <w:p w:rsidR="004C703F" w:rsidRPr="00292733" w:rsidRDefault="004C703F" w:rsidP="00E8596C">
            <w:proofErr w:type="spellStart"/>
            <w:r w:rsidRPr="00292733">
              <w:rPr>
                <w:sz w:val="22"/>
                <w:szCs w:val="22"/>
              </w:rPr>
              <w:t>кл</w:t>
            </w:r>
            <w:proofErr w:type="gramStart"/>
            <w:r w:rsidRPr="00292733">
              <w:rPr>
                <w:sz w:val="22"/>
                <w:szCs w:val="22"/>
              </w:rPr>
              <w:t>.р</w:t>
            </w:r>
            <w:proofErr w:type="gramEnd"/>
            <w:r w:rsidRPr="00292733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График рейдов, акты 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«Защита» </w:t>
            </w:r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1 ноября – 30 ноября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«Дети улиц» </w:t>
            </w:r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>1 февраля – 28 февраля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«Подросток»</w:t>
            </w:r>
          </w:p>
          <w:p w:rsidR="004C703F" w:rsidRPr="00292733" w:rsidRDefault="004C703F" w:rsidP="00E8596C">
            <w:r w:rsidRPr="00292733">
              <w:rPr>
                <w:sz w:val="22"/>
                <w:szCs w:val="22"/>
              </w:rPr>
              <w:t>15 мая – 31 августа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  <w:rPr>
                <w:b/>
                <w:bCs/>
              </w:rPr>
            </w:pPr>
            <w:r w:rsidRPr="00292733">
              <w:rPr>
                <w:b/>
                <w:bCs/>
                <w:sz w:val="22"/>
                <w:szCs w:val="22"/>
              </w:rPr>
              <w:t>Совет профилактики</w:t>
            </w:r>
          </w:p>
          <w:p w:rsidR="004C703F" w:rsidRPr="00292733" w:rsidRDefault="004C703F" w:rsidP="00292733">
            <w:pPr>
              <w:jc w:val="center"/>
              <w:rPr>
                <w:b/>
                <w:bCs/>
              </w:rPr>
            </w:pP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1 четверть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Протокол 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2 четверть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3 четверть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4 четверть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292733">
            <w:pPr>
              <w:jc w:val="center"/>
              <w:rPr>
                <w:b/>
                <w:bCs/>
              </w:rPr>
            </w:pPr>
            <w:r w:rsidRPr="00292733">
              <w:rPr>
                <w:b/>
                <w:bCs/>
                <w:sz w:val="22"/>
                <w:szCs w:val="22"/>
              </w:rPr>
              <w:t>Межведомственное взаимодействие</w:t>
            </w:r>
          </w:p>
          <w:p w:rsidR="004C703F" w:rsidRPr="00292733" w:rsidRDefault="004C703F" w:rsidP="00292733">
            <w:pPr>
              <w:jc w:val="center"/>
              <w:rPr>
                <w:b/>
                <w:bCs/>
              </w:rPr>
            </w:pP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КДН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Соц</w:t>
            </w:r>
            <w:proofErr w:type="gramStart"/>
            <w:r w:rsidRPr="00292733">
              <w:rPr>
                <w:sz w:val="22"/>
                <w:szCs w:val="22"/>
              </w:rPr>
              <w:t>.п</w:t>
            </w:r>
            <w:proofErr w:type="gramEnd"/>
            <w:r w:rsidRPr="00292733">
              <w:rPr>
                <w:sz w:val="22"/>
                <w:szCs w:val="22"/>
              </w:rPr>
              <w:t>едагог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Информация </w:t>
            </w:r>
          </w:p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ПДН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УСЗН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 xml:space="preserve">Опека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ЦРБ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  <w:tr w:rsidR="004C703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>
            <w:r w:rsidRPr="00292733">
              <w:rPr>
                <w:sz w:val="22"/>
                <w:szCs w:val="22"/>
              </w:rPr>
              <w:t>Общественные организации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F" w:rsidRPr="00292733" w:rsidRDefault="004C703F" w:rsidP="00E8596C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F" w:rsidRPr="00292733" w:rsidRDefault="004C703F" w:rsidP="00E8596C"/>
        </w:tc>
      </w:tr>
    </w:tbl>
    <w:p w:rsidR="004C703F" w:rsidRDefault="004C703F" w:rsidP="00CE7100"/>
    <w:p w:rsidR="004C703F" w:rsidRDefault="004C703F" w:rsidP="00CE7100"/>
    <w:p w:rsidR="004C703F" w:rsidRPr="005F1053" w:rsidRDefault="004C703F" w:rsidP="00CE7100">
      <w:pPr>
        <w:jc w:val="right"/>
        <w:rPr>
          <w:sz w:val="28"/>
          <w:szCs w:val="28"/>
        </w:rPr>
      </w:pPr>
      <w:r w:rsidRPr="005F1053">
        <w:rPr>
          <w:sz w:val="28"/>
          <w:szCs w:val="28"/>
        </w:rPr>
        <w:t xml:space="preserve">Социальный педагог_________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Лавлинская</w:t>
      </w:r>
      <w:proofErr w:type="spellEnd"/>
    </w:p>
    <w:p w:rsidR="004C703F" w:rsidRDefault="004C703F" w:rsidP="00CE7100"/>
    <w:p w:rsidR="004C703F" w:rsidRPr="00EB3FE9" w:rsidRDefault="004C703F" w:rsidP="00CE7100"/>
    <w:p w:rsidR="004C703F" w:rsidRPr="00EB3FE9" w:rsidRDefault="004C703F" w:rsidP="00CE7100"/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03F" w:rsidRPr="00B66FDE" w:rsidRDefault="004C703F" w:rsidP="00B66FDE">
      <w:pPr>
        <w:rPr>
          <w:b/>
          <w:bCs/>
          <w:sz w:val="28"/>
          <w:szCs w:val="28"/>
        </w:rPr>
      </w:pPr>
      <w:r w:rsidRPr="00B66FDE">
        <w:rPr>
          <w:b/>
          <w:bCs/>
          <w:sz w:val="28"/>
          <w:szCs w:val="28"/>
        </w:rPr>
        <w:t>Приложение №3</w:t>
      </w:r>
    </w:p>
    <w:p w:rsidR="004C703F" w:rsidRPr="008922DC" w:rsidRDefault="004C703F" w:rsidP="00EA1EC7">
      <w:pPr>
        <w:jc w:val="center"/>
        <w:rPr>
          <w:b/>
          <w:bCs/>
        </w:rPr>
      </w:pPr>
      <w:r w:rsidRPr="008922DC">
        <w:rPr>
          <w:b/>
          <w:bCs/>
        </w:rPr>
        <w:t>АКТ</w:t>
      </w:r>
    </w:p>
    <w:p w:rsidR="004C703F" w:rsidRDefault="004C703F" w:rsidP="00EA1EC7">
      <w:pPr>
        <w:jc w:val="center"/>
        <w:rPr>
          <w:b/>
          <w:bCs/>
        </w:rPr>
      </w:pPr>
      <w:r w:rsidRPr="008922DC">
        <w:rPr>
          <w:b/>
          <w:bCs/>
        </w:rPr>
        <w:t xml:space="preserve">Обследования жилищно-бытовых условий </w:t>
      </w:r>
      <w:proofErr w:type="gramStart"/>
      <w:r w:rsidRPr="008922DC">
        <w:rPr>
          <w:b/>
          <w:bCs/>
        </w:rPr>
        <w:t>неблагополучной</w:t>
      </w:r>
      <w:proofErr w:type="gramEnd"/>
      <w:r w:rsidRPr="008922DC">
        <w:rPr>
          <w:b/>
          <w:bCs/>
        </w:rPr>
        <w:t xml:space="preserve"> </w:t>
      </w:r>
    </w:p>
    <w:p w:rsidR="004C703F" w:rsidRDefault="004C703F" w:rsidP="00EA1EC7">
      <w:pPr>
        <w:jc w:val="center"/>
      </w:pPr>
      <w:r w:rsidRPr="008922DC">
        <w:rPr>
          <w:b/>
          <w:bCs/>
        </w:rPr>
        <w:t>Семьи</w:t>
      </w:r>
      <w:r>
        <w:rPr>
          <w:b/>
          <w:bCs/>
        </w:rPr>
        <w:t xml:space="preserve">   </w:t>
      </w:r>
      <w:r>
        <w:t>__________________________________</w:t>
      </w:r>
    </w:p>
    <w:p w:rsidR="004C703F" w:rsidRDefault="004C703F" w:rsidP="00EA1EC7">
      <w:r w:rsidRPr="00903E8D">
        <w:rPr>
          <w:b/>
          <w:bCs/>
        </w:rPr>
        <w:t xml:space="preserve">Фактически,  </w:t>
      </w:r>
      <w:proofErr w:type="spellStart"/>
      <w:r w:rsidRPr="00903E8D">
        <w:rPr>
          <w:b/>
          <w:bCs/>
        </w:rPr>
        <w:t>проживаюшей</w:t>
      </w:r>
      <w:proofErr w:type="spellEnd"/>
      <w:r w:rsidRPr="00903E8D">
        <w:rPr>
          <w:b/>
          <w:bCs/>
        </w:rPr>
        <w:t xml:space="preserve"> по адресу</w:t>
      </w:r>
      <w:r w:rsidRPr="00D22A27">
        <w:t>: __________________________________________________</w:t>
      </w:r>
      <w:r>
        <w:t>_</w:t>
      </w:r>
    </w:p>
    <w:p w:rsidR="004C703F" w:rsidRDefault="004C703F" w:rsidP="00EA1EC7"/>
    <w:p w:rsidR="004C703F" w:rsidRDefault="004C703F" w:rsidP="00EA1EC7">
      <w:pPr>
        <w:jc w:val="center"/>
        <w:rPr>
          <w:i/>
          <w:iCs/>
        </w:rPr>
      </w:pPr>
      <w:r w:rsidRPr="002E47FD">
        <w:rPr>
          <w:i/>
          <w:iCs/>
        </w:rPr>
        <w:t>Обследование проводится в связ</w:t>
      </w:r>
      <w:r>
        <w:rPr>
          <w:i/>
          <w:iCs/>
        </w:rPr>
        <w:t xml:space="preserve">и </w:t>
      </w:r>
      <w:r w:rsidRPr="002E47FD">
        <w:rPr>
          <w:i/>
          <w:iCs/>
        </w:rPr>
        <w:t xml:space="preserve"> с проведением планового контрольного обследования семей</w:t>
      </w:r>
    </w:p>
    <w:p w:rsidR="004C703F" w:rsidRPr="002E47FD" w:rsidRDefault="004C703F" w:rsidP="00EA1EC7">
      <w:pPr>
        <w:jc w:val="center"/>
        <w:rPr>
          <w:i/>
          <w:iCs/>
        </w:rPr>
      </w:pPr>
      <w:r w:rsidRPr="002E47FD">
        <w:rPr>
          <w:i/>
          <w:iCs/>
        </w:rPr>
        <w:t xml:space="preserve"> группы «риска»  </w:t>
      </w:r>
      <w:proofErr w:type="gramStart"/>
      <w:r w:rsidRPr="002E47FD">
        <w:rPr>
          <w:i/>
          <w:iCs/>
        </w:rPr>
        <w:t xml:space="preserve">( </w:t>
      </w:r>
      <w:proofErr w:type="gramEnd"/>
      <w:r w:rsidRPr="002E47FD">
        <w:rPr>
          <w:i/>
          <w:iCs/>
        </w:rPr>
        <w:t>Исх. № 722  от  18.01.2011 года )</w:t>
      </w:r>
    </w:p>
    <w:p w:rsidR="004C703F" w:rsidRDefault="004C703F" w:rsidP="00EA1EC7">
      <w:pPr>
        <w:rPr>
          <w:b/>
          <w:bCs/>
          <w:sz w:val="22"/>
          <w:szCs w:val="22"/>
        </w:rPr>
      </w:pPr>
      <w:r w:rsidRPr="00903E8D">
        <w:rPr>
          <w:b/>
          <w:bCs/>
        </w:rPr>
        <w:t>Причина неблагополучия</w:t>
      </w:r>
      <w:r w:rsidRPr="006D438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_____________________________________________________________________ </w:t>
      </w:r>
    </w:p>
    <w:p w:rsidR="004C703F" w:rsidRDefault="004C703F" w:rsidP="00EA1E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 </w:t>
      </w:r>
    </w:p>
    <w:p w:rsidR="004C703F" w:rsidRDefault="004C703F" w:rsidP="00EA1E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</w:t>
      </w:r>
    </w:p>
    <w:p w:rsidR="004C703F" w:rsidRPr="00727B7F" w:rsidRDefault="004C703F" w:rsidP="00EA1EC7">
      <w:pPr>
        <w:rPr>
          <w:b/>
          <w:bCs/>
        </w:rPr>
      </w:pPr>
      <w:r w:rsidRPr="00727B7F">
        <w:rPr>
          <w:b/>
          <w:bCs/>
        </w:rPr>
        <w:t xml:space="preserve">Мною _____________________________________________________________________________ </w:t>
      </w:r>
    </w:p>
    <w:p w:rsidR="004C703F" w:rsidRPr="00727B7F" w:rsidRDefault="004C703F" w:rsidP="00EA1EC7">
      <w:pPr>
        <w:rPr>
          <w:b/>
          <w:bCs/>
        </w:rPr>
      </w:pPr>
      <w:r w:rsidRPr="00727B7F">
        <w:rPr>
          <w:b/>
          <w:bCs/>
        </w:rPr>
        <w:t xml:space="preserve">Совместно_________________________________________________________________________ </w:t>
      </w:r>
    </w:p>
    <w:p w:rsidR="004C703F" w:rsidRPr="00727B7F" w:rsidRDefault="004C703F" w:rsidP="00EA1EC7">
      <w:pPr>
        <w:rPr>
          <w:b/>
          <w:bCs/>
        </w:rPr>
      </w:pPr>
      <w:r w:rsidRPr="00727B7F">
        <w:rPr>
          <w:b/>
          <w:bCs/>
        </w:rPr>
        <w:t xml:space="preserve">В присутствии ______________________________________________________________________ </w:t>
      </w:r>
    </w:p>
    <w:p w:rsidR="004C703F" w:rsidRPr="00D22A27" w:rsidRDefault="004C703F" w:rsidP="00EA1EC7"/>
    <w:p w:rsidR="004C703F" w:rsidRPr="006D438B" w:rsidRDefault="004C703F" w:rsidP="00EA1EC7">
      <w:pPr>
        <w:rPr>
          <w:b/>
          <w:bCs/>
        </w:rPr>
      </w:pPr>
      <w:r w:rsidRPr="006D438B">
        <w:rPr>
          <w:b/>
          <w:bCs/>
        </w:rPr>
        <w:t>Произведено обследование жилищно-бытовых условий несовершеннолетних:</w:t>
      </w:r>
    </w:p>
    <w:p w:rsidR="004C703F" w:rsidRPr="00D22A27" w:rsidRDefault="004C703F" w:rsidP="00EA1EC7">
      <w:r w:rsidRPr="00D22A27">
        <w:t xml:space="preserve">1__________________________________________________________________________________ </w:t>
      </w:r>
    </w:p>
    <w:p w:rsidR="004C703F" w:rsidRDefault="004C703F" w:rsidP="00EA1EC7">
      <w:r>
        <w:t xml:space="preserve">2__________________________________________________________________________________ </w:t>
      </w:r>
    </w:p>
    <w:p w:rsidR="004C703F" w:rsidRDefault="004C703F" w:rsidP="00EA1EC7">
      <w:r>
        <w:t xml:space="preserve">3__________________________________________________________________________________ </w:t>
      </w:r>
    </w:p>
    <w:p w:rsidR="004C703F" w:rsidRPr="00D22A27" w:rsidRDefault="004C703F" w:rsidP="00EA1EC7">
      <w:pPr>
        <w:jc w:val="center"/>
        <w:rPr>
          <w:sz w:val="22"/>
          <w:szCs w:val="22"/>
        </w:rPr>
      </w:pPr>
      <w:r w:rsidRPr="00D22A27">
        <w:rPr>
          <w:sz w:val="22"/>
          <w:szCs w:val="22"/>
        </w:rPr>
        <w:t>(указать Ф.И.О. , год рождения, место учёбы или работы)</w:t>
      </w:r>
    </w:p>
    <w:p w:rsidR="004C703F" w:rsidRPr="00EE7C03" w:rsidRDefault="004C703F" w:rsidP="00EA1EC7">
      <w:r w:rsidRPr="00EE7C03">
        <w:rPr>
          <w:b/>
          <w:bCs/>
        </w:rPr>
        <w:t xml:space="preserve">Обследованием установлено, что семья состоит из _____________ </w:t>
      </w:r>
      <w:r w:rsidRPr="00EE7C03">
        <w:t>человек</w:t>
      </w:r>
    </w:p>
    <w:p w:rsidR="004C703F" w:rsidRDefault="004C703F" w:rsidP="00EA1EC7">
      <w:r>
        <w:t>1.__________________________________________________________________________________</w:t>
      </w:r>
    </w:p>
    <w:p w:rsidR="004C703F" w:rsidRDefault="004C703F" w:rsidP="00EA1EC7">
      <w:r>
        <w:t xml:space="preserve">2.__________________________________________________________________________________ </w:t>
      </w:r>
    </w:p>
    <w:p w:rsidR="004C703F" w:rsidRDefault="004C703F" w:rsidP="00EA1EC7">
      <w:r>
        <w:t xml:space="preserve">3.__________________________________________________________________________________ </w:t>
      </w:r>
    </w:p>
    <w:p w:rsidR="004C703F" w:rsidRDefault="004C703F" w:rsidP="00EA1EC7">
      <w:r>
        <w:t>4.__________________________________________________________________________________</w:t>
      </w:r>
    </w:p>
    <w:p w:rsidR="004C703F" w:rsidRPr="00DF566E" w:rsidRDefault="004C703F" w:rsidP="00EA1EC7">
      <w:pPr>
        <w:jc w:val="center"/>
        <w:rPr>
          <w:i/>
          <w:iCs/>
          <w:sz w:val="22"/>
          <w:szCs w:val="22"/>
        </w:rPr>
      </w:pPr>
      <w:proofErr w:type="gramStart"/>
      <w:r w:rsidRPr="00D22A27">
        <w:rPr>
          <w:sz w:val="22"/>
          <w:szCs w:val="22"/>
        </w:rPr>
        <w:t xml:space="preserve">( </w:t>
      </w:r>
      <w:r w:rsidRPr="00DF566E">
        <w:rPr>
          <w:i/>
          <w:iCs/>
          <w:sz w:val="22"/>
          <w:szCs w:val="22"/>
        </w:rPr>
        <w:t>указать всех взрослых, проживающих на данной площади:</w:t>
      </w:r>
      <w:proofErr w:type="gramEnd"/>
      <w:r w:rsidRPr="00DF566E">
        <w:rPr>
          <w:i/>
          <w:iCs/>
          <w:sz w:val="22"/>
          <w:szCs w:val="22"/>
        </w:rPr>
        <w:t xml:space="preserve"> </w:t>
      </w:r>
      <w:proofErr w:type="gramStart"/>
      <w:r w:rsidRPr="00DF566E">
        <w:rPr>
          <w:i/>
          <w:iCs/>
          <w:sz w:val="22"/>
          <w:szCs w:val="22"/>
        </w:rPr>
        <w:t>Ф.И.О., год рождения, место работы, родственные отношения)</w:t>
      </w:r>
      <w:proofErr w:type="gramEnd"/>
    </w:p>
    <w:p w:rsidR="004C703F" w:rsidRDefault="004C703F" w:rsidP="00EA1EC7">
      <w:pPr>
        <w:rPr>
          <w:b/>
          <w:bCs/>
        </w:rPr>
      </w:pPr>
      <w:r w:rsidRPr="00EE5EB9">
        <w:rPr>
          <w:b/>
          <w:bCs/>
        </w:rPr>
        <w:t xml:space="preserve">Общий доход семьи </w:t>
      </w:r>
      <w:r>
        <w:rPr>
          <w:b/>
          <w:bCs/>
        </w:rPr>
        <w:t xml:space="preserve">____________________________________________________________________ </w:t>
      </w:r>
    </w:p>
    <w:p w:rsidR="004C703F" w:rsidRPr="00EE5EB9" w:rsidRDefault="004C703F" w:rsidP="00EA1EC7">
      <w:pPr>
        <w:rPr>
          <w:b/>
          <w:bCs/>
        </w:rPr>
      </w:pPr>
      <w:r w:rsidRPr="00EE5EB9">
        <w:rPr>
          <w:b/>
          <w:bCs/>
        </w:rPr>
        <w:t xml:space="preserve"> </w:t>
      </w:r>
    </w:p>
    <w:p w:rsidR="004C703F" w:rsidRDefault="004C703F" w:rsidP="00EA1EC7">
      <w:pPr>
        <w:rPr>
          <w:sz w:val="22"/>
          <w:szCs w:val="22"/>
        </w:rPr>
      </w:pPr>
      <w:r w:rsidRPr="00727B7F">
        <w:rPr>
          <w:b/>
          <w:bCs/>
        </w:rPr>
        <w:t>Характеристика жилья</w:t>
      </w:r>
      <w:r>
        <w:rPr>
          <w:b/>
          <w:bCs/>
        </w:rPr>
        <w:t xml:space="preserve"> _________________________________________________________________</w:t>
      </w:r>
      <w:r>
        <w:t xml:space="preserve">   </w:t>
      </w:r>
      <w:r w:rsidRPr="005D2BC6">
        <w:t xml:space="preserve"> </w:t>
      </w:r>
      <w:r>
        <w:rPr>
          <w:sz w:val="22"/>
          <w:szCs w:val="22"/>
        </w:rPr>
        <w:t xml:space="preserve"> _______________________________________________________________________________________________ </w:t>
      </w:r>
    </w:p>
    <w:p w:rsidR="004C703F" w:rsidRDefault="004C703F" w:rsidP="00EA1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:rsidR="004C703F" w:rsidRDefault="004C703F" w:rsidP="00EA1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:rsidR="004C703F" w:rsidRDefault="004C703F" w:rsidP="00EA1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:rsidR="004C703F" w:rsidRDefault="004C703F" w:rsidP="00EA1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:rsidR="004C703F" w:rsidRDefault="004C703F" w:rsidP="00EA1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  <w:r>
        <w:rPr>
          <w:sz w:val="22"/>
          <w:szCs w:val="22"/>
        </w:rPr>
        <w:br/>
        <w:t xml:space="preserve">_______________________________________________________________________________________________ </w:t>
      </w:r>
    </w:p>
    <w:p w:rsidR="004C703F" w:rsidRDefault="004C703F" w:rsidP="00EA1EC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4C703F" w:rsidRDefault="004C703F" w:rsidP="00EA1EC7">
      <w:pPr>
        <w:jc w:val="both"/>
        <w:rPr>
          <w:sz w:val="22"/>
          <w:szCs w:val="22"/>
        </w:rPr>
      </w:pPr>
      <w:r w:rsidRPr="00D22A27">
        <w:rPr>
          <w:b/>
          <w:bCs/>
          <w:sz w:val="22"/>
          <w:szCs w:val="22"/>
        </w:rPr>
        <w:t>(указать</w:t>
      </w:r>
      <w:r>
        <w:rPr>
          <w:sz w:val="22"/>
          <w:szCs w:val="22"/>
        </w:rPr>
        <w:t xml:space="preserve">: статус жилья, размер площади, количество комнат, наличие коммунальных удобств, санитарное состояние жилья, наличие у подростка отдельного места для сна, отдыха, занятий.)  </w:t>
      </w:r>
    </w:p>
    <w:p w:rsidR="004C703F" w:rsidRPr="00AE4B00" w:rsidRDefault="004C703F" w:rsidP="00EA1EC7">
      <w:pPr>
        <w:rPr>
          <w:b/>
          <w:bCs/>
        </w:rPr>
      </w:pPr>
      <w:proofErr w:type="gramStart"/>
      <w:r w:rsidRPr="00AE4B00">
        <w:rPr>
          <w:b/>
          <w:bCs/>
        </w:rPr>
        <w:t>Место нахождение</w:t>
      </w:r>
      <w:proofErr w:type="gramEnd"/>
      <w:r w:rsidRPr="00AE4B00">
        <w:rPr>
          <w:b/>
          <w:bCs/>
        </w:rPr>
        <w:t xml:space="preserve"> родителей и их состояние на момент посещения ____</w:t>
      </w:r>
      <w:r>
        <w:rPr>
          <w:b/>
          <w:bCs/>
        </w:rPr>
        <w:t>______________________</w:t>
      </w:r>
      <w:r w:rsidRPr="00AE4B00">
        <w:rPr>
          <w:b/>
          <w:bCs/>
        </w:rPr>
        <w:t xml:space="preserve"> ________________________________________________________________</w:t>
      </w:r>
      <w:r>
        <w:rPr>
          <w:b/>
          <w:bCs/>
        </w:rPr>
        <w:t>_______________________</w:t>
      </w:r>
    </w:p>
    <w:p w:rsidR="004C703F" w:rsidRPr="00AE4B00" w:rsidRDefault="004C703F" w:rsidP="00EA1EC7">
      <w:pPr>
        <w:rPr>
          <w:b/>
          <w:bCs/>
        </w:rPr>
      </w:pPr>
      <w:r w:rsidRPr="00AE4B00">
        <w:rPr>
          <w:b/>
          <w:bCs/>
        </w:rPr>
        <w:t>________________________________________________________________</w:t>
      </w:r>
      <w:r>
        <w:rPr>
          <w:b/>
          <w:bCs/>
        </w:rPr>
        <w:t>_______________________</w:t>
      </w:r>
    </w:p>
    <w:p w:rsidR="004C703F" w:rsidRDefault="004C703F" w:rsidP="00EA1EC7">
      <w:pPr>
        <w:rPr>
          <w:sz w:val="22"/>
          <w:szCs w:val="22"/>
        </w:rPr>
      </w:pPr>
      <w:r w:rsidRPr="00AE4B00">
        <w:rPr>
          <w:b/>
          <w:bCs/>
        </w:rPr>
        <w:t>_______________________________________________________________________________________</w:t>
      </w:r>
      <w:r>
        <w:rPr>
          <w:b/>
          <w:bCs/>
        </w:rPr>
        <w:t xml:space="preserve"> _______________________________________________________________________________________</w:t>
      </w:r>
    </w:p>
    <w:p w:rsidR="004C703F" w:rsidRDefault="004C703F" w:rsidP="00EA1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C703F" w:rsidRDefault="004C703F" w:rsidP="00EA1EC7">
      <w:pPr>
        <w:jc w:val="both"/>
        <w:rPr>
          <w:sz w:val="22"/>
          <w:szCs w:val="22"/>
        </w:rPr>
      </w:pPr>
      <w:r w:rsidRPr="0054559A">
        <w:rPr>
          <w:b/>
          <w:bCs/>
          <w:sz w:val="22"/>
          <w:szCs w:val="22"/>
        </w:rPr>
        <w:t>ЗАКЛЮЧЕНИЕ:</w:t>
      </w:r>
      <w:r>
        <w:rPr>
          <w:sz w:val="22"/>
          <w:szCs w:val="22"/>
        </w:rPr>
        <w:t xml:space="preserve"> _______________________________________________________________________________ </w:t>
      </w:r>
      <w:r>
        <w:rPr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  </w:t>
      </w:r>
    </w:p>
    <w:p w:rsidR="004C703F" w:rsidRDefault="004C703F" w:rsidP="00EA1EC7">
      <w:pPr>
        <w:jc w:val="both"/>
        <w:rPr>
          <w:sz w:val="22"/>
          <w:szCs w:val="22"/>
        </w:rPr>
      </w:pPr>
    </w:p>
    <w:p w:rsidR="004C703F" w:rsidRDefault="004C703F" w:rsidP="00EA1EC7">
      <w:pPr>
        <w:jc w:val="right"/>
        <w:rPr>
          <w:sz w:val="22"/>
          <w:szCs w:val="22"/>
        </w:rPr>
      </w:pPr>
      <w:r w:rsidRPr="0054559A">
        <w:rPr>
          <w:b/>
          <w:bCs/>
        </w:rPr>
        <w:t>Обследование провели</w:t>
      </w:r>
      <w:r w:rsidRPr="0054559A">
        <w:t>:</w:t>
      </w:r>
      <w:r>
        <w:rPr>
          <w:sz w:val="22"/>
          <w:szCs w:val="22"/>
        </w:rPr>
        <w:t xml:space="preserve">    1. _________________________________________________ </w:t>
      </w:r>
    </w:p>
    <w:p w:rsidR="004C703F" w:rsidRDefault="004C703F" w:rsidP="00EA1EC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2. _________________________________________________ </w:t>
      </w:r>
    </w:p>
    <w:p w:rsidR="004C703F" w:rsidRDefault="004C703F" w:rsidP="00EA1EC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3. _________________________________________________ </w:t>
      </w:r>
    </w:p>
    <w:p w:rsidR="004C703F" w:rsidRDefault="004C703F" w:rsidP="00EA1EC7">
      <w:pPr>
        <w:jc w:val="both"/>
        <w:rPr>
          <w:sz w:val="22"/>
          <w:szCs w:val="22"/>
        </w:rPr>
      </w:pPr>
    </w:p>
    <w:p w:rsidR="004C703F" w:rsidRDefault="004C703F" w:rsidP="00EA1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Дата «____» ________  2013 г.</w:t>
      </w:r>
    </w:p>
    <w:p w:rsidR="004C703F" w:rsidRDefault="004C703F" w:rsidP="00EA1EC7">
      <w:pPr>
        <w:jc w:val="center"/>
        <w:rPr>
          <w:b/>
          <w:bCs/>
        </w:rPr>
      </w:pPr>
      <w:r>
        <w:rPr>
          <w:b/>
          <w:bCs/>
        </w:rPr>
        <w:t>А К Т.</w:t>
      </w:r>
    </w:p>
    <w:p w:rsidR="004C703F" w:rsidRPr="00865241" w:rsidRDefault="004C703F" w:rsidP="00EA1EC7">
      <w:pPr>
        <w:jc w:val="center"/>
        <w:rPr>
          <w:b/>
          <w:bCs/>
        </w:rPr>
      </w:pPr>
      <w:r w:rsidRPr="00865241">
        <w:rPr>
          <w:b/>
          <w:bCs/>
        </w:rPr>
        <w:t>посещения семьи в рамках межведомственной профилактической</w:t>
      </w:r>
    </w:p>
    <w:p w:rsidR="004C703F" w:rsidRPr="00865241" w:rsidRDefault="004C703F" w:rsidP="00EA1EC7">
      <w:pPr>
        <w:jc w:val="center"/>
        <w:rPr>
          <w:b/>
          <w:bCs/>
        </w:rPr>
      </w:pPr>
      <w:r w:rsidRPr="00865241">
        <w:rPr>
          <w:b/>
          <w:bCs/>
        </w:rPr>
        <w:t>операции  «</w:t>
      </w:r>
      <w:r>
        <w:rPr>
          <w:b/>
          <w:bCs/>
        </w:rPr>
        <w:t xml:space="preserve">Подросток </w:t>
      </w:r>
      <w:r w:rsidRPr="00865241">
        <w:rPr>
          <w:b/>
          <w:bCs/>
        </w:rPr>
        <w:t xml:space="preserve"> 201</w:t>
      </w:r>
      <w:r w:rsidR="00492F54">
        <w:rPr>
          <w:b/>
          <w:bCs/>
        </w:rPr>
        <w:t>5</w:t>
      </w:r>
      <w:r w:rsidRPr="00865241">
        <w:rPr>
          <w:b/>
          <w:bCs/>
        </w:rPr>
        <w:t>»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Семьи группы «социального риска» __________________________________</w:t>
      </w:r>
    </w:p>
    <w:p w:rsidR="004C703F" w:rsidRDefault="004C703F" w:rsidP="00EA1EC7">
      <w:proofErr w:type="gramStart"/>
      <w:r>
        <w:rPr>
          <w:b/>
          <w:bCs/>
        </w:rPr>
        <w:t>Проживающей</w:t>
      </w:r>
      <w:proofErr w:type="gramEnd"/>
      <w:r>
        <w:rPr>
          <w:b/>
          <w:bCs/>
        </w:rPr>
        <w:t xml:space="preserve"> по адресу:____________________________________________</w:t>
      </w:r>
    </w:p>
    <w:p w:rsidR="004C703F" w:rsidRDefault="004C703F" w:rsidP="00EA1EC7"/>
    <w:p w:rsidR="004C703F" w:rsidRDefault="004C703F" w:rsidP="00EA1EC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Настоящий акт </w:t>
      </w:r>
      <w:r w:rsidR="00DB4C82">
        <w:rPr>
          <w:b/>
          <w:bCs/>
          <w:i/>
          <w:iCs/>
        </w:rPr>
        <w:t xml:space="preserve">составлен: «_____»________» 2015 </w:t>
      </w:r>
      <w:r>
        <w:rPr>
          <w:b/>
          <w:bCs/>
          <w:i/>
          <w:iCs/>
        </w:rPr>
        <w:t xml:space="preserve"> года.</w:t>
      </w:r>
    </w:p>
    <w:p w:rsidR="004C703F" w:rsidRDefault="004C703F" w:rsidP="00EA1EC7">
      <w:pPr>
        <w:rPr>
          <w:b/>
          <w:bCs/>
          <w:i/>
          <w:iCs/>
        </w:rPr>
      </w:pPr>
      <w:r>
        <w:rPr>
          <w:b/>
          <w:bCs/>
          <w:i/>
          <w:iCs/>
        </w:rPr>
        <w:t>Комиссией в составе: _______________________________________</w:t>
      </w:r>
    </w:p>
    <w:p w:rsidR="004C703F" w:rsidRDefault="004C703F" w:rsidP="00EA1EC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/_______________________________________</w:t>
      </w:r>
    </w:p>
    <w:p w:rsidR="004C703F" w:rsidRDefault="004C703F" w:rsidP="00EA1EC7">
      <w:r>
        <w:rPr>
          <w:b/>
          <w:bCs/>
          <w:i/>
          <w:iCs/>
        </w:rPr>
        <w:t xml:space="preserve">                                      /_______________________________________</w:t>
      </w:r>
    </w:p>
    <w:p w:rsidR="004C703F" w:rsidRDefault="004C703F" w:rsidP="00EA1EC7"/>
    <w:p w:rsidR="004C703F" w:rsidRDefault="004C703F" w:rsidP="00EA1EC7">
      <w:pPr>
        <w:rPr>
          <w:b/>
          <w:bCs/>
        </w:rPr>
      </w:pPr>
      <w:r>
        <w:rPr>
          <w:b/>
          <w:bCs/>
        </w:rPr>
        <w:t>На момент посещения было установлено: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1.Санитарное состояние квартиры: 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/>
    <w:p w:rsidR="004C703F" w:rsidRDefault="004C703F" w:rsidP="00EA1EC7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</w:pPr>
      <w:r>
        <w:rPr>
          <w:b/>
          <w:bCs/>
        </w:rPr>
        <w:t>Родители / Ф.И.О., их состояние на момент посещения</w:t>
      </w:r>
      <w:r>
        <w:t>/:______________________________________________________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Наличие посторонних лиц в квартире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Данные о детях</w:t>
      </w:r>
      <w:proofErr w:type="gramStart"/>
      <w:r>
        <w:rPr>
          <w:b/>
          <w:bCs/>
        </w:rPr>
        <w:t xml:space="preserve"> :</w:t>
      </w:r>
      <w:proofErr w:type="gramEnd"/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а/ Ф.И.О. несовершеннолетнего /их/, дата рождения: ____________________________________________________________________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proofErr w:type="gramStart"/>
      <w:r>
        <w:rPr>
          <w:b/>
          <w:bCs/>
        </w:rPr>
        <w:t>б</w:t>
      </w:r>
      <w:proofErr w:type="gramEnd"/>
      <w:r>
        <w:rPr>
          <w:b/>
          <w:bCs/>
        </w:rPr>
        <w:t>/ их место нахождения на момент посещения, состояние здоровья: 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в/ наличие продуктов питания:____________________________________________________________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pPr>
        <w:rPr>
          <w:b/>
          <w:bCs/>
        </w:rPr>
      </w:pP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/ наличие постельного белья, его санитарное состояние: ____________________________________________________________________</w:t>
      </w:r>
    </w:p>
    <w:p w:rsidR="004C703F" w:rsidRDefault="004C703F" w:rsidP="00EA1EC7">
      <w:r>
        <w:rPr>
          <w:b/>
          <w:bCs/>
        </w:rP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/>
    <w:p w:rsidR="004C703F" w:rsidRDefault="004C703F" w:rsidP="00EA1EC7">
      <w:pPr>
        <w:rPr>
          <w:b/>
          <w:bCs/>
        </w:rPr>
      </w:pPr>
      <w:r>
        <w:rPr>
          <w:b/>
          <w:bCs/>
        </w:rPr>
        <w:t>Члены комиссии:                               /______________________/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 xml:space="preserve">                                                             /______________________/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 xml:space="preserve">                                                             /______________________/</w:t>
      </w:r>
    </w:p>
    <w:p w:rsidR="004C703F" w:rsidRDefault="004C703F" w:rsidP="00EA1EC7">
      <w:pPr>
        <w:jc w:val="both"/>
        <w:rPr>
          <w:b/>
          <w:bCs/>
        </w:rPr>
      </w:pPr>
      <w:r>
        <w:rPr>
          <w:b/>
          <w:bCs/>
        </w:rPr>
        <w:t xml:space="preserve">    Родители:                                          /____________________/                         </w:t>
      </w:r>
    </w:p>
    <w:p w:rsidR="004C703F" w:rsidRDefault="004C703F" w:rsidP="00EA1EC7">
      <w:pPr>
        <w:jc w:val="both"/>
        <w:rPr>
          <w:b/>
          <w:bCs/>
        </w:rPr>
      </w:pPr>
    </w:p>
    <w:p w:rsidR="004C703F" w:rsidRPr="00B66FDE" w:rsidRDefault="004C703F" w:rsidP="00B66FDE">
      <w:pPr>
        <w:rPr>
          <w:b/>
          <w:bCs/>
          <w:sz w:val="28"/>
          <w:szCs w:val="28"/>
        </w:rPr>
      </w:pPr>
      <w:r w:rsidRPr="00B66FDE">
        <w:rPr>
          <w:b/>
          <w:bCs/>
          <w:sz w:val="28"/>
          <w:szCs w:val="28"/>
        </w:rPr>
        <w:lastRenderedPageBreak/>
        <w:t>Приложение №4</w:t>
      </w:r>
    </w:p>
    <w:p w:rsidR="004C703F" w:rsidRDefault="004C703F" w:rsidP="00EA1EC7">
      <w:pPr>
        <w:jc w:val="both"/>
        <w:rPr>
          <w:b/>
          <w:bCs/>
        </w:rPr>
      </w:pPr>
    </w:p>
    <w:p w:rsidR="004C703F" w:rsidRDefault="004C703F" w:rsidP="00EA1EC7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СЕМЬЯ ___________________________</w:t>
      </w:r>
    </w:p>
    <w:p w:rsidR="004C703F" w:rsidRDefault="004C703F" w:rsidP="00EA1EC7">
      <w:pPr>
        <w:jc w:val="center"/>
        <w:rPr>
          <w:b/>
          <w:bCs/>
        </w:rPr>
      </w:pPr>
    </w:p>
    <w:p w:rsidR="004C703F" w:rsidRDefault="004C703F" w:rsidP="00EA1EC7">
      <w:pPr>
        <w:jc w:val="center"/>
        <w:rPr>
          <w:b/>
          <w:bCs/>
        </w:rPr>
      </w:pPr>
      <w:r>
        <w:rPr>
          <w:b/>
          <w:bCs/>
        </w:rPr>
        <w:t>Дата постановки на учет_______________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ДЕТИ  (Ф.И.О., дата рождения, место учебы)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1.___________________________________________________________________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2.__________________________________________________________________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3.___________________________________________________________________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4.__________________________________________________________________</w:t>
      </w:r>
    </w:p>
    <w:p w:rsidR="004C703F" w:rsidRDefault="004C703F" w:rsidP="00EA1EC7">
      <w:pPr>
        <w:rPr>
          <w:b/>
          <w:bCs/>
        </w:rPr>
      </w:pP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ЖИЛЬЕ: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Адрес проживания___________________________________________________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Адрес   регистрации__________________________________________________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Статус квартиры____________________________________________________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Ответственный квартиросъемщик 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( собственник жилья)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ЖЭУ __№___________________________________________________________</w:t>
      </w:r>
    </w:p>
    <w:p w:rsidR="004C703F" w:rsidRDefault="004C703F" w:rsidP="00EA1EC7">
      <w:pPr>
        <w:rPr>
          <w:b/>
          <w:bCs/>
        </w:rPr>
      </w:pP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МАТЬ 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 xml:space="preserve">            ( Ф.И.О., дата рождения)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>Место жительства __________________________________________________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>Место работы ______________________________________________________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>Спиртные напитки____________________________________________________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 xml:space="preserve">Наркотики__________________________________________________________ 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>Другие отметки_____________________________________________________</w:t>
      </w:r>
    </w:p>
    <w:p w:rsidR="004C703F" w:rsidRDefault="004C703F" w:rsidP="00EA1EC7">
      <w:pPr>
        <w:rPr>
          <w:i/>
          <w:iCs/>
        </w:rPr>
      </w:pP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ОТЕЦ 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 xml:space="preserve">            ( Ф.И.О., дата рождения)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>Место жительства __________________________________________________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>Место работы ______________________________________________________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>Спиртные напитки___________________________________________________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 xml:space="preserve">Наркотики__________________________________________________________ </w:t>
      </w:r>
    </w:p>
    <w:p w:rsidR="004C703F" w:rsidRDefault="004C703F" w:rsidP="00EA1EC7">
      <w:pPr>
        <w:rPr>
          <w:i/>
          <w:iCs/>
        </w:rPr>
      </w:pPr>
      <w:r>
        <w:rPr>
          <w:i/>
          <w:iCs/>
        </w:rPr>
        <w:t>Другие отметки_____________________________________________________</w:t>
      </w:r>
    </w:p>
    <w:p w:rsidR="004C703F" w:rsidRDefault="004C703F" w:rsidP="00EA1EC7">
      <w:pPr>
        <w:rPr>
          <w:i/>
          <w:iCs/>
        </w:rPr>
      </w:pPr>
    </w:p>
    <w:p w:rsidR="004C703F" w:rsidRDefault="004C703F" w:rsidP="00EA1EC7">
      <w:pPr>
        <w:rPr>
          <w:i/>
          <w:iCs/>
        </w:rPr>
      </w:pP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ДРУГИЕ РОДСТВЕННИКИ __________________________________________</w:t>
      </w:r>
    </w:p>
    <w:p w:rsidR="004C703F" w:rsidRDefault="004C703F" w:rsidP="00EA1EC7">
      <w:r>
        <w:rPr>
          <w:b/>
          <w:bCs/>
        </w:rP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r>
        <w:t>/____________________________________________________________________</w:t>
      </w:r>
    </w:p>
    <w:p w:rsidR="004C703F" w:rsidRDefault="004C703F" w:rsidP="00EA1EC7">
      <w:pPr>
        <w:rPr>
          <w:i/>
          <w:iCs/>
        </w:rPr>
      </w:pP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ДОПОЛНИТЕЛЬНЫЕ СВЕДЕНИЯ 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/____________________________________________________________________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/____________________________________________________________________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/____________________________________________________________________</w:t>
      </w:r>
    </w:p>
    <w:p w:rsidR="004C703F" w:rsidRDefault="004C703F" w:rsidP="00EA1EC7">
      <w:pPr>
        <w:rPr>
          <w:b/>
          <w:bCs/>
        </w:rPr>
      </w:pP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ПРИЧИНА НЕБЛАГОПОЛУЧИЯ_____________________________________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/____________________________________________________________________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/____________________________________________________________________</w:t>
      </w:r>
    </w:p>
    <w:p w:rsidR="004C703F" w:rsidRDefault="004C703F" w:rsidP="00EA1EC7">
      <w:pPr>
        <w:rPr>
          <w:b/>
          <w:bCs/>
        </w:rPr>
      </w:pPr>
      <w:r>
        <w:rPr>
          <w:b/>
          <w:bCs/>
        </w:rPr>
        <w:t>КЕМ ОБСЛУЖИВАЕТСЯ:</w:t>
      </w:r>
    </w:p>
    <w:p w:rsidR="004C703F" w:rsidRDefault="004C703F" w:rsidP="00EA1EC7">
      <w:pPr>
        <w:rPr>
          <w:b/>
          <w:bCs/>
          <w:i/>
          <w:iCs/>
        </w:rPr>
      </w:pPr>
      <w:r>
        <w:rPr>
          <w:b/>
          <w:bCs/>
          <w:i/>
          <w:iCs/>
        </w:rPr>
        <w:t>а/ инспектор ПДН ___________________________________________________</w:t>
      </w:r>
    </w:p>
    <w:p w:rsidR="004C703F" w:rsidRDefault="004C703F" w:rsidP="00EA1EC7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б</w:t>
      </w:r>
      <w:proofErr w:type="gramEnd"/>
      <w:r>
        <w:rPr>
          <w:b/>
          <w:bCs/>
          <w:i/>
          <w:iCs/>
        </w:rPr>
        <w:t>/ участковый инспектор _____________________________________________</w:t>
      </w:r>
    </w:p>
    <w:p w:rsidR="004C703F" w:rsidRDefault="004C703F" w:rsidP="00EA1EC7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в</w:t>
      </w:r>
      <w:proofErr w:type="gramEnd"/>
      <w:r>
        <w:rPr>
          <w:b/>
          <w:bCs/>
          <w:i/>
          <w:iCs/>
        </w:rPr>
        <w:t>/ участковый врач __________________________________________________</w:t>
      </w:r>
    </w:p>
    <w:p w:rsidR="004C703F" w:rsidRDefault="004C703F" w:rsidP="00EA1EC7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г</w:t>
      </w:r>
      <w:proofErr w:type="gramEnd"/>
      <w:r>
        <w:rPr>
          <w:b/>
          <w:bCs/>
          <w:i/>
          <w:iCs/>
        </w:rPr>
        <w:t>/ № поликлиники______________</w:t>
      </w:r>
    </w:p>
    <w:p w:rsidR="004C703F" w:rsidRDefault="004C703F" w:rsidP="00EA1EC7">
      <w:pPr>
        <w:rPr>
          <w:b/>
          <w:bCs/>
          <w:i/>
          <w:iCs/>
        </w:rPr>
      </w:pPr>
      <w:r>
        <w:rPr>
          <w:b/>
          <w:bCs/>
          <w:i/>
          <w:iCs/>
        </w:rPr>
        <w:t>Другое ______________________________________________________________</w:t>
      </w:r>
    </w:p>
    <w:p w:rsidR="004C703F" w:rsidRDefault="004C703F" w:rsidP="00EA1EC7">
      <w:pPr>
        <w:rPr>
          <w:b/>
          <w:bCs/>
          <w:i/>
          <w:iCs/>
        </w:rPr>
      </w:pPr>
      <w:r>
        <w:rPr>
          <w:b/>
          <w:bCs/>
          <w:i/>
          <w:iCs/>
        </w:rPr>
        <w:t>/____________________________________________________________________</w:t>
      </w:r>
    </w:p>
    <w:p w:rsidR="004C703F" w:rsidRDefault="004C703F" w:rsidP="00EA1EC7">
      <w:pPr>
        <w:rPr>
          <w:b/>
          <w:bCs/>
          <w:i/>
          <w:iCs/>
        </w:rPr>
      </w:pPr>
    </w:p>
    <w:p w:rsidR="004C703F" w:rsidRDefault="004C703F" w:rsidP="00EA1EC7">
      <w:pPr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РАБОТА</w:t>
      </w:r>
      <w:proofErr w:type="gramEnd"/>
      <w:r>
        <w:rPr>
          <w:b/>
          <w:bCs/>
          <w:i/>
          <w:iCs/>
        </w:rPr>
        <w:t xml:space="preserve"> ПРОВОДИМАЯ С СЕМЬЕЙ</w:t>
      </w:r>
    </w:p>
    <w:tbl>
      <w:tblPr>
        <w:tblW w:w="1119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1702"/>
        <w:gridCol w:w="5528"/>
        <w:gridCol w:w="1559"/>
        <w:gridCol w:w="2410"/>
      </w:tblGrid>
      <w:tr w:rsidR="004C703F">
        <w:tc>
          <w:tcPr>
            <w:tcW w:w="1702" w:type="dxa"/>
          </w:tcPr>
          <w:p w:rsidR="004C703F" w:rsidRDefault="004C703F" w:rsidP="00E8596C">
            <w:pPr>
              <w:ind w:left="-1134" w:firstLine="113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4C703F" w:rsidRDefault="004C703F" w:rsidP="00E859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1559" w:type="dxa"/>
          </w:tcPr>
          <w:p w:rsidR="004C703F" w:rsidRDefault="004C703F" w:rsidP="00E859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4C703F" w:rsidRDefault="004C703F" w:rsidP="00E859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Итоги</w:t>
            </w:r>
          </w:p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  <w:tr w:rsidR="004C703F">
        <w:tc>
          <w:tcPr>
            <w:tcW w:w="1702" w:type="dxa"/>
          </w:tcPr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  <w:p w:rsidR="004C703F" w:rsidRDefault="004C703F" w:rsidP="00E8596C"/>
        </w:tc>
        <w:tc>
          <w:tcPr>
            <w:tcW w:w="5528" w:type="dxa"/>
          </w:tcPr>
          <w:p w:rsidR="004C703F" w:rsidRDefault="004C703F" w:rsidP="00E8596C"/>
        </w:tc>
        <w:tc>
          <w:tcPr>
            <w:tcW w:w="1559" w:type="dxa"/>
          </w:tcPr>
          <w:p w:rsidR="004C703F" w:rsidRDefault="004C703F" w:rsidP="00E8596C"/>
        </w:tc>
        <w:tc>
          <w:tcPr>
            <w:tcW w:w="2410" w:type="dxa"/>
          </w:tcPr>
          <w:p w:rsidR="004C703F" w:rsidRDefault="004C703F" w:rsidP="00E8596C"/>
        </w:tc>
      </w:tr>
    </w:tbl>
    <w:p w:rsidR="004C703F" w:rsidRDefault="004C703F" w:rsidP="00EA1EC7"/>
    <w:p w:rsidR="004C703F" w:rsidRDefault="004C703F" w:rsidP="00EA1EC7">
      <w:pPr>
        <w:jc w:val="center"/>
        <w:rPr>
          <w:sz w:val="28"/>
          <w:szCs w:val="28"/>
        </w:rPr>
      </w:pPr>
    </w:p>
    <w:p w:rsidR="004C703F" w:rsidRPr="00B66FDE" w:rsidRDefault="004C703F" w:rsidP="00B66FDE">
      <w:pPr>
        <w:rPr>
          <w:b/>
          <w:bCs/>
          <w:sz w:val="28"/>
          <w:szCs w:val="28"/>
        </w:rPr>
      </w:pPr>
      <w:r w:rsidRPr="00B66FDE">
        <w:rPr>
          <w:b/>
          <w:bCs/>
          <w:sz w:val="28"/>
          <w:szCs w:val="28"/>
        </w:rPr>
        <w:lastRenderedPageBreak/>
        <w:t>Приложение №5</w:t>
      </w:r>
    </w:p>
    <w:p w:rsidR="004C703F" w:rsidRPr="005F1053" w:rsidRDefault="004C703F" w:rsidP="00EA1EC7">
      <w:pPr>
        <w:jc w:val="center"/>
        <w:rPr>
          <w:sz w:val="28"/>
          <w:szCs w:val="28"/>
        </w:rPr>
      </w:pPr>
      <w:r w:rsidRPr="005F1053">
        <w:rPr>
          <w:sz w:val="28"/>
          <w:szCs w:val="28"/>
        </w:rPr>
        <w:t xml:space="preserve">МКОУ </w:t>
      </w:r>
      <w:proofErr w:type="spellStart"/>
      <w:r w:rsidRPr="005F1053">
        <w:rPr>
          <w:sz w:val="28"/>
          <w:szCs w:val="28"/>
        </w:rPr>
        <w:t>Семилукская</w:t>
      </w:r>
      <w:proofErr w:type="spellEnd"/>
      <w:r w:rsidRPr="005F1053">
        <w:rPr>
          <w:sz w:val="28"/>
          <w:szCs w:val="28"/>
        </w:rPr>
        <w:t xml:space="preserve"> сельская средняя общеобразовательная школа</w:t>
      </w:r>
    </w:p>
    <w:p w:rsidR="004C703F" w:rsidRPr="005F1053" w:rsidRDefault="004C703F" w:rsidP="00EA1EC7">
      <w:pPr>
        <w:jc w:val="center"/>
        <w:rPr>
          <w:sz w:val="28"/>
          <w:szCs w:val="28"/>
        </w:rPr>
      </w:pPr>
      <w:proofErr w:type="spellStart"/>
      <w:r w:rsidRPr="005F1053">
        <w:rPr>
          <w:sz w:val="28"/>
          <w:szCs w:val="28"/>
        </w:rPr>
        <w:t>Семилукского</w:t>
      </w:r>
      <w:proofErr w:type="spellEnd"/>
      <w:r w:rsidRPr="005F1053">
        <w:rPr>
          <w:sz w:val="28"/>
          <w:szCs w:val="28"/>
        </w:rPr>
        <w:t xml:space="preserve">  муниципального района Воронежской области.</w:t>
      </w:r>
    </w:p>
    <w:p w:rsidR="004C703F" w:rsidRDefault="004C703F" w:rsidP="00EA1EC7">
      <w:pPr>
        <w:jc w:val="center"/>
        <w:rPr>
          <w:sz w:val="28"/>
          <w:szCs w:val="28"/>
        </w:rPr>
      </w:pPr>
    </w:p>
    <w:p w:rsidR="004C703F" w:rsidRPr="005F1053" w:rsidRDefault="004C703F" w:rsidP="00EA1EC7">
      <w:pPr>
        <w:jc w:val="center"/>
        <w:rPr>
          <w:sz w:val="28"/>
          <w:szCs w:val="28"/>
        </w:rPr>
      </w:pPr>
    </w:p>
    <w:p w:rsidR="004C703F" w:rsidRPr="005F1053" w:rsidRDefault="004C703F" w:rsidP="00EA1EC7">
      <w:pPr>
        <w:jc w:val="center"/>
        <w:rPr>
          <w:b/>
          <w:bCs/>
          <w:i/>
          <w:iCs/>
          <w:sz w:val="28"/>
          <w:szCs w:val="28"/>
        </w:rPr>
      </w:pPr>
      <w:r w:rsidRPr="005F1053">
        <w:rPr>
          <w:sz w:val="28"/>
          <w:szCs w:val="28"/>
        </w:rPr>
        <w:t xml:space="preserve">                                                                                        </w:t>
      </w:r>
      <w:r w:rsidRPr="005F1053">
        <w:rPr>
          <w:b/>
          <w:bCs/>
          <w:i/>
          <w:iCs/>
          <w:sz w:val="28"/>
          <w:szCs w:val="28"/>
        </w:rPr>
        <w:t xml:space="preserve">«Утверждаю» </w:t>
      </w:r>
    </w:p>
    <w:p w:rsidR="004C703F" w:rsidRDefault="004C703F" w:rsidP="00EA1EC7">
      <w:pPr>
        <w:jc w:val="right"/>
        <w:rPr>
          <w:sz w:val="28"/>
          <w:szCs w:val="28"/>
        </w:rPr>
      </w:pPr>
      <w:r w:rsidRPr="005F1053">
        <w:rPr>
          <w:sz w:val="28"/>
          <w:szCs w:val="28"/>
        </w:rPr>
        <w:t xml:space="preserve"> Директор  </w:t>
      </w:r>
      <w:proofErr w:type="spellStart"/>
      <w:r w:rsidRPr="005F1053">
        <w:rPr>
          <w:sz w:val="28"/>
          <w:szCs w:val="28"/>
        </w:rPr>
        <w:t>школы:_________</w:t>
      </w:r>
      <w:proofErr w:type="spellEnd"/>
      <w:r w:rsidRPr="005F1053">
        <w:rPr>
          <w:sz w:val="28"/>
          <w:szCs w:val="28"/>
        </w:rPr>
        <w:t>/С.И. Плеханова/</w:t>
      </w:r>
    </w:p>
    <w:p w:rsidR="004C703F" w:rsidRPr="005F1053" w:rsidRDefault="004C703F" w:rsidP="00EA1EC7">
      <w:pPr>
        <w:jc w:val="right"/>
        <w:rPr>
          <w:sz w:val="28"/>
          <w:szCs w:val="28"/>
        </w:rPr>
      </w:pPr>
    </w:p>
    <w:p w:rsidR="004C703F" w:rsidRPr="005F1053" w:rsidRDefault="004C703F" w:rsidP="00EA1E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703F" w:rsidRPr="005F1053" w:rsidRDefault="004C703F" w:rsidP="00EA1EC7">
      <w:pPr>
        <w:pStyle w:val="a5"/>
        <w:rPr>
          <w:rFonts w:ascii="Times New Roman" w:hAnsi="Times New Roman" w:cs="Times New Roman"/>
          <w:sz w:val="28"/>
          <w:szCs w:val="28"/>
        </w:rPr>
      </w:pPr>
      <w:r w:rsidRPr="005F1053">
        <w:rPr>
          <w:rFonts w:ascii="Times New Roman" w:hAnsi="Times New Roman" w:cs="Times New Roman"/>
          <w:sz w:val="28"/>
          <w:szCs w:val="28"/>
        </w:rPr>
        <w:t>ПЛАН  РАБОТЫ  С  НЕБЛАГОПОЛУЧНЫМИ  СЕМЬЯМИ</w:t>
      </w:r>
    </w:p>
    <w:p w:rsidR="004C703F" w:rsidRPr="005F1053" w:rsidRDefault="00D46A81" w:rsidP="00EA1E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2014 - 2015</w:t>
      </w:r>
      <w:r w:rsidR="004C703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C703F" w:rsidRPr="005F1053" w:rsidRDefault="004C703F" w:rsidP="00EA1EC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860"/>
        <w:gridCol w:w="2129"/>
        <w:gridCol w:w="2393"/>
      </w:tblGrid>
      <w:tr w:rsidR="004C703F" w:rsidRPr="005F1053">
        <w:tc>
          <w:tcPr>
            <w:tcW w:w="648" w:type="dxa"/>
          </w:tcPr>
          <w:p w:rsidR="004C703F" w:rsidRPr="005F1053" w:rsidRDefault="004C703F" w:rsidP="00E8596C">
            <w:pPr>
              <w:rPr>
                <w:b/>
                <w:bCs/>
                <w:sz w:val="28"/>
                <w:szCs w:val="28"/>
              </w:rPr>
            </w:pPr>
            <w:r w:rsidRPr="005F105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4C703F" w:rsidRDefault="004C703F" w:rsidP="00E8596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F1053">
              <w:rPr>
                <w:b/>
                <w:bCs/>
                <w:sz w:val="28"/>
                <w:szCs w:val="28"/>
              </w:rPr>
              <w:t>Направление деятельности</w:t>
            </w:r>
          </w:p>
          <w:p w:rsidR="004C703F" w:rsidRPr="005F1053" w:rsidRDefault="004C703F" w:rsidP="00E859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</w:tcPr>
          <w:p w:rsidR="004C703F" w:rsidRPr="005F1053" w:rsidRDefault="004C703F" w:rsidP="00E8596C">
            <w:pPr>
              <w:rPr>
                <w:b/>
                <w:bCs/>
                <w:sz w:val="28"/>
                <w:szCs w:val="28"/>
              </w:rPr>
            </w:pPr>
            <w:r w:rsidRPr="005F1053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C703F" w:rsidRPr="005F1053" w:rsidRDefault="004C703F" w:rsidP="00E8596C">
            <w:pPr>
              <w:rPr>
                <w:b/>
                <w:bCs/>
                <w:sz w:val="28"/>
                <w:szCs w:val="28"/>
              </w:rPr>
            </w:pPr>
            <w:r w:rsidRPr="005F1053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C703F" w:rsidRPr="005F1053">
        <w:tc>
          <w:tcPr>
            <w:tcW w:w="648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4C703F" w:rsidRPr="00EA1EC7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Диагностика классных коллективов с целью выявления неблагополучных семей.</w:t>
            </w:r>
          </w:p>
          <w:p w:rsidR="004C703F" w:rsidRPr="00EA1EC7" w:rsidRDefault="004C703F" w:rsidP="00E8596C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Сентябрь, октябрь.</w:t>
            </w:r>
          </w:p>
        </w:tc>
        <w:tc>
          <w:tcPr>
            <w:tcW w:w="2393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proofErr w:type="spellStart"/>
            <w:r w:rsidRPr="005F1053">
              <w:rPr>
                <w:sz w:val="28"/>
                <w:szCs w:val="28"/>
              </w:rPr>
              <w:t>Соцпедагог</w:t>
            </w:r>
            <w:proofErr w:type="spellEnd"/>
            <w:r w:rsidRPr="005F1053">
              <w:rPr>
                <w:sz w:val="28"/>
                <w:szCs w:val="28"/>
              </w:rPr>
              <w:t>, классные руководители.</w:t>
            </w:r>
          </w:p>
        </w:tc>
      </w:tr>
      <w:tr w:rsidR="004C703F" w:rsidRPr="005F1053">
        <w:tc>
          <w:tcPr>
            <w:tcW w:w="648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4C703F" w:rsidRPr="00EA1EC7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Контрольная проверка условий жизни учащихся в неблагополучных семьях, составление актов обследования жилищно-бытовых условий и воспитания учащихся.</w:t>
            </w:r>
          </w:p>
          <w:p w:rsidR="004C703F" w:rsidRPr="00EA1EC7" w:rsidRDefault="004C703F" w:rsidP="00E8596C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По плану и по необходимости.</w:t>
            </w:r>
          </w:p>
        </w:tc>
        <w:tc>
          <w:tcPr>
            <w:tcW w:w="2393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proofErr w:type="spellStart"/>
            <w:r w:rsidRPr="005F1053">
              <w:rPr>
                <w:sz w:val="28"/>
                <w:szCs w:val="28"/>
              </w:rPr>
              <w:t>Соцпедагог</w:t>
            </w:r>
            <w:proofErr w:type="spellEnd"/>
            <w:r w:rsidRPr="005F1053">
              <w:rPr>
                <w:sz w:val="28"/>
                <w:szCs w:val="28"/>
              </w:rPr>
              <w:t>, классные руководители, администрация школы.</w:t>
            </w:r>
          </w:p>
        </w:tc>
      </w:tr>
      <w:tr w:rsidR="004C703F" w:rsidRPr="005F1053">
        <w:tc>
          <w:tcPr>
            <w:tcW w:w="648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Систематическая индивидуальная работа с родителями и детьми из неблагополучных семей.</w:t>
            </w:r>
          </w:p>
        </w:tc>
        <w:tc>
          <w:tcPr>
            <w:tcW w:w="1670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proofErr w:type="spellStart"/>
            <w:r w:rsidRPr="005F1053">
              <w:rPr>
                <w:sz w:val="28"/>
                <w:szCs w:val="28"/>
              </w:rPr>
              <w:t>Соцпедагог</w:t>
            </w:r>
            <w:proofErr w:type="spellEnd"/>
            <w:r w:rsidRPr="005F1053">
              <w:rPr>
                <w:sz w:val="28"/>
                <w:szCs w:val="28"/>
              </w:rPr>
              <w:t>, классные руководители, администрация школы, Совет Профилактики.</w:t>
            </w:r>
          </w:p>
        </w:tc>
      </w:tr>
      <w:tr w:rsidR="004C703F" w:rsidRPr="005F1053">
        <w:tc>
          <w:tcPr>
            <w:tcW w:w="648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4C703F" w:rsidRPr="00EA1EC7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 xml:space="preserve">Организация совместной работы с центром социальной помощи по реабилитации детей из неблагополучных семей и  по оказанию материальной помощи. </w:t>
            </w:r>
          </w:p>
          <w:p w:rsidR="004C703F" w:rsidRPr="00EA1EC7" w:rsidRDefault="004C703F" w:rsidP="00E8596C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proofErr w:type="spellStart"/>
            <w:r w:rsidRPr="005F1053">
              <w:rPr>
                <w:sz w:val="28"/>
                <w:szCs w:val="28"/>
              </w:rPr>
              <w:t>Соцпедагог</w:t>
            </w:r>
            <w:proofErr w:type="spellEnd"/>
            <w:r w:rsidRPr="005F1053">
              <w:rPr>
                <w:sz w:val="28"/>
                <w:szCs w:val="28"/>
              </w:rPr>
              <w:t>, классные руководители, администрация школы.</w:t>
            </w:r>
          </w:p>
        </w:tc>
      </w:tr>
      <w:tr w:rsidR="004C703F" w:rsidRPr="005F1053">
        <w:tc>
          <w:tcPr>
            <w:tcW w:w="648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Вовлечение учащихся из неблагополучных семей в кружки и секции,</w:t>
            </w:r>
          </w:p>
          <w:p w:rsidR="004C703F" w:rsidRDefault="004C703F" w:rsidP="00E8596C">
            <w:pPr>
              <w:rPr>
                <w:sz w:val="28"/>
                <w:szCs w:val="28"/>
                <w:lang w:val="en-US"/>
              </w:rPr>
            </w:pPr>
            <w:r w:rsidRPr="005F1053">
              <w:rPr>
                <w:sz w:val="28"/>
                <w:szCs w:val="28"/>
              </w:rPr>
              <w:t>организация летнего трудоустройства.</w:t>
            </w:r>
          </w:p>
          <w:p w:rsidR="004C703F" w:rsidRPr="005F1053" w:rsidRDefault="004C703F" w:rsidP="00E859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В течение года</w:t>
            </w:r>
          </w:p>
          <w:p w:rsidR="004C703F" w:rsidRPr="005F1053" w:rsidRDefault="004C703F" w:rsidP="00E8596C">
            <w:pPr>
              <w:rPr>
                <w:sz w:val="28"/>
                <w:szCs w:val="28"/>
              </w:rPr>
            </w:pPr>
            <w:r w:rsidRPr="005F1053">
              <w:rPr>
                <w:sz w:val="28"/>
                <w:szCs w:val="28"/>
              </w:rPr>
              <w:t>Май-июнь</w:t>
            </w:r>
          </w:p>
        </w:tc>
        <w:tc>
          <w:tcPr>
            <w:tcW w:w="2393" w:type="dxa"/>
          </w:tcPr>
          <w:p w:rsidR="004C703F" w:rsidRPr="005F1053" w:rsidRDefault="004C703F" w:rsidP="00E8596C">
            <w:pPr>
              <w:rPr>
                <w:sz w:val="28"/>
                <w:szCs w:val="28"/>
              </w:rPr>
            </w:pPr>
            <w:proofErr w:type="spellStart"/>
            <w:r w:rsidRPr="005F1053">
              <w:rPr>
                <w:sz w:val="28"/>
                <w:szCs w:val="28"/>
              </w:rPr>
              <w:t>Соцпедагог</w:t>
            </w:r>
            <w:proofErr w:type="spellEnd"/>
            <w:r w:rsidRPr="005F1053">
              <w:rPr>
                <w:sz w:val="28"/>
                <w:szCs w:val="28"/>
              </w:rPr>
              <w:t>, классные руководители, администрация школы.</w:t>
            </w:r>
          </w:p>
        </w:tc>
      </w:tr>
    </w:tbl>
    <w:p w:rsidR="004C703F" w:rsidRPr="005F1053" w:rsidRDefault="004C703F" w:rsidP="00EA1EC7">
      <w:pPr>
        <w:rPr>
          <w:b/>
          <w:bCs/>
          <w:sz w:val="28"/>
          <w:szCs w:val="28"/>
        </w:rPr>
      </w:pPr>
    </w:p>
    <w:p w:rsidR="004C703F" w:rsidRPr="005F1053" w:rsidRDefault="004C703F" w:rsidP="00EA1EC7">
      <w:pPr>
        <w:rPr>
          <w:b/>
          <w:bCs/>
          <w:sz w:val="28"/>
          <w:szCs w:val="28"/>
        </w:rPr>
      </w:pPr>
    </w:p>
    <w:p w:rsidR="004C703F" w:rsidRPr="005F1053" w:rsidRDefault="004C703F" w:rsidP="00EA1EC7">
      <w:pPr>
        <w:rPr>
          <w:b/>
          <w:bCs/>
          <w:sz w:val="28"/>
          <w:szCs w:val="28"/>
        </w:rPr>
      </w:pPr>
    </w:p>
    <w:p w:rsidR="004C703F" w:rsidRPr="005F1053" w:rsidRDefault="004C703F" w:rsidP="00EA1EC7">
      <w:pPr>
        <w:jc w:val="right"/>
        <w:rPr>
          <w:sz w:val="28"/>
          <w:szCs w:val="28"/>
        </w:rPr>
      </w:pPr>
      <w:r w:rsidRPr="005F1053">
        <w:rPr>
          <w:sz w:val="28"/>
          <w:szCs w:val="28"/>
        </w:rPr>
        <w:t xml:space="preserve">Социальный педагог_________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Лавлинская</w:t>
      </w:r>
      <w:proofErr w:type="spellEnd"/>
    </w:p>
    <w:p w:rsidR="004C703F" w:rsidRDefault="004C703F" w:rsidP="00EA1EC7">
      <w:pPr>
        <w:jc w:val="both"/>
        <w:rPr>
          <w:sz w:val="22"/>
          <w:szCs w:val="22"/>
        </w:rPr>
      </w:pPr>
    </w:p>
    <w:p w:rsidR="004C703F" w:rsidRPr="00CE7100" w:rsidRDefault="004C703F" w:rsidP="00195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.</w:t>
      </w:r>
    </w:p>
    <w:sectPr w:rsidR="004C703F" w:rsidRPr="00CE7100" w:rsidSect="00DB0D7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823"/>
    <w:multiLevelType w:val="singleLevel"/>
    <w:tmpl w:val="5F04950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">
    <w:nsid w:val="3CA950DF"/>
    <w:multiLevelType w:val="singleLevel"/>
    <w:tmpl w:val="A7B2024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">
    <w:nsid w:val="423C444E"/>
    <w:multiLevelType w:val="hybridMultilevel"/>
    <w:tmpl w:val="06C86E32"/>
    <w:lvl w:ilvl="0" w:tplc="FDBEFC24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cs="Symbol" w:hint="default"/>
        <w:color w:val="0000FF"/>
      </w:rPr>
    </w:lvl>
    <w:lvl w:ilvl="1" w:tplc="9FAE72B4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  <w:color w:val="0000FF"/>
      </w:rPr>
    </w:lvl>
    <w:lvl w:ilvl="2" w:tplc="0419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  <w:color w:val="0000FF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nsid w:val="58AD3E6F"/>
    <w:multiLevelType w:val="hybridMultilevel"/>
    <w:tmpl w:val="FD601588"/>
    <w:lvl w:ilvl="0" w:tplc="80187F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">
    <w:nsid w:val="5FBA3E68"/>
    <w:multiLevelType w:val="singleLevel"/>
    <w:tmpl w:val="450E8A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5">
    <w:nsid w:val="614430B0"/>
    <w:multiLevelType w:val="hybridMultilevel"/>
    <w:tmpl w:val="8278D394"/>
    <w:lvl w:ilvl="0" w:tplc="579C6438">
      <w:start w:val="1"/>
      <w:numFmt w:val="bullet"/>
      <w:lvlText w:val="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9905F37"/>
    <w:multiLevelType w:val="hybridMultilevel"/>
    <w:tmpl w:val="2FF4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56E"/>
    <w:rsid w:val="00092A4D"/>
    <w:rsid w:val="00195BCB"/>
    <w:rsid w:val="00263098"/>
    <w:rsid w:val="00292733"/>
    <w:rsid w:val="002E47FD"/>
    <w:rsid w:val="003F6A24"/>
    <w:rsid w:val="00420414"/>
    <w:rsid w:val="00492F54"/>
    <w:rsid w:val="004C703F"/>
    <w:rsid w:val="0054559A"/>
    <w:rsid w:val="005D2BC6"/>
    <w:rsid w:val="005F1053"/>
    <w:rsid w:val="006153CF"/>
    <w:rsid w:val="006726B0"/>
    <w:rsid w:val="006A6B61"/>
    <w:rsid w:val="006D438B"/>
    <w:rsid w:val="00727B7F"/>
    <w:rsid w:val="00731278"/>
    <w:rsid w:val="0077442E"/>
    <w:rsid w:val="00865241"/>
    <w:rsid w:val="0087795F"/>
    <w:rsid w:val="00884ADD"/>
    <w:rsid w:val="008922DC"/>
    <w:rsid w:val="00903E8D"/>
    <w:rsid w:val="009156A9"/>
    <w:rsid w:val="00943DA9"/>
    <w:rsid w:val="00963F28"/>
    <w:rsid w:val="00A37378"/>
    <w:rsid w:val="00A84231"/>
    <w:rsid w:val="00AE4B00"/>
    <w:rsid w:val="00B66FDE"/>
    <w:rsid w:val="00B729EF"/>
    <w:rsid w:val="00C2256E"/>
    <w:rsid w:val="00CA01BB"/>
    <w:rsid w:val="00CE7100"/>
    <w:rsid w:val="00D22A27"/>
    <w:rsid w:val="00D46A81"/>
    <w:rsid w:val="00DB0D71"/>
    <w:rsid w:val="00DB4C82"/>
    <w:rsid w:val="00DF566E"/>
    <w:rsid w:val="00E8596C"/>
    <w:rsid w:val="00E97B00"/>
    <w:rsid w:val="00EA1EC7"/>
    <w:rsid w:val="00EB3FE9"/>
    <w:rsid w:val="00ED73E6"/>
    <w:rsid w:val="00EE5EB9"/>
    <w:rsid w:val="00EE7C03"/>
    <w:rsid w:val="00F61BDA"/>
    <w:rsid w:val="00FC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5BCB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CE710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EA1EC7"/>
    <w:pPr>
      <w:jc w:val="center"/>
    </w:pPr>
    <w:rPr>
      <w:rFonts w:ascii="Tahoma" w:hAnsi="Tahoma" w:cs="Tahoma"/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EA1EC7"/>
    <w:rPr>
      <w:rFonts w:ascii="Tahoma" w:hAnsi="Tahoma" w:cs="Tahoma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15</Pages>
  <Words>4905</Words>
  <Characters>27961</Characters>
  <Application>Microsoft Office Word</Application>
  <DocSecurity>0</DocSecurity>
  <Lines>233</Lines>
  <Paragraphs>65</Paragraphs>
  <ScaleCrop>false</ScaleCrop>
  <Company>Microsoft</Company>
  <LinksUpToDate>false</LinksUpToDate>
  <CharactersWithSpaces>32801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cp:lastPrinted>2013-03-28T07:33:00Z</cp:lastPrinted>
  <dcterms:created xsi:type="dcterms:W3CDTF">2013-03-23T15:51:00Z</dcterms:created>
  <dcterms:modified xsi:type="dcterms:W3CDTF">2015-04-18T06:14:00Z</dcterms:modified>
</cp:coreProperties>
</file>