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B" w:rsidRPr="00B84E9B" w:rsidRDefault="00B84E9B" w:rsidP="00B84E9B">
      <w:r w:rsidRPr="00B84E9B">
        <w:t xml:space="preserve">«Здоровье сберегающая </w:t>
      </w:r>
      <w:r w:rsidR="00FE6EDD">
        <w:t xml:space="preserve">среда как </w:t>
      </w:r>
      <w:proofErr w:type="gramStart"/>
      <w:r w:rsidR="00FE6EDD">
        <w:t xml:space="preserve">условие  </w:t>
      </w:r>
      <w:r w:rsidRPr="00B84E9B">
        <w:t>психического</w:t>
      </w:r>
      <w:proofErr w:type="gramEnd"/>
      <w:r w:rsidRPr="00B84E9B">
        <w:t xml:space="preserve"> здоровья детей» </w:t>
      </w:r>
    </w:p>
    <w:p w:rsidR="00B84E9B" w:rsidRPr="00B84E9B" w:rsidRDefault="00B84E9B" w:rsidP="00B84E9B">
      <w:r w:rsidRPr="00B84E9B">
        <w:t>Проблему формирования здоровья в современных условиях следует рассматривать как проблему комплексного подхода к воспитанию детей, в которой ребёнок не объект педагогического воздействия, а несформировавшаяся личность, оберегаемая взрослым.</w:t>
      </w:r>
    </w:p>
    <w:p w:rsidR="00B84E9B" w:rsidRPr="00B84E9B" w:rsidRDefault="00B84E9B" w:rsidP="00B84E9B">
      <w:r w:rsidRPr="00B84E9B">
        <w:t>«Если нельзя вырастить ребёнка, чтобы он не болел, то, во всяком случае, поддерживать у него высокий уровень здоровья вполне возможно». </w:t>
      </w:r>
      <w:proofErr w:type="spellStart"/>
      <w:r w:rsidRPr="00B84E9B">
        <w:t>Н.М.Амосов</w:t>
      </w:r>
      <w:proofErr w:type="spellEnd"/>
      <w:r w:rsidRPr="00B84E9B">
        <w:t>.</w:t>
      </w:r>
    </w:p>
    <w:p w:rsidR="00B84E9B" w:rsidRPr="00B84E9B" w:rsidRDefault="00B84E9B" w:rsidP="00B84E9B">
      <w:r w:rsidRPr="00B84E9B">
        <w:t xml:space="preserve">Актуальность развивающей педагогики оздоровления обусловлена созданием в ДОУ эффективной </w:t>
      </w:r>
      <w:proofErr w:type="spellStart"/>
      <w:r w:rsidRPr="00B84E9B">
        <w:t>здоровьесберегающей</w:t>
      </w:r>
      <w:proofErr w:type="spellEnd"/>
      <w:r w:rsidRPr="00B84E9B">
        <w:t>, педагогической системы, которая позволит своевременно преодолеть нарушения состояния здоровья и развития ребёнка.</w:t>
      </w:r>
    </w:p>
    <w:p w:rsidR="00B84E9B" w:rsidRPr="00B84E9B" w:rsidRDefault="00B84E9B" w:rsidP="00B84E9B">
      <w:r w:rsidRPr="00B84E9B">
        <w:t> </w:t>
      </w:r>
      <w:proofErr w:type="spellStart"/>
      <w:r w:rsidRPr="00B84E9B">
        <w:t>Здоровьесберегающая</w:t>
      </w:r>
      <w:proofErr w:type="spellEnd"/>
      <w:r w:rsidRPr="00B84E9B">
        <w:t xml:space="preserve"> среда –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</w:t>
      </w:r>
    </w:p>
    <w:p w:rsidR="00B84E9B" w:rsidRPr="00B84E9B" w:rsidRDefault="00B84E9B" w:rsidP="00B84E9B">
      <w:r w:rsidRPr="00B84E9B">
        <w:t xml:space="preserve">Большую часть времени в ДОУ ребёнок проводит в группе. Поэтому от того, насколько грамотно будет </w:t>
      </w:r>
      <w:proofErr w:type="gramStart"/>
      <w:r w:rsidRPr="00B84E9B">
        <w:t>построена  деятельность</w:t>
      </w:r>
      <w:proofErr w:type="gramEnd"/>
      <w:r w:rsidRPr="00B84E9B">
        <w:t xml:space="preserve"> воспитателя по организации эмоционально-комфортного режима детей, зависит сохранение и укрепление их здоровья.</w:t>
      </w:r>
    </w:p>
    <w:p w:rsidR="00B84E9B" w:rsidRPr="00B84E9B" w:rsidRDefault="00B84E9B" w:rsidP="00B84E9B">
      <w:r w:rsidRPr="00B84E9B">
        <w:t>Педагоги должны добиваться благоприятной эмоциональной обстановки в группе, осуществлять личностно-</w:t>
      </w:r>
      <w:proofErr w:type="gramStart"/>
      <w:r w:rsidRPr="00B84E9B">
        <w:t>ориентированный  подход</w:t>
      </w:r>
      <w:proofErr w:type="gramEnd"/>
      <w:r w:rsidRPr="00B84E9B">
        <w:t xml:space="preserve"> к детям, что способствует сбережению  здоровья детей. Обеспечению социально-психологического благополучия детей способствует создание эмоциональной комфортности и хорошего психологического самочувствия детей в процессе общения в детском саду и дома.</w:t>
      </w:r>
    </w:p>
    <w:p w:rsidR="00B84E9B" w:rsidRPr="00B84E9B" w:rsidRDefault="00B84E9B" w:rsidP="00B84E9B">
      <w:r w:rsidRPr="00B84E9B">
        <w:t>В каждой группе должен быть создан оздоровительный режим дня, способствующий гармоничному физическому и полноценному психическому развитию, предусматривающий разнообразную деятельность в течение всего дня в соответствии с интересами и потребностями, учётом времени года, возраста детей, а также состояния их здоровья.</w:t>
      </w:r>
    </w:p>
    <w:p w:rsidR="00B84E9B" w:rsidRPr="00B84E9B" w:rsidRDefault="00B84E9B" w:rsidP="00B84E9B">
      <w:r w:rsidRPr="00B84E9B">
        <w:t>Также во всех группах должны быть созданы условия, способствующие реализации потребности детей в движении.</w:t>
      </w:r>
    </w:p>
    <w:p w:rsidR="00B84E9B" w:rsidRPr="00B84E9B" w:rsidRDefault="00B84E9B" w:rsidP="00B84E9B">
      <w:r w:rsidRPr="00B84E9B">
        <w:rPr>
          <w:b/>
          <w:bCs/>
        </w:rPr>
        <w:t>Предметно-развивающая среда</w:t>
      </w:r>
      <w:r w:rsidRPr="00B84E9B">
        <w:t>:</w:t>
      </w:r>
    </w:p>
    <w:p w:rsidR="00B84E9B" w:rsidRPr="00B84E9B" w:rsidRDefault="00B84E9B" w:rsidP="00B84E9B">
      <w:r w:rsidRPr="00B84E9B">
        <w:t>в группах должны быть оборудованы зоны двигательной активности (физкультурным инвентарём, игрушками-двигателями, спортивными игрушками), дорожками здоровья;</w:t>
      </w:r>
    </w:p>
    <w:p w:rsidR="00B84E9B" w:rsidRPr="00B84E9B" w:rsidRDefault="00B84E9B" w:rsidP="00B84E9B">
      <w:r w:rsidRPr="00B84E9B">
        <w:t>физкультурный инвентарь и оборудование должны соответствовать санитарно-гигиеническим требованиям (быть безопасным для детей, легко мыться);</w:t>
      </w:r>
    </w:p>
    <w:p w:rsidR="00B84E9B" w:rsidRPr="00B84E9B" w:rsidRDefault="00B84E9B" w:rsidP="00B84E9B">
      <w:r w:rsidRPr="00B84E9B">
        <w:t>физкультурные пособия должны соответствовать возрастным особенностям, пространству двигательной зоны, периодически меняться с учётом выполнения программы, интересов детей и результатов индивидуальной работы;</w:t>
      </w:r>
    </w:p>
    <w:p w:rsidR="00B84E9B" w:rsidRPr="00B84E9B" w:rsidRDefault="00B84E9B" w:rsidP="00B84E9B">
      <w:r w:rsidRPr="00B84E9B">
        <w:t xml:space="preserve">должно быть обеспечено безопасное хранение физкультурного инвентаря, удобство его </w:t>
      </w:r>
      <w:bookmarkStart w:id="0" w:name="_GoBack"/>
      <w:bookmarkEnd w:id="0"/>
      <w:r w:rsidRPr="00B84E9B">
        <w:t>расстановки;</w:t>
      </w:r>
    </w:p>
    <w:p w:rsidR="00B84E9B" w:rsidRPr="00B84E9B" w:rsidRDefault="00B84E9B" w:rsidP="00B84E9B">
      <w:r w:rsidRPr="00B84E9B">
        <w:lastRenderedPageBreak/>
        <w:t>установка физкультурного оборудования и защитного покрытия в группе и зале должна гарантировать безопасность занятий детей физическими упражнениями;</w:t>
      </w:r>
    </w:p>
    <w:p w:rsidR="00B84E9B" w:rsidRPr="00B84E9B" w:rsidRDefault="00B84E9B" w:rsidP="00B84E9B">
      <w:r w:rsidRPr="00B84E9B">
        <w:t>физкультурный инвентарь должен предусматривать удовлетворение потребности детей разного уровня физической подготовленности в движении и их двигательных предпочтений в зависимости от пола.</w:t>
      </w:r>
    </w:p>
    <w:p w:rsidR="00B84E9B" w:rsidRPr="00B84E9B" w:rsidRDefault="00B84E9B" w:rsidP="00B84E9B">
      <w:r w:rsidRPr="00B84E9B">
        <w:rPr>
          <w:b/>
          <w:bCs/>
        </w:rPr>
        <w:t>Охрана психического здоровья</w:t>
      </w:r>
      <w:r w:rsidRPr="00B84E9B">
        <w:t>:</w:t>
      </w:r>
    </w:p>
    <w:p w:rsidR="00B84E9B" w:rsidRPr="00B84E9B" w:rsidRDefault="00B84E9B" w:rsidP="00B84E9B">
      <w:r w:rsidRPr="00B84E9B">
        <w:t>индивидуализация и дифференциация психолого-педагогического сопровождения ребёнка;</w:t>
      </w:r>
    </w:p>
    <w:p w:rsidR="00B84E9B" w:rsidRPr="00B84E9B" w:rsidRDefault="00B84E9B" w:rsidP="00B84E9B">
      <w:r w:rsidRPr="00B84E9B">
        <w:t>использование игр и упражнений на развитие эмоциональной сферы, игр-тренингов на подавление отрицательных эмоций;</w:t>
      </w:r>
    </w:p>
    <w:p w:rsidR="00B84E9B" w:rsidRPr="00B84E9B" w:rsidRDefault="00B84E9B" w:rsidP="00B84E9B">
      <w:r w:rsidRPr="00B84E9B">
        <w:t xml:space="preserve">применение приёмов релаксации, организация минут тишины, музыкальных пауз, </w:t>
      </w:r>
      <w:proofErr w:type="spellStart"/>
      <w:r w:rsidRPr="00B84E9B">
        <w:t>психогимнастика</w:t>
      </w:r>
      <w:proofErr w:type="spellEnd"/>
      <w:r w:rsidRPr="00B84E9B">
        <w:t>;</w:t>
      </w:r>
    </w:p>
    <w:p w:rsidR="00B84E9B" w:rsidRPr="00B84E9B" w:rsidRDefault="00B84E9B" w:rsidP="00B84E9B">
      <w:r w:rsidRPr="00B84E9B">
        <w:t>оптимальная организация режима двигательной активности детей в группе.</w:t>
      </w:r>
    </w:p>
    <w:p w:rsidR="00B84E9B" w:rsidRPr="00B84E9B" w:rsidRDefault="00B84E9B" w:rsidP="00B84E9B">
      <w:r w:rsidRPr="00B84E9B">
        <w:t>Двигательный режим в детском саду начинается с утренней гимнастики, которая направлена на оздоровление, укрепление, повышение функционального уровня систем организма, развитие физических качеств и способностей, закрепление двигательных навыков.</w:t>
      </w:r>
    </w:p>
    <w:p w:rsidR="00B84E9B" w:rsidRPr="00B84E9B" w:rsidRDefault="00B84E9B" w:rsidP="00B84E9B">
      <w:r w:rsidRPr="00B84E9B">
        <w:t xml:space="preserve">В процессе учебных занятий желательно включать игры-массажи, пальчиковые гимнастики со словами. Простые упражнения помогают убрать напряжение не только с самих рук, но и с губ, снимают умственную усталость. После интенсивных двигательных </w:t>
      </w:r>
      <w:proofErr w:type="gramStart"/>
      <w:r w:rsidRPr="00B84E9B">
        <w:t>нагрузок  необходимо</w:t>
      </w:r>
      <w:proofErr w:type="gramEnd"/>
      <w:r w:rsidRPr="00B84E9B">
        <w:t xml:space="preserve"> включать дыхательные упражнения для восстановления дыхания. У детей дошкольного возраста дыхательные мышцы слабые, поэтому такие упражнения очень полезны. В заключительную часть утренней гимнастики в работе с речевыми </w:t>
      </w:r>
      <w:proofErr w:type="gramStart"/>
      <w:r w:rsidRPr="00B84E9B">
        <w:t>детьми  уместно</w:t>
      </w:r>
      <w:proofErr w:type="gramEnd"/>
      <w:r w:rsidRPr="00B84E9B">
        <w:t xml:space="preserve"> включать двигательные </w:t>
      </w:r>
      <w:proofErr w:type="spellStart"/>
      <w:r w:rsidRPr="00B84E9B">
        <w:t>речёвки</w:t>
      </w:r>
      <w:proofErr w:type="spellEnd"/>
      <w:r w:rsidRPr="00B84E9B">
        <w:t xml:space="preserve">, между занятиями – динамические паузы, игровые переменки, ходьба по массажным дорожкам  для укрепления ног, свода стопы и  для профилактики плоскостопия.  Утреннюю гимнастику на </w:t>
      </w:r>
      <w:proofErr w:type="gramStart"/>
      <w:r w:rsidRPr="00B84E9B">
        <w:t>воздухе  заканчивать</w:t>
      </w:r>
      <w:proofErr w:type="gramEnd"/>
      <w:r w:rsidRPr="00B84E9B">
        <w:t xml:space="preserve"> небольшой пробежкой, оздоровительной ходьбой.</w:t>
      </w:r>
    </w:p>
    <w:p w:rsidR="00B84E9B" w:rsidRPr="00B84E9B" w:rsidRDefault="00B84E9B" w:rsidP="00B84E9B">
      <w:r w:rsidRPr="00B84E9B">
        <w:t xml:space="preserve">Физкультурное занятие – ведущая форма организованного систематического обучения </w:t>
      </w:r>
      <w:proofErr w:type="gramStart"/>
      <w:r w:rsidRPr="00B84E9B">
        <w:t>детей  двигательным</w:t>
      </w:r>
      <w:proofErr w:type="gramEnd"/>
      <w:r w:rsidRPr="00B84E9B">
        <w:t xml:space="preserve"> умениям и навыкам. Оно несёт в себе определённую «оздоровительную дозу» в виде физической нагрузки, которую можно назвать оптимальной, то есть физиологически обоснованной. Использование дыхательных упражнений способствует оптимизации кровообращения, улучшению самочувствия, развивает произвольность и концентрацию внимания.</w:t>
      </w:r>
    </w:p>
    <w:p w:rsidR="00B84E9B" w:rsidRPr="00B84E9B" w:rsidRDefault="00B84E9B" w:rsidP="00B84E9B">
      <w:r w:rsidRPr="00B84E9B">
        <w:t xml:space="preserve">Важные элементы оздоровления – подвижные и </w:t>
      </w:r>
      <w:proofErr w:type="gramStart"/>
      <w:r w:rsidRPr="00B84E9B">
        <w:t>динамические  игры</w:t>
      </w:r>
      <w:proofErr w:type="gramEnd"/>
      <w:r w:rsidRPr="00B84E9B">
        <w:t xml:space="preserve">,  которые  являются  частью физкультурного занятия, проводятся  на прогулке, в групповой комнате  (малой и средней степени подвижности);  2 блок «Физкультура в играх» – может быть тематическим: «Школа мяча», «Волшебные дорожки», «Мастер большого мяча», «Весёлая скакалка» и т.п. Блок совместной деятельности воспитателя с детьми может включать </w:t>
      </w:r>
      <w:proofErr w:type="spellStart"/>
      <w:r w:rsidRPr="00B84E9B">
        <w:t>игротренинг</w:t>
      </w:r>
      <w:proofErr w:type="spellEnd"/>
      <w:r w:rsidRPr="00B84E9B">
        <w:t xml:space="preserve"> оздоровительных игр.</w:t>
      </w:r>
    </w:p>
    <w:p w:rsidR="00B84E9B" w:rsidRPr="00B84E9B" w:rsidRDefault="00B84E9B" w:rsidP="00B84E9B">
      <w:r w:rsidRPr="00B84E9B">
        <w:t xml:space="preserve">В процессе занятий у детей возникают сдвиги в ряде функциональных систем. Значительную нагрузку испытывают органы зрения и слуха, мышцы туловища, особенно спины, мышцы кисти работающей руки. Дети начинают отвлекаться, невнимательно слушать воспитателя, разговаривать и т.п. Это сигнал для воспитателя о том, что они утомлены. </w:t>
      </w:r>
      <w:proofErr w:type="spellStart"/>
      <w:r w:rsidRPr="00B84E9B">
        <w:t>Физминутки</w:t>
      </w:r>
      <w:proofErr w:type="spellEnd"/>
      <w:r w:rsidRPr="00B84E9B">
        <w:t xml:space="preserve"> или динамические паузы в середине занятия позволяют повысить работоспособность и снять отрицательные сдвиги в физиологических системах организма. Для снятия напряжения, утомления глаз рекомендуется использовать зрительную гимнастику.</w:t>
      </w:r>
    </w:p>
    <w:p w:rsidR="00B84E9B" w:rsidRPr="00B84E9B" w:rsidRDefault="00B84E9B" w:rsidP="00B84E9B">
      <w:r w:rsidRPr="00B84E9B">
        <w:t xml:space="preserve">Активный отдых (развлечения, праздники, Дни здоровья, </w:t>
      </w:r>
      <w:proofErr w:type="gramStart"/>
      <w:r w:rsidRPr="00B84E9B">
        <w:t>досуги)  позволяет</w:t>
      </w:r>
      <w:proofErr w:type="gramEnd"/>
      <w:r w:rsidRPr="00B84E9B">
        <w:t xml:space="preserve"> реализовать естественную потребность ребёнка в движении, восполнить дефицит двигательной активности, способствует воспитанию у детей чувства коллективизма, товарищества, взаимопомощи, смелости, дисциплинированности, организованности. Оказывает благоприятное воздействие на организм ребёнка.</w:t>
      </w:r>
    </w:p>
    <w:p w:rsidR="00B84E9B" w:rsidRPr="00B84E9B" w:rsidRDefault="00B84E9B" w:rsidP="00B84E9B">
      <w:r w:rsidRPr="00B84E9B">
        <w:t xml:space="preserve">Здоровье – категория педагогическая и задача педагогов – сохранение позитивного физического и психического здоровья воспитанников. Комплекс </w:t>
      </w:r>
      <w:proofErr w:type="spellStart"/>
      <w:r w:rsidRPr="00B84E9B">
        <w:t>здоровьесберегающих</w:t>
      </w:r>
      <w:proofErr w:type="spellEnd"/>
      <w:r w:rsidRPr="00B84E9B">
        <w:t xml:space="preserve"> мероприятий поможет осуществить теснейшую связь между деятельностью мышц, состоянием внутренних органов и психическим состоянием ребёнка, а значит, и реализовать истину: «Здоровому – всё здорово!».</w:t>
      </w:r>
    </w:p>
    <w:p w:rsidR="004E6852" w:rsidRDefault="004E6852"/>
    <w:sectPr w:rsidR="004E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B6"/>
    <w:rsid w:val="00330CB6"/>
    <w:rsid w:val="004E6852"/>
    <w:rsid w:val="00B84E9B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6715-D39A-4CFF-AFAD-00A574A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2014-11-21T11:45:00Z</dcterms:created>
  <dcterms:modified xsi:type="dcterms:W3CDTF">2014-11-21T12:55:00Z</dcterms:modified>
</cp:coreProperties>
</file>