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4D" w:rsidRPr="0007424D" w:rsidRDefault="000B7A12" w:rsidP="0007424D">
      <w:pPr>
        <w:jc w:val="both"/>
        <w:rPr>
          <w:b/>
          <w:sz w:val="32"/>
          <w:szCs w:val="32"/>
          <w:lang w:val="ru-RU"/>
        </w:rPr>
      </w:pPr>
      <w:r w:rsidRPr="00F361BA">
        <w:rPr>
          <w:sz w:val="32"/>
          <w:szCs w:val="32"/>
          <w:lang w:val="ru-RU"/>
        </w:rPr>
        <w:t xml:space="preserve">        </w:t>
      </w:r>
      <w:r w:rsidR="005115AA" w:rsidRPr="00F361BA">
        <w:rPr>
          <w:sz w:val="32"/>
          <w:szCs w:val="32"/>
          <w:lang w:val="ru-RU"/>
        </w:rPr>
        <w:t xml:space="preserve">  </w:t>
      </w:r>
      <w:r w:rsidR="0007424D" w:rsidRPr="0007424D">
        <w:rPr>
          <w:b/>
          <w:sz w:val="28"/>
          <w:szCs w:val="28"/>
          <w:lang w:val="ru-RU"/>
        </w:rPr>
        <w:t>Муниципальное дошкольное образовательное учреждение</w:t>
      </w:r>
    </w:p>
    <w:p w:rsidR="0007424D" w:rsidRPr="0007424D" w:rsidRDefault="0007424D" w:rsidP="0007424D">
      <w:pPr>
        <w:jc w:val="both"/>
        <w:rPr>
          <w:b/>
          <w:sz w:val="28"/>
          <w:szCs w:val="28"/>
          <w:lang w:val="ru-RU"/>
        </w:rPr>
      </w:pPr>
      <w:r w:rsidRPr="0007424D">
        <w:rPr>
          <w:b/>
          <w:sz w:val="28"/>
          <w:szCs w:val="28"/>
          <w:lang w:val="ru-RU"/>
        </w:rPr>
        <w:t xml:space="preserve">                                      детский сад комбинированного вида №5.</w:t>
      </w:r>
    </w:p>
    <w:p w:rsidR="0007424D" w:rsidRPr="0007424D" w:rsidRDefault="0007424D" w:rsidP="0007424D">
      <w:pPr>
        <w:jc w:val="both"/>
        <w:rPr>
          <w:b/>
          <w:sz w:val="28"/>
          <w:szCs w:val="28"/>
          <w:lang w:val="ru-RU"/>
        </w:rPr>
      </w:pPr>
    </w:p>
    <w:p w:rsidR="0007424D" w:rsidRPr="0007424D" w:rsidRDefault="0007424D" w:rsidP="0007424D">
      <w:pPr>
        <w:jc w:val="both"/>
        <w:rPr>
          <w:b/>
          <w:sz w:val="28"/>
          <w:szCs w:val="28"/>
          <w:lang w:val="ru-RU"/>
        </w:rPr>
      </w:pPr>
    </w:p>
    <w:p w:rsidR="0007424D" w:rsidRDefault="0007424D" w:rsidP="0007424D">
      <w:pPr>
        <w:jc w:val="both"/>
        <w:rPr>
          <w:sz w:val="28"/>
          <w:szCs w:val="28"/>
          <w:lang w:val="ru-RU"/>
        </w:rPr>
      </w:pPr>
    </w:p>
    <w:p w:rsidR="0007424D" w:rsidRPr="0007424D" w:rsidRDefault="0007424D" w:rsidP="0007424D">
      <w:pPr>
        <w:jc w:val="both"/>
        <w:rPr>
          <w:b/>
          <w:i/>
          <w:color w:val="984806" w:themeColor="accent6" w:themeShade="80"/>
          <w:sz w:val="52"/>
          <w:szCs w:val="52"/>
          <w:lang w:val="ru-RU"/>
        </w:rPr>
      </w:pPr>
      <w:r>
        <w:rPr>
          <w:sz w:val="28"/>
          <w:szCs w:val="28"/>
          <w:lang w:val="ru-RU"/>
        </w:rPr>
        <w:t xml:space="preserve">                           </w:t>
      </w:r>
      <w:r w:rsidRPr="006B235D">
        <w:rPr>
          <w:b/>
          <w:i/>
          <w:color w:val="984806" w:themeColor="accent6" w:themeShade="80"/>
          <w:sz w:val="40"/>
          <w:szCs w:val="40"/>
          <w:lang w:val="ru-RU"/>
        </w:rPr>
        <w:t xml:space="preserve"> </w:t>
      </w:r>
      <w:r w:rsidRPr="0007424D">
        <w:rPr>
          <w:b/>
          <w:i/>
          <w:color w:val="984806" w:themeColor="accent6" w:themeShade="80"/>
          <w:sz w:val="52"/>
          <w:szCs w:val="52"/>
          <w:lang w:val="ru-RU"/>
        </w:rPr>
        <w:t>Консультация для родителей</w:t>
      </w:r>
    </w:p>
    <w:p w:rsidR="0007424D" w:rsidRPr="0007424D" w:rsidRDefault="0007424D" w:rsidP="0007424D">
      <w:pPr>
        <w:jc w:val="both"/>
        <w:rPr>
          <w:b/>
          <w:i/>
          <w:color w:val="E36C0A" w:themeColor="accent6" w:themeShade="BF"/>
          <w:sz w:val="52"/>
          <w:szCs w:val="52"/>
          <w:lang w:val="ru-RU"/>
        </w:rPr>
      </w:pPr>
      <w:r w:rsidRPr="0007424D">
        <w:rPr>
          <w:b/>
          <w:i/>
          <w:color w:val="E36C0A" w:themeColor="accent6" w:themeShade="BF"/>
          <w:sz w:val="52"/>
          <w:szCs w:val="52"/>
          <w:lang w:val="ru-RU"/>
        </w:rPr>
        <w:t xml:space="preserve">  </w:t>
      </w:r>
    </w:p>
    <w:p w:rsidR="0007424D" w:rsidRPr="0007424D" w:rsidRDefault="0007424D" w:rsidP="0007424D">
      <w:pPr>
        <w:jc w:val="center"/>
        <w:rPr>
          <w:b/>
          <w:i/>
          <w:color w:val="E36C0A" w:themeColor="accent6" w:themeShade="BF"/>
          <w:sz w:val="52"/>
          <w:szCs w:val="52"/>
          <w:lang w:val="ru-RU"/>
        </w:rPr>
      </w:pPr>
      <w:r w:rsidRPr="0007424D">
        <w:rPr>
          <w:b/>
          <w:i/>
          <w:color w:val="E36C0A" w:themeColor="accent6" w:themeShade="BF"/>
          <w:sz w:val="52"/>
          <w:szCs w:val="52"/>
          <w:lang w:val="ru-RU"/>
        </w:rPr>
        <w:t>«Формирование</w:t>
      </w:r>
    </w:p>
    <w:p w:rsidR="0007424D" w:rsidRPr="0007424D" w:rsidRDefault="0007424D" w:rsidP="0007424D">
      <w:pPr>
        <w:jc w:val="center"/>
        <w:rPr>
          <w:b/>
          <w:i/>
          <w:color w:val="E36C0A" w:themeColor="accent6" w:themeShade="BF"/>
          <w:sz w:val="52"/>
          <w:szCs w:val="52"/>
          <w:lang w:val="ru-RU"/>
        </w:rPr>
      </w:pPr>
      <w:r w:rsidRPr="0007424D">
        <w:rPr>
          <w:b/>
          <w:i/>
          <w:color w:val="E36C0A" w:themeColor="accent6" w:themeShade="BF"/>
          <w:sz w:val="52"/>
          <w:szCs w:val="52"/>
          <w:lang w:val="ru-RU"/>
        </w:rPr>
        <w:t>у детей интереса</w:t>
      </w:r>
    </w:p>
    <w:p w:rsidR="0007424D" w:rsidRPr="0007424D" w:rsidRDefault="0007424D" w:rsidP="0007424D">
      <w:pPr>
        <w:jc w:val="center"/>
        <w:rPr>
          <w:b/>
          <w:i/>
          <w:color w:val="E36C0A" w:themeColor="accent6" w:themeShade="BF"/>
          <w:sz w:val="52"/>
          <w:szCs w:val="52"/>
          <w:lang w:val="ru-RU"/>
        </w:rPr>
      </w:pPr>
      <w:r w:rsidRPr="0007424D">
        <w:rPr>
          <w:b/>
          <w:i/>
          <w:color w:val="E36C0A" w:themeColor="accent6" w:themeShade="BF"/>
          <w:sz w:val="52"/>
          <w:szCs w:val="52"/>
          <w:lang w:val="ru-RU"/>
        </w:rPr>
        <w:t>к семейным традициям»</w:t>
      </w:r>
    </w:p>
    <w:p w:rsidR="0007424D" w:rsidRDefault="0007424D" w:rsidP="0007424D">
      <w:pPr>
        <w:jc w:val="center"/>
        <w:rPr>
          <w:b/>
          <w:i/>
          <w:color w:val="E36C0A" w:themeColor="accent6" w:themeShade="BF"/>
          <w:sz w:val="48"/>
          <w:szCs w:val="48"/>
          <w:lang w:val="ru-RU"/>
        </w:rPr>
      </w:pPr>
      <w:r w:rsidRPr="0007424D">
        <w:rPr>
          <w:b/>
          <w:i/>
          <w:color w:val="E36C0A" w:themeColor="accent6" w:themeShade="BF"/>
          <w:sz w:val="48"/>
          <w:szCs w:val="48"/>
          <w:lang w:val="ru-RU"/>
        </w:rPr>
        <w:drawing>
          <wp:inline distT="0" distB="0" distL="0" distR="0">
            <wp:extent cx="2892121" cy="2169090"/>
            <wp:effectExtent l="19050" t="0" r="3479" b="0"/>
            <wp:docPr id="3" name="Рисунок 0" descr="картинки для портфолио 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и для портфолио 06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2161" cy="217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24D" w:rsidRDefault="0007424D" w:rsidP="0007424D">
      <w:pPr>
        <w:jc w:val="both"/>
        <w:rPr>
          <w:b/>
          <w:i/>
          <w:color w:val="E36C0A" w:themeColor="accent6" w:themeShade="BF"/>
          <w:sz w:val="48"/>
          <w:szCs w:val="48"/>
          <w:lang w:val="ru-RU"/>
        </w:rPr>
      </w:pPr>
      <w:r>
        <w:rPr>
          <w:b/>
          <w:i/>
          <w:color w:val="E36C0A" w:themeColor="accent6" w:themeShade="BF"/>
          <w:sz w:val="48"/>
          <w:szCs w:val="48"/>
          <w:lang w:val="ru-RU"/>
        </w:rPr>
        <w:t xml:space="preserve">                     </w:t>
      </w:r>
    </w:p>
    <w:p w:rsidR="0007424D" w:rsidRPr="0007424D" w:rsidRDefault="0007424D" w:rsidP="0007424D">
      <w:pPr>
        <w:jc w:val="center"/>
        <w:rPr>
          <w:b/>
          <w:i/>
          <w:color w:val="984806" w:themeColor="accent6" w:themeShade="80"/>
          <w:sz w:val="48"/>
          <w:szCs w:val="48"/>
          <w:lang w:val="ru-RU"/>
        </w:rPr>
      </w:pPr>
      <w:r w:rsidRPr="0007424D">
        <w:rPr>
          <w:b/>
          <w:i/>
          <w:color w:val="984806" w:themeColor="accent6" w:themeShade="80"/>
          <w:sz w:val="48"/>
          <w:szCs w:val="48"/>
          <w:lang w:val="ru-RU"/>
        </w:rPr>
        <w:t xml:space="preserve">Воспитатель: </w:t>
      </w:r>
      <w:proofErr w:type="spellStart"/>
      <w:r w:rsidRPr="0007424D">
        <w:rPr>
          <w:b/>
          <w:i/>
          <w:color w:val="984806" w:themeColor="accent6" w:themeShade="80"/>
          <w:sz w:val="48"/>
          <w:szCs w:val="48"/>
          <w:lang w:val="ru-RU"/>
        </w:rPr>
        <w:t>Шпыг.Т.Н</w:t>
      </w:r>
      <w:proofErr w:type="spellEnd"/>
      <w:r w:rsidRPr="0007424D">
        <w:rPr>
          <w:b/>
          <w:i/>
          <w:color w:val="984806" w:themeColor="accent6" w:themeShade="80"/>
          <w:sz w:val="48"/>
          <w:szCs w:val="48"/>
          <w:lang w:val="ru-RU"/>
        </w:rPr>
        <w:t>.</w:t>
      </w:r>
    </w:p>
    <w:p w:rsidR="0007424D" w:rsidRDefault="0007424D" w:rsidP="0007424D">
      <w:pPr>
        <w:jc w:val="both"/>
        <w:rPr>
          <w:b/>
          <w:i/>
          <w:color w:val="984806" w:themeColor="accent6" w:themeShade="80"/>
          <w:sz w:val="36"/>
          <w:szCs w:val="36"/>
          <w:lang w:val="ru-RU"/>
        </w:rPr>
      </w:pPr>
    </w:p>
    <w:p w:rsidR="0007424D" w:rsidRDefault="0007424D" w:rsidP="00F6359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</w:t>
      </w:r>
    </w:p>
    <w:p w:rsidR="008B32B9" w:rsidRPr="0007424D" w:rsidRDefault="00CD3767" w:rsidP="0007424D">
      <w:pPr>
        <w:ind w:firstLine="708"/>
        <w:jc w:val="both"/>
        <w:rPr>
          <w:sz w:val="28"/>
          <w:szCs w:val="28"/>
          <w:lang w:val="ru-RU"/>
        </w:rPr>
      </w:pPr>
      <w:r w:rsidRPr="00F361BA">
        <w:rPr>
          <w:sz w:val="32"/>
          <w:szCs w:val="32"/>
          <w:lang w:val="ru-RU"/>
        </w:rPr>
        <w:lastRenderedPageBreak/>
        <w:t>Первая школа воспитания растущего человека – семья. Здесь ребёнок приобретает опыт жизни среди людей.</w:t>
      </w:r>
      <w:r w:rsidR="000B7A12" w:rsidRPr="00F361BA">
        <w:rPr>
          <w:sz w:val="32"/>
          <w:szCs w:val="32"/>
          <w:lang w:val="ru-RU"/>
        </w:rPr>
        <w:t xml:space="preserve"> Семейные реликвии, сказки, песни, погово</w:t>
      </w:r>
      <w:r w:rsidR="0048718C" w:rsidRPr="00F361BA">
        <w:rPr>
          <w:sz w:val="32"/>
          <w:szCs w:val="32"/>
          <w:lang w:val="ru-RU"/>
        </w:rPr>
        <w:t>рки пословицы, загадки и игры из детства бабушек и дедушек – это источники исторических знаний, которые отвечают образному характеру детского познания окружающего мира. Дети начинают осознавать, что каждое новое поколение  живет в иных условиях, чем предыдущее, думает</w:t>
      </w:r>
      <w:r w:rsidR="001F5C49" w:rsidRPr="00F361BA">
        <w:rPr>
          <w:sz w:val="32"/>
          <w:szCs w:val="32"/>
          <w:lang w:val="ru-RU"/>
        </w:rPr>
        <w:t xml:space="preserve">  </w:t>
      </w:r>
      <w:r w:rsidR="0048718C" w:rsidRPr="00F361BA">
        <w:rPr>
          <w:sz w:val="32"/>
          <w:szCs w:val="32"/>
          <w:lang w:val="ru-RU"/>
        </w:rPr>
        <w:t>и выглядит иначе. Приходит понимание того, что люди, события, вещи имеют прошлое, настоящее, будущее. Так формируются первые представления связи между поколениями.</w:t>
      </w:r>
    </w:p>
    <w:p w:rsidR="0048718C" w:rsidRPr="00F361BA" w:rsidRDefault="001F5C49" w:rsidP="00F63593">
      <w:pPr>
        <w:jc w:val="both"/>
        <w:rPr>
          <w:sz w:val="32"/>
          <w:szCs w:val="32"/>
          <w:lang w:val="ru-RU"/>
        </w:rPr>
      </w:pPr>
      <w:r w:rsidRPr="00F361BA">
        <w:rPr>
          <w:sz w:val="32"/>
          <w:szCs w:val="32"/>
          <w:lang w:val="ru-RU"/>
        </w:rPr>
        <w:t xml:space="preserve">           Тесный контакт ребенка со старшими членами семьи эмоционально обогащает родственные связи, укрепляет семейные традиции, налаживает преемственность между поколениями.</w:t>
      </w:r>
    </w:p>
    <w:p w:rsidR="001F5C49" w:rsidRPr="00F361BA" w:rsidRDefault="00F63593" w:rsidP="00F63593">
      <w:pPr>
        <w:jc w:val="both"/>
        <w:rPr>
          <w:sz w:val="32"/>
          <w:szCs w:val="32"/>
          <w:lang w:val="ru-RU"/>
        </w:rPr>
      </w:pPr>
      <w:r w:rsidRPr="00F361BA">
        <w:rPr>
          <w:sz w:val="32"/>
          <w:szCs w:val="32"/>
          <w:lang w:val="ru-RU"/>
        </w:rPr>
        <w:t xml:space="preserve">           Так же, издавна служат для укрепления семейных и родовых связей народные и календарные праздники. Они помогают отрегулировать взаимоотношения между различными поколениями,  между родными людьми разной степени близости, насыщают потребность в дружеском родственном общении, дают чувство защищенности и тепла. Так всегда было и в крестьянской, и в городской среде.</w:t>
      </w:r>
    </w:p>
    <w:p w:rsidR="00D97B79" w:rsidRPr="00F361BA" w:rsidRDefault="008B3841" w:rsidP="00F63593">
      <w:pPr>
        <w:jc w:val="both"/>
        <w:rPr>
          <w:sz w:val="32"/>
          <w:szCs w:val="32"/>
          <w:lang w:val="ru-RU"/>
        </w:rPr>
      </w:pPr>
      <w:r w:rsidRPr="00F361BA">
        <w:rPr>
          <w:sz w:val="32"/>
          <w:szCs w:val="32"/>
          <w:lang w:val="ru-RU"/>
        </w:rPr>
        <w:t xml:space="preserve">            Традиционные праздники и сейчас привлекают крас</w:t>
      </w:r>
      <w:r w:rsidR="00FD2A8C" w:rsidRPr="00F361BA">
        <w:rPr>
          <w:sz w:val="32"/>
          <w:szCs w:val="32"/>
          <w:lang w:val="ru-RU"/>
        </w:rPr>
        <w:t>отой обрядов и обычаев, особых в</w:t>
      </w:r>
      <w:r w:rsidRPr="00F361BA">
        <w:rPr>
          <w:sz w:val="32"/>
          <w:szCs w:val="32"/>
          <w:lang w:val="ru-RU"/>
        </w:rPr>
        <w:t xml:space="preserve"> каждом </w:t>
      </w:r>
      <w:r w:rsidR="00FD2A8C" w:rsidRPr="00F361BA">
        <w:rPr>
          <w:sz w:val="32"/>
          <w:szCs w:val="32"/>
          <w:lang w:val="ru-RU"/>
        </w:rPr>
        <w:t xml:space="preserve">конкретном случае. Может быть, поэтому нужно стараться украсить повседневную жизнь детей радостным ожиданием праздничного дня, подготовкой к нему. И тут  каждому взрослому важно вспомнить свое детство, восстановить в душе радость предвкушения наступающих праздничных дней. </w:t>
      </w:r>
      <w:r w:rsidR="00D97B79" w:rsidRPr="00F361BA">
        <w:rPr>
          <w:sz w:val="32"/>
          <w:szCs w:val="32"/>
          <w:lang w:val="ru-RU"/>
        </w:rPr>
        <w:t>Это поможет Вам</w:t>
      </w:r>
      <w:r w:rsidR="009E2A28" w:rsidRPr="00F361BA">
        <w:rPr>
          <w:sz w:val="32"/>
          <w:szCs w:val="32"/>
          <w:lang w:val="ru-RU"/>
        </w:rPr>
        <w:t xml:space="preserve">, родители провести любой праздник искренне, с полной душевной включённостью, а в детский опыт общения с людьми заложить </w:t>
      </w:r>
      <w:r w:rsidR="00D97B79" w:rsidRPr="00F361BA">
        <w:rPr>
          <w:sz w:val="32"/>
          <w:szCs w:val="32"/>
          <w:lang w:val="ru-RU"/>
        </w:rPr>
        <w:t xml:space="preserve">положительное </w:t>
      </w:r>
      <w:r w:rsidR="00D97B79" w:rsidRPr="00F361BA">
        <w:rPr>
          <w:sz w:val="32"/>
          <w:szCs w:val="32"/>
          <w:lang w:val="ru-RU"/>
        </w:rPr>
        <w:lastRenderedPageBreak/>
        <w:t>эмоциональное основание, которое в дальнейшем обеспечит психологическую устойчивость личности.</w:t>
      </w:r>
    </w:p>
    <w:p w:rsidR="00D97B79" w:rsidRPr="00F361BA" w:rsidRDefault="00D97B79" w:rsidP="00F63593">
      <w:pPr>
        <w:jc w:val="both"/>
        <w:rPr>
          <w:sz w:val="32"/>
          <w:szCs w:val="32"/>
          <w:lang w:val="ru-RU"/>
        </w:rPr>
      </w:pPr>
      <w:r w:rsidRPr="00F361BA">
        <w:rPr>
          <w:sz w:val="32"/>
          <w:szCs w:val="32"/>
          <w:lang w:val="ru-RU"/>
        </w:rPr>
        <w:t xml:space="preserve">           </w:t>
      </w:r>
      <w:r w:rsidR="00B660F2" w:rsidRPr="00F361BA">
        <w:rPr>
          <w:sz w:val="32"/>
          <w:szCs w:val="32"/>
          <w:lang w:val="ru-RU"/>
        </w:rPr>
        <w:t xml:space="preserve"> Хотя атрибуты, песенный репертуар, бытовые детали праздн</w:t>
      </w:r>
      <w:r w:rsidR="00930419" w:rsidRPr="00F361BA">
        <w:rPr>
          <w:sz w:val="32"/>
          <w:szCs w:val="32"/>
          <w:lang w:val="ru-RU"/>
        </w:rPr>
        <w:t>ика изменяются со временем, но</w:t>
      </w:r>
      <w:r w:rsidR="00EF0F5A" w:rsidRPr="00F361BA">
        <w:rPr>
          <w:sz w:val="32"/>
          <w:szCs w:val="32"/>
          <w:lang w:val="ru-RU"/>
        </w:rPr>
        <w:t xml:space="preserve"> </w:t>
      </w:r>
      <w:r w:rsidR="00930419" w:rsidRPr="00F361BA">
        <w:rPr>
          <w:sz w:val="32"/>
          <w:szCs w:val="32"/>
          <w:lang w:val="ru-RU"/>
        </w:rPr>
        <w:t xml:space="preserve"> детская</w:t>
      </w:r>
      <w:r w:rsidR="00EF0F5A" w:rsidRPr="00F361BA">
        <w:rPr>
          <w:sz w:val="32"/>
          <w:szCs w:val="32"/>
          <w:lang w:val="ru-RU"/>
        </w:rPr>
        <w:t xml:space="preserve"> память надолго сохранит традиции своей семьи в </w:t>
      </w:r>
      <w:r w:rsidR="00930419" w:rsidRPr="00F361BA">
        <w:rPr>
          <w:sz w:val="32"/>
          <w:szCs w:val="32"/>
          <w:lang w:val="ru-RU"/>
        </w:rPr>
        <w:t xml:space="preserve"> </w:t>
      </w:r>
      <w:r w:rsidR="00EF0F5A" w:rsidRPr="00F361BA">
        <w:rPr>
          <w:sz w:val="32"/>
          <w:szCs w:val="32"/>
          <w:lang w:val="ru-RU"/>
        </w:rPr>
        <w:t xml:space="preserve"> подготовке к празднику – </w:t>
      </w:r>
      <w:r w:rsidR="00B660F2" w:rsidRPr="00F361BA">
        <w:rPr>
          <w:sz w:val="32"/>
          <w:szCs w:val="32"/>
          <w:lang w:val="ru-RU"/>
        </w:rPr>
        <w:t xml:space="preserve"> особый ритуал предпраздничной уборки дома, традиционные пироги и блюда, застольное пение, без которых праздник не праздн</w:t>
      </w:r>
      <w:r w:rsidR="00A6248A" w:rsidRPr="00F361BA">
        <w:rPr>
          <w:sz w:val="32"/>
          <w:szCs w:val="32"/>
          <w:lang w:val="ru-RU"/>
        </w:rPr>
        <w:t>ик,</w:t>
      </w:r>
      <w:r w:rsidR="00B660F2" w:rsidRPr="00F361BA">
        <w:rPr>
          <w:sz w:val="32"/>
          <w:szCs w:val="32"/>
          <w:lang w:val="ru-RU"/>
        </w:rPr>
        <w:t xml:space="preserve"> ночёвку дальних гостей,</w:t>
      </w:r>
      <w:r w:rsidR="00930419" w:rsidRPr="00F361BA">
        <w:rPr>
          <w:sz w:val="32"/>
          <w:szCs w:val="32"/>
          <w:lang w:val="ru-RU"/>
        </w:rPr>
        <w:t xml:space="preserve"> обмен подарками собственного </w:t>
      </w:r>
      <w:r w:rsidR="00B660F2" w:rsidRPr="00F361BA">
        <w:rPr>
          <w:sz w:val="32"/>
          <w:szCs w:val="32"/>
          <w:lang w:val="ru-RU"/>
        </w:rPr>
        <w:t>и</w:t>
      </w:r>
      <w:r w:rsidR="00930419" w:rsidRPr="00F361BA">
        <w:rPr>
          <w:sz w:val="32"/>
          <w:szCs w:val="32"/>
          <w:lang w:val="ru-RU"/>
        </w:rPr>
        <w:t>з</w:t>
      </w:r>
      <w:r w:rsidR="00B660F2" w:rsidRPr="00F361BA">
        <w:rPr>
          <w:sz w:val="32"/>
          <w:szCs w:val="32"/>
          <w:lang w:val="ru-RU"/>
        </w:rPr>
        <w:t>готовления.</w:t>
      </w:r>
      <w:r w:rsidR="00A6248A" w:rsidRPr="00F361BA">
        <w:rPr>
          <w:sz w:val="32"/>
          <w:szCs w:val="32"/>
          <w:lang w:val="ru-RU"/>
        </w:rPr>
        <w:t xml:space="preserve"> В памя</w:t>
      </w:r>
      <w:r w:rsidR="00EF0F5A" w:rsidRPr="00F361BA">
        <w:rPr>
          <w:sz w:val="32"/>
          <w:szCs w:val="32"/>
          <w:lang w:val="ru-RU"/>
        </w:rPr>
        <w:t>ти останутся</w:t>
      </w:r>
      <w:r w:rsidR="00A6248A" w:rsidRPr="00F361BA">
        <w:rPr>
          <w:sz w:val="32"/>
          <w:szCs w:val="32"/>
          <w:lang w:val="ru-RU"/>
        </w:rPr>
        <w:t xml:space="preserve"> только самые светлые и радостные </w:t>
      </w:r>
      <w:r w:rsidR="005115AA" w:rsidRPr="00F361BA">
        <w:rPr>
          <w:sz w:val="32"/>
          <w:szCs w:val="32"/>
          <w:lang w:val="ru-RU"/>
        </w:rPr>
        <w:t>впечатления. Позаботьтесь о поддержании благоприятной эмоциональной семейной атмосферы. Она важна и для Вас, и для малыша. Трудно и большому, и маленькому, если в семье  вечные неурядицы, если никто и никогда ни в чем  не хочет уступить.</w:t>
      </w:r>
    </w:p>
    <w:p w:rsidR="005A7F8A" w:rsidRPr="00AF749A" w:rsidRDefault="005A7F8A" w:rsidP="00F63593">
      <w:pPr>
        <w:jc w:val="both"/>
        <w:rPr>
          <w:sz w:val="32"/>
          <w:szCs w:val="32"/>
          <w:lang w:val="ru-RU"/>
        </w:rPr>
      </w:pPr>
      <w:r w:rsidRPr="00F361BA">
        <w:rPr>
          <w:sz w:val="32"/>
          <w:szCs w:val="32"/>
          <w:lang w:val="ru-RU"/>
        </w:rPr>
        <w:t xml:space="preserve">            Ф.Достоевский сказал: «Человека делают человеком светлые воспоминания детства». И хорошо, если эти воспоминания не отрывочные. Хорошо, если ребенок вынес из детства и сохранил на всю жизнь стойкие семейные традиции. Он же, конечно, постарается перенести их</w:t>
      </w:r>
      <w:r w:rsidR="00B66AAB" w:rsidRPr="00F361BA">
        <w:rPr>
          <w:sz w:val="32"/>
          <w:szCs w:val="32"/>
          <w:lang w:val="ru-RU"/>
        </w:rPr>
        <w:t xml:space="preserve"> и </w:t>
      </w:r>
      <w:r w:rsidRPr="00F361BA">
        <w:rPr>
          <w:sz w:val="32"/>
          <w:szCs w:val="32"/>
          <w:lang w:val="ru-RU"/>
        </w:rPr>
        <w:t>в свою семью.</w:t>
      </w:r>
    </w:p>
    <w:p w:rsidR="008B3841" w:rsidRPr="00F361BA" w:rsidRDefault="00D97B79" w:rsidP="00F63593">
      <w:pPr>
        <w:jc w:val="both"/>
        <w:rPr>
          <w:sz w:val="32"/>
          <w:szCs w:val="32"/>
          <w:lang w:val="ru-RU"/>
        </w:rPr>
      </w:pPr>
      <w:r w:rsidRPr="00F361BA">
        <w:rPr>
          <w:sz w:val="32"/>
          <w:szCs w:val="32"/>
          <w:lang w:val="ru-RU"/>
        </w:rPr>
        <w:t xml:space="preserve">           </w:t>
      </w:r>
      <w:r w:rsidR="009E2A28" w:rsidRPr="00F361BA">
        <w:rPr>
          <w:sz w:val="32"/>
          <w:szCs w:val="32"/>
          <w:lang w:val="ru-RU"/>
        </w:rPr>
        <w:t xml:space="preserve"> </w:t>
      </w:r>
    </w:p>
    <w:p w:rsidR="00AD756A" w:rsidRPr="00F361BA" w:rsidRDefault="00AD756A" w:rsidP="00F63593">
      <w:pPr>
        <w:jc w:val="both"/>
        <w:rPr>
          <w:sz w:val="32"/>
          <w:szCs w:val="32"/>
          <w:lang w:val="ru-RU"/>
        </w:rPr>
      </w:pPr>
    </w:p>
    <w:p w:rsidR="00AD756A" w:rsidRPr="00F361BA" w:rsidRDefault="00AD756A" w:rsidP="00F63593">
      <w:pPr>
        <w:jc w:val="both"/>
        <w:rPr>
          <w:sz w:val="32"/>
          <w:szCs w:val="32"/>
          <w:lang w:val="ru-RU"/>
        </w:rPr>
      </w:pPr>
    </w:p>
    <w:p w:rsidR="00AD756A" w:rsidRPr="00F361BA" w:rsidRDefault="00AD756A" w:rsidP="00F63593">
      <w:pPr>
        <w:jc w:val="both"/>
        <w:rPr>
          <w:sz w:val="32"/>
          <w:szCs w:val="32"/>
          <w:lang w:val="ru-RU"/>
        </w:rPr>
      </w:pPr>
    </w:p>
    <w:p w:rsidR="00AD756A" w:rsidRPr="00F361BA" w:rsidRDefault="00AD756A" w:rsidP="00F63593">
      <w:pPr>
        <w:jc w:val="both"/>
        <w:rPr>
          <w:sz w:val="32"/>
          <w:szCs w:val="32"/>
          <w:lang w:val="ru-RU"/>
        </w:rPr>
      </w:pPr>
    </w:p>
    <w:p w:rsidR="00AD756A" w:rsidRPr="00F361BA" w:rsidRDefault="00AD756A" w:rsidP="00F63593">
      <w:pPr>
        <w:jc w:val="both"/>
        <w:rPr>
          <w:sz w:val="32"/>
          <w:szCs w:val="32"/>
          <w:lang w:val="ru-RU"/>
        </w:rPr>
      </w:pPr>
    </w:p>
    <w:p w:rsidR="00AD756A" w:rsidRPr="00F361BA" w:rsidRDefault="00AD756A" w:rsidP="00F63593">
      <w:pPr>
        <w:jc w:val="both"/>
        <w:rPr>
          <w:sz w:val="32"/>
          <w:szCs w:val="32"/>
          <w:lang w:val="ru-RU"/>
        </w:rPr>
      </w:pPr>
    </w:p>
    <w:p w:rsidR="00AD756A" w:rsidRPr="00F361BA" w:rsidRDefault="00AD756A" w:rsidP="00F63593">
      <w:pPr>
        <w:jc w:val="both"/>
        <w:rPr>
          <w:sz w:val="32"/>
          <w:szCs w:val="32"/>
          <w:lang w:val="ru-RU"/>
        </w:rPr>
      </w:pPr>
    </w:p>
    <w:p w:rsidR="00AD756A" w:rsidRPr="00F361BA" w:rsidRDefault="00AD756A" w:rsidP="00F63593">
      <w:pPr>
        <w:jc w:val="both"/>
        <w:rPr>
          <w:sz w:val="32"/>
          <w:szCs w:val="32"/>
          <w:lang w:val="ru-RU"/>
        </w:rPr>
      </w:pPr>
    </w:p>
    <w:p w:rsidR="00AD756A" w:rsidRPr="00AD756A" w:rsidRDefault="00AD756A" w:rsidP="0007424D">
      <w:pPr>
        <w:jc w:val="both"/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lastRenderedPageBreak/>
        <w:t xml:space="preserve">             </w:t>
      </w:r>
      <w:r w:rsidRPr="00AD756A">
        <w:rPr>
          <w:sz w:val="32"/>
          <w:szCs w:val="32"/>
          <w:lang w:val="ru-RU"/>
        </w:rPr>
        <w:t xml:space="preserve"> </w:t>
      </w:r>
    </w:p>
    <w:p w:rsidR="00AD756A" w:rsidRPr="00AD756A" w:rsidRDefault="00AD756A" w:rsidP="00F63593">
      <w:pPr>
        <w:jc w:val="both"/>
        <w:rPr>
          <w:sz w:val="32"/>
          <w:szCs w:val="32"/>
          <w:lang w:val="ru-RU"/>
        </w:rPr>
      </w:pPr>
    </w:p>
    <w:sectPr w:rsidR="00AD756A" w:rsidRPr="00AD756A" w:rsidSect="00F361BA">
      <w:pgSz w:w="11906" w:h="16838"/>
      <w:pgMar w:top="1134" w:right="1134" w:bottom="1134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20C2"/>
    <w:rsid w:val="0007424D"/>
    <w:rsid w:val="000B7A12"/>
    <w:rsid w:val="001F5C49"/>
    <w:rsid w:val="0022713B"/>
    <w:rsid w:val="00386166"/>
    <w:rsid w:val="0048718C"/>
    <w:rsid w:val="005115AA"/>
    <w:rsid w:val="005A7F8A"/>
    <w:rsid w:val="006B235D"/>
    <w:rsid w:val="00761AA6"/>
    <w:rsid w:val="007620C2"/>
    <w:rsid w:val="007B1F1D"/>
    <w:rsid w:val="008B32B9"/>
    <w:rsid w:val="008B3841"/>
    <w:rsid w:val="00930419"/>
    <w:rsid w:val="009E2A28"/>
    <w:rsid w:val="00A6248A"/>
    <w:rsid w:val="00AB2220"/>
    <w:rsid w:val="00AD756A"/>
    <w:rsid w:val="00AF749A"/>
    <w:rsid w:val="00B660F2"/>
    <w:rsid w:val="00B66AAB"/>
    <w:rsid w:val="00C83A2D"/>
    <w:rsid w:val="00CA7575"/>
    <w:rsid w:val="00CD3767"/>
    <w:rsid w:val="00D97B79"/>
    <w:rsid w:val="00E61068"/>
    <w:rsid w:val="00EF0F5A"/>
    <w:rsid w:val="00F361BA"/>
    <w:rsid w:val="00F63593"/>
    <w:rsid w:val="00F9330A"/>
    <w:rsid w:val="00FD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6A"/>
  </w:style>
  <w:style w:type="paragraph" w:styleId="1">
    <w:name w:val="heading 1"/>
    <w:basedOn w:val="a"/>
    <w:next w:val="a"/>
    <w:link w:val="10"/>
    <w:uiPriority w:val="9"/>
    <w:qFormat/>
    <w:rsid w:val="00AD756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56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56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56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56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56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56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56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56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56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D756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756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D756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D756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56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D756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D756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756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AD756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D756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D756A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756A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D756A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AD756A"/>
    <w:rPr>
      <w:b/>
      <w:bCs/>
    </w:rPr>
  </w:style>
  <w:style w:type="character" w:styleId="a9">
    <w:name w:val="Emphasis"/>
    <w:uiPriority w:val="20"/>
    <w:qFormat/>
    <w:rsid w:val="00AD756A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1"/>
    <w:qFormat/>
    <w:rsid w:val="00AD756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D756A"/>
  </w:style>
  <w:style w:type="paragraph" w:styleId="ac">
    <w:name w:val="List Paragraph"/>
    <w:basedOn w:val="a"/>
    <w:uiPriority w:val="34"/>
    <w:qFormat/>
    <w:rsid w:val="00AD75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756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D756A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D756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AD756A"/>
    <w:rPr>
      <w:i/>
      <w:iCs/>
    </w:rPr>
  </w:style>
  <w:style w:type="character" w:styleId="af">
    <w:name w:val="Subtle Emphasis"/>
    <w:uiPriority w:val="19"/>
    <w:qFormat/>
    <w:rsid w:val="00AD756A"/>
    <w:rPr>
      <w:i/>
      <w:iCs/>
    </w:rPr>
  </w:style>
  <w:style w:type="character" w:styleId="af0">
    <w:name w:val="Intense Emphasis"/>
    <w:uiPriority w:val="21"/>
    <w:qFormat/>
    <w:rsid w:val="00AD756A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AD756A"/>
    <w:rPr>
      <w:smallCaps/>
    </w:rPr>
  </w:style>
  <w:style w:type="character" w:styleId="af2">
    <w:name w:val="Intense Reference"/>
    <w:uiPriority w:val="32"/>
    <w:qFormat/>
    <w:rsid w:val="00AD756A"/>
    <w:rPr>
      <w:b/>
      <w:bCs/>
      <w:smallCaps/>
    </w:rPr>
  </w:style>
  <w:style w:type="character" w:styleId="af3">
    <w:name w:val="Book Title"/>
    <w:basedOn w:val="a0"/>
    <w:uiPriority w:val="33"/>
    <w:qFormat/>
    <w:rsid w:val="00AD756A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D756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9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93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63605-B179-4329-BE61-191AA2C4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2011-01-10T16:06:00Z</cp:lastPrinted>
  <dcterms:created xsi:type="dcterms:W3CDTF">2010-12-04T18:47:00Z</dcterms:created>
  <dcterms:modified xsi:type="dcterms:W3CDTF">2015-05-09T20:37:00Z</dcterms:modified>
</cp:coreProperties>
</file>