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игры в стиле «</w:t>
      </w:r>
      <w:proofErr w:type="spellStart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B6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Горбунова Т.А., учитель истории и обществознания МАОУ «Уватская СОШ»</w:t>
      </w:r>
    </w:p>
    <w:p w:rsidR="007B636C" w:rsidRPr="007B636C" w:rsidRDefault="007B636C" w:rsidP="007B636C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«Легенды и мифы села Уват…"</w:t>
      </w:r>
    </w:p>
    <w:p w:rsidR="007B636C" w:rsidRPr="007B636C" w:rsidRDefault="007B636C" w:rsidP="007B636C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7B636C">
        <w:rPr>
          <w:rFonts w:ascii="Times New Roman" w:hAnsi="Times New Roman" w:cs="Times New Roman"/>
          <w:sz w:val="28"/>
          <w:szCs w:val="28"/>
        </w:rPr>
        <w:t>изучить историю и достопримечательности села Уват.</w:t>
      </w:r>
      <w:r w:rsidRPr="007B636C">
        <w:rPr>
          <w:rFonts w:ascii="Times New Roman" w:hAnsi="Times New Roman" w:cs="Times New Roman"/>
          <w:sz w:val="28"/>
          <w:szCs w:val="28"/>
        </w:rPr>
        <w:br/>
      </w:r>
      <w:r w:rsidRPr="007B636C">
        <w:rPr>
          <w:rFonts w:ascii="Times New Roman" w:hAnsi="Times New Roman" w:cs="Times New Roman"/>
          <w:b/>
          <w:sz w:val="28"/>
          <w:szCs w:val="28"/>
        </w:rPr>
        <w:t>Участники игры</w:t>
      </w:r>
      <w:r w:rsidRPr="007B636C">
        <w:rPr>
          <w:rFonts w:ascii="Times New Roman" w:hAnsi="Times New Roman" w:cs="Times New Roman"/>
          <w:sz w:val="28"/>
          <w:szCs w:val="28"/>
        </w:rPr>
        <w:t>: школьники в количестве 10-50 человек. В игре могут  принимать  участие несколько команд (от 3 до 5).</w:t>
      </w:r>
      <w:r w:rsidRPr="007B636C">
        <w:rPr>
          <w:rFonts w:ascii="Times New Roman" w:hAnsi="Times New Roman" w:cs="Times New Roman"/>
          <w:sz w:val="28"/>
          <w:szCs w:val="28"/>
        </w:rPr>
        <w:br/>
      </w:r>
      <w:r w:rsidRPr="002E0F40">
        <w:rPr>
          <w:rFonts w:ascii="Times New Roman" w:hAnsi="Times New Roman" w:cs="Times New Roman"/>
          <w:b/>
          <w:sz w:val="28"/>
          <w:szCs w:val="28"/>
        </w:rPr>
        <w:t>Сюжетная линия игры: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современные историки решили составить небольшую летопись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района. Они составили текст, в котором нужно восстановить «белые пятна».  Это послание разбито на части. Части послания раскиданы по территории села Уват. Ответы на вопросы могут знать только школьники, которые изучают историю села. </w:t>
      </w:r>
      <w:r w:rsidRPr="007B636C">
        <w:rPr>
          <w:rFonts w:ascii="Times New Roman" w:hAnsi="Times New Roman" w:cs="Times New Roman"/>
          <w:sz w:val="28"/>
          <w:szCs w:val="28"/>
        </w:rPr>
        <w:br/>
      </w:r>
      <w:r w:rsidRPr="007B636C">
        <w:rPr>
          <w:rFonts w:ascii="Times New Roman" w:hAnsi="Times New Roman" w:cs="Times New Roman"/>
          <w:b/>
          <w:sz w:val="28"/>
          <w:szCs w:val="28"/>
        </w:rPr>
        <w:t>Содержание  игры</w:t>
      </w:r>
      <w:r w:rsidRPr="007B636C">
        <w:rPr>
          <w:rFonts w:ascii="Times New Roman" w:hAnsi="Times New Roman" w:cs="Times New Roman"/>
          <w:sz w:val="28"/>
          <w:szCs w:val="28"/>
        </w:rPr>
        <w:t xml:space="preserve">: Группа школьников погружается в проблему. Путешествуют по этапам игры и получают задания. В результате у них складываются целое 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или история 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- либо события.  Также игра может быть построена по принципу ответов на вопросы и 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игроков по этапам в зависимости  от выполнения  предложенных заданий. 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Игра составлена  в жанре   «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>». («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>» в переводе с английского языка — продолжительный целенаправленный поиск, который может быть связан с приключениями или игрой.)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участники  перемещаются пешком. У каждой команды есть участник, который по телефону может общаться с организатором посредством  ICQ, </w:t>
      </w:r>
      <w:r w:rsidRPr="007B636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7B636C">
        <w:rPr>
          <w:rFonts w:ascii="Times New Roman" w:hAnsi="Times New Roman" w:cs="Times New Roman"/>
          <w:sz w:val="28"/>
          <w:szCs w:val="28"/>
        </w:rPr>
        <w:t>. Выполнив задание, дети присылают либо  правильный ответ организаторам игры, либо отвечают на вопросы  на месте. Важно, чтобы памятникам давали в ответах правильные названия.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По результатам ответов группа получает отрывок послания.</w:t>
      </w:r>
      <w:r w:rsidRPr="007B636C">
        <w:rPr>
          <w:rFonts w:ascii="Times New Roman" w:hAnsi="Times New Roman" w:cs="Times New Roman"/>
          <w:sz w:val="28"/>
          <w:szCs w:val="28"/>
        </w:rPr>
        <w:br/>
        <w:t xml:space="preserve">Группа, собравшая грамотное послание и решившая все задачи первой, получает приз. </w:t>
      </w:r>
      <w:r w:rsidRPr="007B636C">
        <w:rPr>
          <w:rFonts w:ascii="Times New Roman" w:hAnsi="Times New Roman" w:cs="Times New Roman"/>
          <w:sz w:val="28"/>
          <w:szCs w:val="28"/>
        </w:rPr>
        <w:br/>
        <w:t xml:space="preserve">Подготовка к игре: собрать информацию об истории и памятниках села Уват, изучить предлагаемый список литературы. </w:t>
      </w:r>
      <w:r w:rsidRPr="007B636C">
        <w:rPr>
          <w:rFonts w:ascii="Times New Roman" w:hAnsi="Times New Roman" w:cs="Times New Roman"/>
          <w:sz w:val="28"/>
          <w:szCs w:val="28"/>
        </w:rPr>
        <w:br/>
        <w:t>Продолжительность: 2 часа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C">
        <w:rPr>
          <w:rFonts w:ascii="Times New Roman" w:hAnsi="Times New Roman" w:cs="Times New Roman"/>
          <w:b/>
          <w:sz w:val="28"/>
          <w:szCs w:val="28"/>
        </w:rPr>
        <w:t>Старт игры: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У школы, либо у того объекта, который по плану игры является первым. Место начала игры нужно определить самой команде, отгадав ответ на предложенный вопрос.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Ребята! Мы отправляемся в путешествие по нашему родному селу. Во время нашего приключения вы сможете больше узнать об истории Увата, по-новому взглянуть на старые, знакомые места. Итак, начинаем! Удачи!!!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Вопрос на начало игры: Назовите как можно больше населенных пунктов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района? (Всего их 43, достаточно назвать сельские поселения – их 12)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Какая достопримечательность села Уват обрела после долгого перерыва в </w:t>
      </w: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1994 году «новый</w:t>
      </w:r>
      <w:r w:rsidRPr="007B636C">
        <w:rPr>
          <w:rFonts w:ascii="Times New Roman" w:hAnsi="Times New Roman" w:cs="Times New Roman"/>
          <w:sz w:val="28"/>
          <w:szCs w:val="28"/>
        </w:rPr>
        <w:t xml:space="preserve"> дом»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                                                (деревянная церковь Ильи Пророка</w:t>
      </w:r>
      <w:proofErr w:type="gramStart"/>
      <w:r w:rsidRPr="007B63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2.</w:t>
      </w:r>
    </w:p>
    <w:p w:rsidR="007B636C" w:rsidRPr="007B636C" w:rsidRDefault="007B636C" w:rsidP="007B636C">
      <w:pPr>
        <w:pStyle w:val="a3"/>
        <w:shd w:val="clear" w:color="auto" w:fill="FFFFFF"/>
        <w:spacing w:before="120" w:beforeAutospacing="0" w:after="120" w:afterAutospacing="0"/>
        <w:ind w:firstLine="540"/>
        <w:rPr>
          <w:color w:val="000000" w:themeColor="text1"/>
          <w:sz w:val="28"/>
          <w:szCs w:val="28"/>
        </w:rPr>
      </w:pPr>
      <w:r w:rsidRPr="007B636C">
        <w:rPr>
          <w:color w:val="000000" w:themeColor="text1"/>
          <w:sz w:val="28"/>
          <w:szCs w:val="28"/>
        </w:rPr>
        <w:t>История этой достопримечательности села Уват началась в</w:t>
      </w:r>
      <w:r w:rsidRPr="007B636C">
        <w:rPr>
          <w:rStyle w:val="apple-converted-space"/>
          <w:color w:val="000000" w:themeColor="text1"/>
          <w:sz w:val="28"/>
          <w:szCs w:val="28"/>
        </w:rPr>
        <w:t> </w:t>
      </w:r>
      <w:hyperlink r:id="rId4" w:tooltip="1967 год" w:history="1">
        <w:r w:rsidRPr="007B636C">
          <w:rPr>
            <w:rStyle w:val="a4"/>
            <w:color w:val="000000" w:themeColor="text1"/>
            <w:sz w:val="28"/>
            <w:szCs w:val="28"/>
          </w:rPr>
          <w:t>1967 году</w:t>
        </w:r>
      </w:hyperlink>
      <w:r w:rsidRPr="007B636C">
        <w:rPr>
          <w:color w:val="000000" w:themeColor="text1"/>
          <w:sz w:val="28"/>
          <w:szCs w:val="28"/>
        </w:rPr>
        <w:t>, когда по инициативе учителя истории Клавд</w:t>
      </w:r>
      <w:proofErr w:type="gramStart"/>
      <w:r w:rsidRPr="007B636C">
        <w:rPr>
          <w:color w:val="000000" w:themeColor="text1"/>
          <w:sz w:val="28"/>
          <w:szCs w:val="28"/>
        </w:rPr>
        <w:t>ии Ио</w:t>
      </w:r>
      <w:proofErr w:type="gramEnd"/>
      <w:r w:rsidRPr="007B636C">
        <w:rPr>
          <w:color w:val="000000" w:themeColor="text1"/>
          <w:sz w:val="28"/>
          <w:szCs w:val="28"/>
        </w:rPr>
        <w:t xml:space="preserve">сифовны Кручининой в </w:t>
      </w:r>
      <w:proofErr w:type="spellStart"/>
      <w:r w:rsidRPr="007B636C">
        <w:rPr>
          <w:color w:val="000000" w:themeColor="text1"/>
          <w:sz w:val="28"/>
          <w:szCs w:val="28"/>
        </w:rPr>
        <w:t>Уватской</w:t>
      </w:r>
      <w:proofErr w:type="spellEnd"/>
      <w:r w:rsidRPr="007B636C">
        <w:rPr>
          <w:color w:val="000000" w:themeColor="text1"/>
          <w:sz w:val="28"/>
          <w:szCs w:val="28"/>
        </w:rPr>
        <w:t xml:space="preserve"> средней школе открылась комната боевой и трудовой славы. </w:t>
      </w:r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(Музей «Легенды седого Иртыша»)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Задание 3.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Этот памятник был открыт 30 октября 1998 года. На нем есть надпись, фрагмент которой вам представлен: «…Уватская земля скорбит</w:t>
      </w:r>
      <w:proofErr w:type="gramStart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(памятник </w:t>
      </w:r>
      <w:proofErr w:type="spellStart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спецпоселенцам</w:t>
      </w:r>
      <w:proofErr w:type="spellEnd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Уватского</w:t>
      </w:r>
      <w:proofErr w:type="spellEnd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Задание 4.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памятник, автором которого является коллектив под руководством </w:t>
      </w:r>
      <w:proofErr w:type="spellStart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Исхаковой</w:t>
      </w:r>
      <w:proofErr w:type="spellEnd"/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символом очень важного события в истории нашей Родины и всего мира.</w:t>
      </w:r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( памятник «Защитникам отечества во все времена»)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5. </w:t>
      </w:r>
    </w:p>
    <w:p w:rsidR="007B636C" w:rsidRPr="007B636C" w:rsidRDefault="007B636C" w:rsidP="007B636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Сейчас это центр развлечений. Но эта достопримечательность села Уват раньше выполняла совсем другие функции. Укажите какие.</w:t>
      </w:r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(Дом культуры села Уват, ранее  каменная церковь Пророка Ильи)</w:t>
      </w:r>
    </w:p>
    <w:p w:rsidR="007B636C" w:rsidRPr="007B636C" w:rsidRDefault="007B636C" w:rsidP="007B636C">
      <w:pPr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36C" w:rsidRPr="007B636C" w:rsidRDefault="007B636C" w:rsidP="007B636C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7B636C"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каждого задания команда получает кусочек летописи и переходит к следующему этапу. На последнем этапе, в школе, команда должна предоставить материал летописи с ответами на все задания. Подсчитываются баллы и подводятся итоги.</w:t>
      </w:r>
      <w:r w:rsidRPr="007B636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B636C" w:rsidRPr="007B636C" w:rsidRDefault="007B636C" w:rsidP="007B636C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36C">
        <w:rPr>
          <w:rFonts w:ascii="Times New Roman" w:hAnsi="Times New Roman" w:cs="Times New Roman"/>
          <w:i/>
          <w:sz w:val="28"/>
          <w:szCs w:val="28"/>
        </w:rPr>
        <w:lastRenderedPageBreak/>
        <w:t>Летопись села Уват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bookmarkStart w:id="0" w:name="m12"/>
      <w:bookmarkEnd w:id="0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Во второй половине 1 тысячелетия до н.э. – 1-4 века н.э. территорию от восточных предгорий Урала до междуречья Оби и ________ (</w:t>
      </w:r>
      <w:r w:rsidRPr="007B63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Иртыша</w:t>
      </w:r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)  занимали лесостепные </w:t>
      </w:r>
      <w:proofErr w:type="spell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угры</w:t>
      </w:r>
      <w:proofErr w:type="spell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предки венгров. 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 конца 3 века – 1 </w:t>
      </w:r>
      <w:proofErr w:type="gram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веке</w:t>
      </w:r>
      <w:proofErr w:type="gram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до н.э. сюда проникают из Среднего и </w:t>
      </w:r>
      <w:proofErr w:type="spell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Сургутского</w:t>
      </w:r>
      <w:proofErr w:type="spell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Приобья</w:t>
      </w:r>
      <w:proofErr w:type="spell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группы </w:t>
      </w:r>
      <w:proofErr w:type="spell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самодийцев</w:t>
      </w:r>
      <w:proofErr w:type="spell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предки селькупов и ненцев. Отдельные группы основывают поселения на р. Иртыш, р. Алымке. Они смешались с обитавшими здесь предками ________ (</w:t>
      </w:r>
      <w:proofErr w:type="spellStart"/>
      <w:r w:rsidRPr="007B63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хантов</w:t>
      </w:r>
      <w:proofErr w:type="spell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), которые до 18 века были основными жителями нашего края. Занимались ______________ (</w:t>
      </w:r>
      <w:r w:rsidRPr="007B63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рыболовством</w:t>
      </w:r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proofErr w:type="gramStart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скотоводством, знали прядение, ткачество, изготовление глиняной посуды, изделий из дерева и кости, существовала собственная металлургия.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Заселение края русскими началось с 11 века. В 1583 году был организован поход на Обь под предводительством ________ (</w:t>
      </w:r>
      <w:r w:rsidRPr="007B636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Ермака</w:t>
      </w:r>
      <w:r w:rsidRPr="007B636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). В результате территория края присоединилась к Российскому государству и вошла в состав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 _________ (</w:t>
      </w:r>
      <w:proofErr w:type="spellStart"/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Тобольского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) уезда. Население в основном состояло из татар и </w:t>
      </w:r>
      <w:proofErr w:type="spellStart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хантов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С 1590 года появились первые вольные _______ (</w:t>
      </w:r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переселенцы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). Это были промышленники, нуждающиеся в мехах, крестьяне Средней Руси, Поволжья и Коми, бежавшие от рекрутских наборов и тяжелых налогов. 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В 1637 году на берегу реки Иртыш был учрежден Демьянский ям. В списке ясачного населения </w:t>
      </w:r>
      <w:proofErr w:type="spellStart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Тобольского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 уезда за 1629 год имеются первые сведения об ______ (</w:t>
      </w:r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Увате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). С 1780 года села </w:t>
      </w:r>
      <w:proofErr w:type="spellStart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Демьянск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Юровское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Уватское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становятся волостными центрами. В 1804 году началось строительство каменной церкви в с.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Юровское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выстроены церкви в 1824 году – в с.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Уватское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 в 1831 году в </w:t>
      </w:r>
      <w:proofErr w:type="gram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</w:t>
      </w:r>
      <w:proofErr w:type="gram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. Демьянском.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Леса нашего края богаты дичью, пушным зверем. Это привлекло в Сибирь в начале 20 века вольных поселенцев</w:t>
      </w:r>
      <w:proofErr w:type="gram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.</w:t>
      </w:r>
      <w:proofErr w:type="gram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Среди них были бондари, столяры,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п_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(и)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м_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(о)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к_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(а)ты, шорники. Образовались новые деревни и переселенческие участки: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Чебунтан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Кускачка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Ербаш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Таловский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Екимовский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и другие.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Постановлением ВЦИК от 3 ноября и 12 ноября 1923 года был образован _____(</w:t>
      </w:r>
      <w:r w:rsidRPr="007B636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Демьянский</w:t>
      </w:r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) район с центром в </w:t>
      </w:r>
      <w:proofErr w:type="gram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с</w:t>
      </w:r>
      <w:proofErr w:type="gram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. Демьянском. Постановлением президиума </w:t>
      </w:r>
      <w:proofErr w:type="spell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Уралоблисполкома</w:t>
      </w:r>
      <w:proofErr w:type="spell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от 14 января 1925 года Демьянский район переименован в Уватский с перенесением центра </w:t>
      </w:r>
      <w:proofErr w:type="gramStart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в</w:t>
      </w:r>
      <w:proofErr w:type="gramEnd"/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с. Уват.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В январе 1932 года вышел в свет первый 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номер районной газеты «______(</w:t>
      </w:r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Колхозник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)».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В декабре 1934 года открылась автотрасса Тобольск – Уват.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За время Великой Отечественной войны 1941-1945 гг. наиболее ярко проявились лучшие черты сибирского характера: мужество, стойкость, самоотверженность, выдержка и героическое самопожертвование. Героями Советского Союза стали наши земляки ___________(</w:t>
      </w:r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 xml:space="preserve">Григорий Никифорович </w:t>
      </w:r>
      <w:proofErr w:type="spellStart"/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Кошкаров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) и Яков Николаевич </w:t>
      </w:r>
      <w:proofErr w:type="spellStart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Неумоев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, орденами Славы трех степеней награжден Михаил Николаевич </w:t>
      </w:r>
      <w:proofErr w:type="spellStart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Брюховских</w:t>
      </w:r>
      <w:proofErr w:type="spellEnd"/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>. Район принял в 1943 году 126 семей, эвакуированных из районов европейской части СССР, над которыми нависла угроза фашистской оккупации. Особую страницу предвоенного и военного периода занимают _________ (</w:t>
      </w:r>
      <w:r w:rsidRPr="007B636C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</w:rPr>
        <w:t>спецпереселенцы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t xml:space="preserve">), которые в результате репрессивной политики были насильно депортированы в восточные районы страны. В </w:t>
      </w:r>
      <w:r w:rsidRPr="007B636C">
        <w:rPr>
          <w:rFonts w:ascii="Times New Roman" w:eastAsia="Times New Roman" w:hAnsi="Times New Roman" w:cs="Times New Roman"/>
          <w:i/>
          <w:color w:val="414141"/>
          <w:sz w:val="28"/>
          <w:szCs w:val="28"/>
        </w:rPr>
        <w:lastRenderedPageBreak/>
        <w:t xml:space="preserve">1940 году в район прибыло 633 человека, это были семьи финнов, украинцев, </w:t>
      </w:r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белорусов, поляков. В сентябре 1941 года прибыла партия эвакуированных немцев Поволжья, в основном жители с. </w:t>
      </w:r>
      <w:proofErr w:type="spellStart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Гуссенбах</w:t>
      </w:r>
      <w:proofErr w:type="spellEnd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Франковского</w:t>
      </w:r>
      <w:proofErr w:type="spellEnd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 района Саратовской области.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В военные и послевоенные годы были созданы предприятия, которые внесли большой вклад в развитие экономики района: 1940 – районный промышленный комбинат, 1943 – районный пищекомбинат и Уватский леспромхоз, 1947 – Уватский лесхоз.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Весной 1957 года началось строительство поселка лесозаготовителей </w:t>
      </w:r>
      <w:proofErr w:type="gramStart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Новый</w:t>
      </w:r>
      <w:proofErr w:type="gramEnd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 ____ (</w:t>
      </w:r>
      <w:proofErr w:type="spellStart"/>
      <w:r w:rsidRPr="007B636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Туртас</w:t>
      </w:r>
      <w:proofErr w:type="spellEnd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).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Указом Президиума Верховного Совета РСФСР от 1 февраля 1963 года Уватский район был упразднен, его территория вошла в состав </w:t>
      </w:r>
      <w:proofErr w:type="spellStart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Тобольского</w:t>
      </w:r>
      <w:proofErr w:type="spellEnd"/>
      <w:r w:rsidRPr="007B636C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 xml:space="preserve"> сельского района.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</w:pPr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 xml:space="preserve">Уважаемые ребята! Эта вся информация, которую мы смогли добыть. Помогите нам, восстановив пробелы и добавив факты из истории </w:t>
      </w:r>
      <w:proofErr w:type="spellStart"/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>Уватского</w:t>
      </w:r>
      <w:proofErr w:type="spellEnd"/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 xml:space="preserve"> района 2 половины </w:t>
      </w:r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  <w:lang w:val="en-US"/>
        </w:rPr>
        <w:t>XX</w:t>
      </w:r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 xml:space="preserve"> века.</w:t>
      </w:r>
    </w:p>
    <w:p w:rsidR="007B636C" w:rsidRPr="007B636C" w:rsidRDefault="007B636C" w:rsidP="007B636C">
      <w:pPr>
        <w:shd w:val="clear" w:color="auto" w:fill="FFFFFF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B636C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>За каждый пробел 2 балла и за каждый факт по 3.</w:t>
      </w:r>
    </w:p>
    <w:p w:rsidR="008B5E95" w:rsidRPr="007B636C" w:rsidRDefault="002E0F40">
      <w:pPr>
        <w:rPr>
          <w:sz w:val="28"/>
          <w:szCs w:val="28"/>
        </w:rPr>
      </w:pPr>
    </w:p>
    <w:sectPr w:rsidR="008B5E95" w:rsidRPr="007B636C" w:rsidSect="00794810">
      <w:pgSz w:w="12240" w:h="15840"/>
      <w:pgMar w:top="1134" w:right="616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6C"/>
    <w:rsid w:val="002E0F40"/>
    <w:rsid w:val="004A55A2"/>
    <w:rsid w:val="007A3619"/>
    <w:rsid w:val="007B636C"/>
    <w:rsid w:val="00875CC3"/>
    <w:rsid w:val="008B7FD0"/>
    <w:rsid w:val="00BA3E77"/>
    <w:rsid w:val="00C8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C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36C"/>
  </w:style>
  <w:style w:type="character" w:styleId="a4">
    <w:name w:val="Hyperlink"/>
    <w:basedOn w:val="a0"/>
    <w:uiPriority w:val="99"/>
    <w:semiHidden/>
    <w:unhideWhenUsed/>
    <w:rsid w:val="007B6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196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2015-05-08T09:14:00Z</dcterms:created>
  <dcterms:modified xsi:type="dcterms:W3CDTF">2015-05-13T07:15:00Z</dcterms:modified>
</cp:coreProperties>
</file>