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E2" w:rsidRPr="00977B5E" w:rsidRDefault="00177EE2" w:rsidP="00177EE2">
      <w:pPr>
        <w:rPr>
          <w:rFonts w:ascii="Times New Roman" w:hAnsi="Times New Roman"/>
          <w:sz w:val="24"/>
          <w:szCs w:val="24"/>
        </w:rPr>
      </w:pPr>
      <w:r w:rsidRPr="00177EE2">
        <w:rPr>
          <w:rFonts w:ascii="Times New Roman" w:hAnsi="Times New Roman"/>
          <w:sz w:val="24"/>
          <w:szCs w:val="24"/>
        </w:rPr>
        <w:t>Дата:</w:t>
      </w:r>
      <w:r>
        <w:rPr>
          <w:rFonts w:ascii="Times New Roman" w:hAnsi="Times New Roman"/>
          <w:sz w:val="24"/>
          <w:szCs w:val="24"/>
        </w:rPr>
        <w:t xml:space="preserve"> 15.01.15                                                                                       </w:t>
      </w:r>
    </w:p>
    <w:p w:rsidR="00177EE2" w:rsidRDefault="00177EE2" w:rsidP="00177EE2">
      <w:pPr>
        <w:rPr>
          <w:rFonts w:ascii="Times New Roman" w:hAnsi="Times New Roman"/>
          <w:sz w:val="24"/>
          <w:szCs w:val="24"/>
        </w:rPr>
      </w:pPr>
      <w:r w:rsidRPr="00177EE2">
        <w:rPr>
          <w:rFonts w:ascii="Times New Roman" w:hAnsi="Times New Roman"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7  </w:t>
      </w:r>
    </w:p>
    <w:p w:rsidR="00177EE2" w:rsidRPr="00977B5E" w:rsidRDefault="00177EE2" w:rsidP="00177EE2">
      <w:pPr>
        <w:rPr>
          <w:rFonts w:ascii="Times New Roman" w:hAnsi="Times New Roman"/>
          <w:sz w:val="24"/>
          <w:szCs w:val="24"/>
        </w:rPr>
      </w:pPr>
      <w:r w:rsidRPr="00177EE2">
        <w:rPr>
          <w:rFonts w:ascii="Times New Roman" w:hAnsi="Times New Roman"/>
          <w:sz w:val="24"/>
          <w:szCs w:val="24"/>
        </w:rPr>
        <w:t>Школа:</w:t>
      </w:r>
      <w:r>
        <w:rPr>
          <w:rFonts w:ascii="Times New Roman" w:hAnsi="Times New Roman"/>
          <w:sz w:val="24"/>
          <w:szCs w:val="24"/>
        </w:rPr>
        <w:t xml:space="preserve"> №35</w:t>
      </w:r>
    </w:p>
    <w:p w:rsidR="00177EE2" w:rsidRDefault="00177EE2" w:rsidP="00177EE2">
      <w:pPr>
        <w:rPr>
          <w:rFonts w:ascii="Times New Roman" w:eastAsia="Times New Roman" w:hAnsi="Times New Roman"/>
          <w:bCs/>
          <w:color w:val="000000"/>
        </w:rPr>
      </w:pPr>
      <w:r w:rsidRPr="00177EE2">
        <w:rPr>
          <w:rFonts w:ascii="Times New Roman" w:hAnsi="Times New Roman"/>
          <w:sz w:val="24"/>
          <w:szCs w:val="24"/>
        </w:rPr>
        <w:t>Тема урока: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652">
        <w:rPr>
          <w:rFonts w:ascii="Times New Roman" w:eastAsia="Times New Roman" w:hAnsi="Times New Roman"/>
          <w:bCs/>
          <w:color w:val="000000"/>
        </w:rPr>
        <w:t>«</w:t>
      </w:r>
      <w:r>
        <w:rPr>
          <w:rFonts w:ascii="Times New Roman" w:eastAsia="Times New Roman" w:hAnsi="Times New Roman"/>
          <w:bCs/>
          <w:color w:val="000000"/>
        </w:rPr>
        <w:t>О чем рассказывают музыкальные жанры</w:t>
      </w:r>
      <w:r w:rsidRPr="00106652">
        <w:rPr>
          <w:rFonts w:ascii="Times New Roman" w:eastAsia="Times New Roman" w:hAnsi="Times New Roman"/>
          <w:bCs/>
          <w:color w:val="000000"/>
        </w:rPr>
        <w:t>»</w:t>
      </w:r>
    </w:p>
    <w:p w:rsidR="00177EE2" w:rsidRDefault="00177EE2" w:rsidP="00177EE2">
      <w:pPr>
        <w:rPr>
          <w:rFonts w:ascii="Times New Roman" w:eastAsia="Times New Roman" w:hAnsi="Times New Roman"/>
          <w:bCs/>
          <w:color w:val="000000"/>
        </w:rPr>
      </w:pPr>
      <w:r w:rsidRPr="00177EE2">
        <w:rPr>
          <w:rFonts w:ascii="Times New Roman" w:eastAsia="Times New Roman" w:hAnsi="Times New Roman"/>
          <w:bCs/>
          <w:color w:val="000000"/>
        </w:rPr>
        <w:t>Тип урока:</w:t>
      </w:r>
      <w:r>
        <w:rPr>
          <w:rFonts w:ascii="Times New Roman" w:eastAsia="Times New Roman" w:hAnsi="Times New Roman"/>
          <w:bCs/>
          <w:color w:val="000000"/>
        </w:rPr>
        <w:t xml:space="preserve"> Урок изучения нового материала.</w:t>
      </w:r>
    </w:p>
    <w:p w:rsidR="00177EE2" w:rsidRPr="0024789B" w:rsidRDefault="00177EE2" w:rsidP="00177EE2">
      <w:pPr>
        <w:rPr>
          <w:rFonts w:ascii="Times New Roman" w:eastAsia="Times New Roman" w:hAnsi="Times New Roman"/>
          <w:sz w:val="32"/>
          <w:szCs w:val="32"/>
        </w:rPr>
      </w:pPr>
      <w:r w:rsidRPr="00177EE2">
        <w:rPr>
          <w:rFonts w:ascii="Times New Roman" w:eastAsia="Times New Roman" w:hAnsi="Times New Roman"/>
          <w:bCs/>
          <w:color w:val="000000"/>
        </w:rPr>
        <w:t>Вид урока:</w:t>
      </w:r>
      <w:r>
        <w:rPr>
          <w:rFonts w:ascii="Times New Roman" w:eastAsia="Times New Roman" w:hAnsi="Times New Roman"/>
          <w:bCs/>
          <w:color w:val="000000"/>
        </w:rPr>
        <w:t xml:space="preserve"> Урок беседа.</w:t>
      </w:r>
    </w:p>
    <w:p w:rsidR="00177EE2" w:rsidRPr="00737DFD" w:rsidRDefault="00177EE2" w:rsidP="00177EE2">
      <w:pPr>
        <w:spacing w:after="0" w:line="240" w:lineRule="auto"/>
        <w:jc w:val="both"/>
        <w:rPr>
          <w:rFonts w:eastAsia="Times New Roman"/>
          <w:color w:val="000000"/>
        </w:rPr>
      </w:pPr>
      <w:r w:rsidRPr="00177EE2">
        <w:rPr>
          <w:rFonts w:ascii="Times New Roman" w:hAnsi="Times New Roman"/>
          <w:sz w:val="24"/>
          <w:szCs w:val="24"/>
        </w:rPr>
        <w:t>Цель:</w:t>
      </w:r>
      <w:r w:rsidRPr="00CE3DA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</w:rPr>
        <w:t xml:space="preserve"> </w:t>
      </w:r>
      <w:r w:rsidR="0090067C">
        <w:rPr>
          <w:rFonts w:ascii="Times New Roman" w:hAnsi="Times New Roman"/>
          <w:sz w:val="24"/>
          <w:szCs w:val="24"/>
        </w:rPr>
        <w:t>познакомить учащихся с различными жанрами в музыке.</w:t>
      </w:r>
    </w:p>
    <w:p w:rsidR="00177EE2" w:rsidRDefault="00177EE2" w:rsidP="00177EE2">
      <w:pPr>
        <w:rPr>
          <w:rFonts w:ascii="Times New Roman" w:hAnsi="Times New Roman"/>
          <w:b/>
          <w:sz w:val="24"/>
          <w:szCs w:val="24"/>
        </w:rPr>
      </w:pPr>
    </w:p>
    <w:p w:rsidR="00177EE2" w:rsidRPr="00177EE2" w:rsidRDefault="00177EE2" w:rsidP="00177EE2">
      <w:pPr>
        <w:rPr>
          <w:rFonts w:ascii="Times New Roman" w:hAnsi="Times New Roman"/>
          <w:sz w:val="24"/>
          <w:szCs w:val="24"/>
        </w:rPr>
      </w:pPr>
      <w:r w:rsidRPr="00177EE2">
        <w:rPr>
          <w:rFonts w:ascii="Times New Roman" w:hAnsi="Times New Roman"/>
          <w:sz w:val="24"/>
          <w:szCs w:val="24"/>
        </w:rPr>
        <w:t>Задачи:</w:t>
      </w:r>
    </w:p>
    <w:p w:rsidR="00177EE2" w:rsidRPr="00177EE2" w:rsidRDefault="00177EE2" w:rsidP="00177E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7EE2">
        <w:rPr>
          <w:rFonts w:ascii="Times New Roman" w:hAnsi="Times New Roman"/>
          <w:color w:val="000000"/>
          <w:shd w:val="clear" w:color="auto" w:fill="FFFFFF"/>
        </w:rPr>
        <w:t>Личностная</w:t>
      </w:r>
      <w:proofErr w:type="gramEnd"/>
      <w:r w:rsidRPr="00177EE2">
        <w:rPr>
          <w:rFonts w:ascii="Times New Roman" w:hAnsi="Times New Roman"/>
          <w:sz w:val="24"/>
          <w:szCs w:val="24"/>
        </w:rPr>
        <w:t xml:space="preserve">: </w:t>
      </w:r>
      <w:r w:rsidR="0090067C">
        <w:rPr>
          <w:rFonts w:ascii="Times New Roman" w:hAnsi="Times New Roman"/>
          <w:sz w:val="24"/>
          <w:szCs w:val="24"/>
        </w:rPr>
        <w:t>представить жанры как выражение мыслей и чувств композиторов.</w:t>
      </w:r>
    </w:p>
    <w:p w:rsidR="00177EE2" w:rsidRPr="00177EE2" w:rsidRDefault="00177EE2" w:rsidP="00177EE2">
      <w:pPr>
        <w:spacing w:line="240" w:lineRule="auto"/>
        <w:jc w:val="both"/>
        <w:rPr>
          <w:rFonts w:ascii="Times New Roman" w:hAnsi="Times New Roman"/>
        </w:rPr>
      </w:pPr>
      <w:proofErr w:type="spellStart"/>
      <w:r w:rsidRPr="00177EE2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Pr="00177EE2">
        <w:rPr>
          <w:rFonts w:ascii="Times New Roman" w:hAnsi="Times New Roman"/>
          <w:sz w:val="24"/>
          <w:szCs w:val="24"/>
        </w:rPr>
        <w:t>:</w:t>
      </w:r>
      <w:r w:rsidRPr="00177EE2">
        <w:t xml:space="preserve"> </w:t>
      </w:r>
      <w:r w:rsidR="0090067C">
        <w:t xml:space="preserve">знакомство с новыми значениями жанров и их </w:t>
      </w:r>
      <w:proofErr w:type="gramStart"/>
      <w:r w:rsidR="0090067C">
        <w:t>использовании</w:t>
      </w:r>
      <w:proofErr w:type="gramEnd"/>
      <w:r w:rsidR="0090067C">
        <w:t xml:space="preserve"> в музыке.</w:t>
      </w:r>
    </w:p>
    <w:p w:rsidR="00177EE2" w:rsidRPr="00177EE2" w:rsidRDefault="00177EE2" w:rsidP="00177EE2">
      <w:pPr>
        <w:rPr>
          <w:rFonts w:ascii="Times New Roman" w:eastAsia="Times New Roman" w:hAnsi="Times New Roman"/>
        </w:rPr>
      </w:pPr>
      <w:r w:rsidRPr="00177EE2">
        <w:rPr>
          <w:rFonts w:ascii="Times New Roman" w:hAnsi="Times New Roman"/>
          <w:sz w:val="24"/>
          <w:szCs w:val="24"/>
        </w:rPr>
        <w:t>Предметная:</w:t>
      </w:r>
      <w:r w:rsidR="0090067C" w:rsidRPr="0090067C">
        <w:rPr>
          <w:rFonts w:eastAsia="Times New Roman" w:cs="Times New Roman"/>
          <w:color w:val="000000"/>
        </w:rPr>
        <w:t xml:space="preserve"> </w:t>
      </w:r>
      <w:r w:rsidR="0090067C" w:rsidRPr="006F4FEB">
        <w:rPr>
          <w:rFonts w:eastAsia="Times New Roman" w:cs="Times New Roman"/>
          <w:color w:val="000000"/>
        </w:rPr>
        <w:t>Развитие художественного воображения, умение содержательно и лаконично излагать свои мысли об искусстве.</w:t>
      </w:r>
    </w:p>
    <w:p w:rsidR="00177EE2" w:rsidRPr="00177EE2" w:rsidRDefault="00177EE2" w:rsidP="00177EE2">
      <w:pPr>
        <w:rPr>
          <w:rFonts w:ascii="Times New Roman" w:hAnsi="Times New Roman"/>
          <w:sz w:val="24"/>
          <w:szCs w:val="24"/>
        </w:rPr>
      </w:pPr>
      <w:r w:rsidRPr="00177EE2">
        <w:rPr>
          <w:rFonts w:ascii="Times New Roman" w:hAnsi="Times New Roman"/>
          <w:sz w:val="24"/>
          <w:szCs w:val="24"/>
        </w:rPr>
        <w:t>Структура:</w:t>
      </w:r>
    </w:p>
    <w:p w:rsidR="00177EE2" w:rsidRPr="00977B5E" w:rsidRDefault="00177EE2" w:rsidP="00177EE2">
      <w:pPr>
        <w:rPr>
          <w:rFonts w:ascii="Times New Roman" w:hAnsi="Times New Roman"/>
          <w:sz w:val="24"/>
          <w:szCs w:val="24"/>
        </w:rPr>
      </w:pPr>
      <w:r w:rsidRPr="00977B5E">
        <w:rPr>
          <w:rFonts w:ascii="Times New Roman" w:hAnsi="Times New Roman"/>
          <w:sz w:val="24"/>
          <w:szCs w:val="24"/>
        </w:rPr>
        <w:t>1) орг</w:t>
      </w:r>
      <w:proofErr w:type="gramStart"/>
      <w:r w:rsidRPr="00977B5E">
        <w:rPr>
          <w:rFonts w:ascii="Times New Roman" w:hAnsi="Times New Roman"/>
          <w:sz w:val="24"/>
          <w:szCs w:val="24"/>
        </w:rPr>
        <w:t>.м</w:t>
      </w:r>
      <w:proofErr w:type="gramEnd"/>
      <w:r w:rsidRPr="00977B5E">
        <w:rPr>
          <w:rFonts w:ascii="Times New Roman" w:hAnsi="Times New Roman"/>
          <w:sz w:val="24"/>
          <w:szCs w:val="24"/>
        </w:rPr>
        <w:t>омент.</w:t>
      </w:r>
    </w:p>
    <w:p w:rsidR="00177EE2" w:rsidRDefault="00177EE2" w:rsidP="00177EE2">
      <w:pPr>
        <w:rPr>
          <w:rFonts w:ascii="Times New Roman" w:hAnsi="Times New Roman"/>
        </w:rPr>
      </w:pPr>
      <w:r w:rsidRPr="00977B5E">
        <w:rPr>
          <w:rFonts w:ascii="Times New Roman" w:hAnsi="Times New Roman"/>
          <w:sz w:val="24"/>
          <w:szCs w:val="24"/>
        </w:rPr>
        <w:t xml:space="preserve">2) </w:t>
      </w:r>
      <w:r w:rsidRPr="00144D3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</w:rPr>
        <w:t>С</w:t>
      </w:r>
      <w:r w:rsidR="0090067C">
        <w:rPr>
          <w:rFonts w:ascii="Times New Roman" w:eastAsia="Times New Roman" w:hAnsi="Times New Roman"/>
          <w:bCs/>
          <w:iCs/>
          <w:color w:val="000000"/>
        </w:rPr>
        <w:t xml:space="preserve">лушание </w:t>
      </w:r>
      <w:r>
        <w:rPr>
          <w:rFonts w:ascii="Times New Roman" w:eastAsia="Times New Roman" w:hAnsi="Times New Roman"/>
          <w:bCs/>
          <w:iCs/>
          <w:color w:val="000000"/>
        </w:rPr>
        <w:t xml:space="preserve"> </w:t>
      </w:r>
    </w:p>
    <w:p w:rsidR="00177EE2" w:rsidRPr="00144D3A" w:rsidRDefault="00177EE2" w:rsidP="00177EE2">
      <w:pPr>
        <w:rPr>
          <w:rFonts w:ascii="Times New Roman" w:hAnsi="Times New Roman"/>
          <w:sz w:val="20"/>
          <w:szCs w:val="20"/>
        </w:rPr>
      </w:pPr>
      <w:r w:rsidRPr="00977B5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 </w:t>
      </w:r>
      <w:r w:rsidR="0090067C">
        <w:rPr>
          <w:rFonts w:ascii="Times New Roman" w:eastAsia="Times New Roman" w:hAnsi="Times New Roman"/>
          <w:bCs/>
          <w:iCs/>
          <w:color w:val="000000"/>
        </w:rPr>
        <w:t>Слушание (сравнение)</w:t>
      </w:r>
    </w:p>
    <w:p w:rsidR="00177EE2" w:rsidRDefault="00177EE2" w:rsidP="00177E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90067C">
        <w:rPr>
          <w:rFonts w:ascii="Times New Roman" w:hAnsi="Times New Roman"/>
        </w:rPr>
        <w:t>Пение</w:t>
      </w:r>
    </w:p>
    <w:p w:rsidR="00177EE2" w:rsidRPr="0014545B" w:rsidRDefault="00177EE2" w:rsidP="00177EE2">
      <w:pPr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177EE2" w:rsidRPr="00641C51" w:rsidRDefault="00177EE2" w:rsidP="00177EE2">
      <w:pPr>
        <w:rPr>
          <w:rFonts w:ascii="Times New Roman" w:hAnsi="Times New Roman"/>
          <w:sz w:val="20"/>
          <w:szCs w:val="20"/>
        </w:rPr>
      </w:pPr>
      <w:r w:rsidRPr="00977B5E">
        <w:rPr>
          <w:rFonts w:ascii="Times New Roman" w:hAnsi="Times New Roman"/>
          <w:sz w:val="24"/>
          <w:szCs w:val="24"/>
        </w:rPr>
        <w:t xml:space="preserve">5) </w:t>
      </w:r>
      <w:r w:rsidR="0090067C">
        <w:rPr>
          <w:rFonts w:ascii="Times New Roman" w:hAnsi="Times New Roman"/>
          <w:sz w:val="24"/>
          <w:szCs w:val="24"/>
        </w:rPr>
        <w:t>Слушание</w:t>
      </w:r>
    </w:p>
    <w:p w:rsidR="00177EE2" w:rsidRPr="00B63541" w:rsidRDefault="00177EE2" w:rsidP="00177EE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6) </w:t>
      </w:r>
      <w:r w:rsidR="0090067C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то</w:t>
      </w:r>
      <w:r w:rsidR="0090067C"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77EE2" w:rsidRPr="0090067C" w:rsidRDefault="00177EE2" w:rsidP="00177EE2">
      <w:pPr>
        <w:rPr>
          <w:rFonts w:ascii="Times New Roman" w:hAnsi="Times New Roman"/>
          <w:sz w:val="24"/>
          <w:szCs w:val="24"/>
        </w:rPr>
      </w:pPr>
      <w:r w:rsidRPr="0090067C">
        <w:rPr>
          <w:rFonts w:ascii="Times New Roman" w:hAnsi="Times New Roman"/>
          <w:sz w:val="24"/>
          <w:szCs w:val="24"/>
        </w:rPr>
        <w:t>Методы:</w:t>
      </w:r>
    </w:p>
    <w:p w:rsidR="00177EE2" w:rsidRPr="00977B5E" w:rsidRDefault="00177EE2" w:rsidP="00177EE2">
      <w:pPr>
        <w:spacing w:line="240" w:lineRule="auto"/>
        <w:rPr>
          <w:rFonts w:ascii="Times New Roman" w:hAnsi="Times New Roman"/>
          <w:sz w:val="24"/>
          <w:szCs w:val="24"/>
        </w:rPr>
      </w:pPr>
      <w:r w:rsidRPr="00977B5E">
        <w:rPr>
          <w:rFonts w:ascii="Times New Roman" w:hAnsi="Times New Roman"/>
          <w:sz w:val="24"/>
          <w:szCs w:val="24"/>
        </w:rPr>
        <w:t xml:space="preserve">1) </w:t>
      </w:r>
      <w:r w:rsidR="0090067C">
        <w:rPr>
          <w:rFonts w:ascii="Times New Roman" w:hAnsi="Times New Roman"/>
          <w:sz w:val="24"/>
          <w:szCs w:val="24"/>
        </w:rPr>
        <w:t xml:space="preserve">словесный, беседа, объяснение, рассказ,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наглядный-слуховой</w:t>
      </w:r>
      <w:proofErr w:type="spellEnd"/>
      <w:proofErr w:type="gramEnd"/>
      <w:r w:rsidR="0090067C">
        <w:rPr>
          <w:rFonts w:ascii="Times New Roman" w:hAnsi="Times New Roman"/>
          <w:sz w:val="24"/>
          <w:szCs w:val="24"/>
        </w:rPr>
        <w:t xml:space="preserve">, </w:t>
      </w:r>
      <w:r w:rsidRPr="00977B5E">
        <w:rPr>
          <w:rFonts w:ascii="Times New Roman" w:hAnsi="Times New Roman"/>
          <w:sz w:val="24"/>
          <w:szCs w:val="24"/>
        </w:rPr>
        <w:t xml:space="preserve"> наглядно-зрительный </w:t>
      </w:r>
    </w:p>
    <w:p w:rsidR="00177EE2" w:rsidRPr="005E59D7" w:rsidRDefault="00177EE2" w:rsidP="00177EE2">
      <w:pPr>
        <w:spacing w:line="240" w:lineRule="auto"/>
        <w:rPr>
          <w:rFonts w:ascii="Times New Roman" w:hAnsi="Times New Roman"/>
          <w:sz w:val="24"/>
          <w:szCs w:val="24"/>
        </w:rPr>
      </w:pPr>
      <w:r w:rsidRPr="0090067C">
        <w:rPr>
          <w:rFonts w:ascii="Times New Roman" w:hAnsi="Times New Roman"/>
          <w:sz w:val="24"/>
          <w:szCs w:val="24"/>
        </w:rPr>
        <w:t>Наглядности: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Картины, портреты композиторов, билеты.</w:t>
      </w:r>
    </w:p>
    <w:p w:rsidR="00177EE2" w:rsidRDefault="00177EE2" w:rsidP="00177EE2">
      <w:pPr>
        <w:spacing w:line="240" w:lineRule="auto"/>
        <w:rPr>
          <w:rFonts w:ascii="Times New Roman" w:hAnsi="Times New Roman"/>
          <w:sz w:val="24"/>
          <w:szCs w:val="24"/>
        </w:rPr>
      </w:pPr>
      <w:r w:rsidRPr="0090067C">
        <w:rPr>
          <w:rFonts w:ascii="Times New Roman" w:hAnsi="Times New Roman"/>
          <w:sz w:val="24"/>
          <w:szCs w:val="24"/>
        </w:rPr>
        <w:t>Оборудование:</w:t>
      </w:r>
      <w:r w:rsidRPr="00977B5E">
        <w:rPr>
          <w:rFonts w:ascii="Times New Roman" w:hAnsi="Times New Roman"/>
          <w:sz w:val="24"/>
          <w:szCs w:val="24"/>
        </w:rPr>
        <w:t xml:space="preserve"> Фортепи</w:t>
      </w:r>
      <w:r>
        <w:rPr>
          <w:rFonts w:ascii="Times New Roman" w:hAnsi="Times New Roman"/>
          <w:sz w:val="24"/>
          <w:szCs w:val="24"/>
        </w:rPr>
        <w:t xml:space="preserve">ано, записи мп3, компьютер, проектор. </w:t>
      </w:r>
    </w:p>
    <w:p w:rsidR="00177EE2" w:rsidRDefault="00177EE2" w:rsidP="00177E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7EE2" w:rsidRDefault="00177EE2" w:rsidP="00177EE2">
      <w:pPr>
        <w:spacing w:line="240" w:lineRule="auto"/>
        <w:rPr>
          <w:rFonts w:ascii="Times New Roman" w:hAnsi="Times New Roman"/>
          <w:sz w:val="24"/>
          <w:szCs w:val="24"/>
        </w:rPr>
      </w:pPr>
      <w:r w:rsidRPr="00977B5E">
        <w:rPr>
          <w:rFonts w:ascii="Times New Roman" w:hAnsi="Times New Roman"/>
          <w:sz w:val="24"/>
          <w:szCs w:val="24"/>
        </w:rPr>
        <w:t>Спец</w:t>
      </w:r>
      <w:proofErr w:type="gramStart"/>
      <w:r w:rsidRPr="00977B5E">
        <w:rPr>
          <w:rFonts w:ascii="Times New Roman" w:hAnsi="Times New Roman"/>
          <w:sz w:val="24"/>
          <w:szCs w:val="24"/>
        </w:rPr>
        <w:t>.и</w:t>
      </w:r>
      <w:proofErr w:type="gramEnd"/>
      <w:r w:rsidRPr="00977B5E">
        <w:rPr>
          <w:rFonts w:ascii="Times New Roman" w:hAnsi="Times New Roman"/>
          <w:sz w:val="24"/>
          <w:szCs w:val="24"/>
        </w:rPr>
        <w:t>нструмент:</w:t>
      </w:r>
    </w:p>
    <w:p w:rsidR="00177EE2" w:rsidRDefault="00177EE2" w:rsidP="00177EE2">
      <w:pPr>
        <w:spacing w:line="240" w:lineRule="auto"/>
        <w:rPr>
          <w:rFonts w:ascii="Times New Roman" w:hAnsi="Times New Roman"/>
          <w:sz w:val="24"/>
          <w:szCs w:val="24"/>
        </w:rPr>
      </w:pPr>
      <w:r w:rsidRPr="00977B5E">
        <w:rPr>
          <w:rFonts w:ascii="Times New Roman" w:hAnsi="Times New Roman"/>
          <w:sz w:val="24"/>
          <w:szCs w:val="24"/>
        </w:rPr>
        <w:t>Вокал:</w:t>
      </w:r>
    </w:p>
    <w:p w:rsidR="0090067C" w:rsidRDefault="0090067C" w:rsidP="00177E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0067C" w:rsidRPr="00977B5E" w:rsidRDefault="0090067C" w:rsidP="00177EE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6379"/>
        <w:gridCol w:w="1808"/>
      </w:tblGrid>
      <w:tr w:rsidR="0098151A" w:rsidTr="0098151A">
        <w:trPr>
          <w:trHeight w:val="375"/>
        </w:trPr>
        <w:tc>
          <w:tcPr>
            <w:tcW w:w="1384" w:type="dxa"/>
            <w:tcBorders>
              <w:bottom w:val="single" w:sz="4" w:space="0" w:color="auto"/>
            </w:tcBorders>
          </w:tcPr>
          <w:p w:rsidR="0098151A" w:rsidRDefault="00177EE2" w:rsidP="0098151A">
            <w:pPr>
              <w:jc w:val="center"/>
            </w:pPr>
            <w:r>
              <w:t>Э</w:t>
            </w:r>
            <w:r w:rsidR="0098151A">
              <w:t>тапы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98151A" w:rsidRDefault="0098151A" w:rsidP="0098151A">
            <w:pPr>
              <w:jc w:val="center"/>
            </w:pPr>
            <w:r>
              <w:t>Ход урока</w:t>
            </w:r>
          </w:p>
          <w:p w:rsidR="0098151A" w:rsidRDefault="0098151A" w:rsidP="0098151A">
            <w:pPr>
              <w:jc w:val="center"/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98151A" w:rsidRDefault="0098151A" w:rsidP="0098151A">
            <w:pPr>
              <w:jc w:val="center"/>
            </w:pPr>
            <w:r>
              <w:lastRenderedPageBreak/>
              <w:t>Хронометраж</w:t>
            </w:r>
          </w:p>
        </w:tc>
      </w:tr>
      <w:tr w:rsidR="0098151A" w:rsidTr="00177EE2">
        <w:trPr>
          <w:trHeight w:val="435"/>
        </w:trPr>
        <w:tc>
          <w:tcPr>
            <w:tcW w:w="1384" w:type="dxa"/>
            <w:tcBorders>
              <w:top w:val="single" w:sz="4" w:space="0" w:color="auto"/>
            </w:tcBorders>
          </w:tcPr>
          <w:p w:rsidR="0098151A" w:rsidRDefault="0090067C" w:rsidP="0090067C">
            <w:pPr>
              <w:jc w:val="center"/>
            </w:pPr>
            <w:r>
              <w:lastRenderedPageBreak/>
              <w:t>Орг. момент</w:t>
            </w:r>
          </w:p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>
            <w:r>
              <w:t xml:space="preserve">«Фантазия» </w:t>
            </w:r>
          </w:p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177EE2">
            <w:pPr>
              <w:jc w:val="center"/>
            </w:pPr>
            <w:r>
              <w:t>«Полонез» Слушание</w:t>
            </w:r>
          </w:p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177EE2">
            <w:pPr>
              <w:jc w:val="center"/>
            </w:pPr>
          </w:p>
          <w:p w:rsidR="00177EE2" w:rsidRDefault="00177EE2" w:rsidP="00177EE2">
            <w:pPr>
              <w:jc w:val="center"/>
            </w:pPr>
            <w:r>
              <w:t>«Во поле береза стояла»</w:t>
            </w:r>
          </w:p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177EE2">
            <w:pPr>
              <w:jc w:val="center"/>
            </w:pPr>
          </w:p>
          <w:p w:rsidR="00177EE2" w:rsidRDefault="00177EE2" w:rsidP="00177EE2">
            <w:pPr>
              <w:jc w:val="center"/>
            </w:pPr>
            <w:r>
              <w:t>«Симфония №4»</w:t>
            </w:r>
          </w:p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98151A"/>
          <w:p w:rsidR="00177EE2" w:rsidRDefault="00177EE2" w:rsidP="00177EE2">
            <w:pPr>
              <w:jc w:val="center"/>
            </w:pPr>
            <w:r>
              <w:t>Итог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98151A" w:rsidRDefault="0098151A" w:rsidP="0098151A">
            <w:r>
              <w:lastRenderedPageBreak/>
              <w:t>У: Здравствуйте ребята</w:t>
            </w:r>
          </w:p>
          <w:p w:rsidR="0098151A" w:rsidRDefault="0098151A" w:rsidP="0098151A">
            <w:r>
              <w:t>Д: Здравствуйте</w:t>
            </w:r>
          </w:p>
          <w:p w:rsidR="0098151A" w:rsidRDefault="0098151A" w:rsidP="0098151A">
            <w:r>
              <w:t>У: В музыке существует множество тем для воплощения их в реальность, поэтому композиторы используют различные жанры.</w:t>
            </w:r>
          </w:p>
          <w:p w:rsidR="0098151A" w:rsidRDefault="0098151A" w:rsidP="0098151A">
            <w:pPr>
              <w:rPr>
                <w:rFonts w:eastAsia="Times New Roman"/>
                <w:color w:val="000000"/>
              </w:rPr>
            </w:pPr>
            <w:r w:rsidRPr="0098151A">
              <w:rPr>
                <w:rFonts w:eastAsia="Times New Roman"/>
                <w:color w:val="000000"/>
              </w:rPr>
              <w:t>Огромный мир музыкального содержания зашифрован, прежде всего, в жанрах. Есть даже такое понятие «память жанра», указывающее, что в жанрах накоплен огромный ассоциативный опыт, вызывающий у слушателя определенный образы и представления.</w:t>
            </w:r>
          </w:p>
          <w:p w:rsidR="0098151A" w:rsidRDefault="0098151A" w:rsidP="0098151A">
            <w:pPr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t>У: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51A">
              <w:rPr>
                <w:rFonts w:eastAsia="Times New Roman"/>
                <w:color w:val="000000"/>
              </w:rPr>
              <w:t>Например, что представляется нам, когда мы слушаем вальс или польку, марш или колыбельную песню?</w:t>
            </w:r>
          </w:p>
          <w:p w:rsidR="0098151A" w:rsidRDefault="0098151A" w:rsidP="0098151A">
            <w:pPr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Д: Ответы детей</w:t>
            </w:r>
          </w:p>
          <w:p w:rsidR="000B6253" w:rsidRPr="000B6253" w:rsidRDefault="0098151A" w:rsidP="0098151A">
            <w:pPr>
              <w:spacing w:line="270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У: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151A">
              <w:rPr>
                <w:rFonts w:eastAsia="Times New Roman"/>
                <w:color w:val="000000"/>
              </w:rPr>
              <w:t xml:space="preserve">Не правда ли, в нашем воображении тотчас возникают кружащиеся в благородном танце пары (вальс), веселая молодежь, оживленная и смеющаяся (полька), торжественная ступь, нарядные мундиры (марш), ласковый материнский голос, родной дом (колыбельная). Такие или похожие представления вызывают эти жанры у всех людей мира. </w:t>
            </w:r>
            <w:r>
              <w:rPr>
                <w:rFonts w:eastAsia="Times New Roman"/>
                <w:color w:val="000000"/>
              </w:rPr>
              <w:t xml:space="preserve">Посмотрите на картину </w:t>
            </w:r>
            <w:proofErr w:type="spellStart"/>
            <w:r>
              <w:rPr>
                <w:rFonts w:eastAsia="Times New Roman"/>
                <w:color w:val="000000"/>
              </w:rPr>
              <w:t>Сандро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Боттичели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 w:rsidR="000B6253">
              <w:rPr>
                <w:rFonts w:eastAsia="Times New Roman"/>
                <w:color w:val="000000"/>
              </w:rPr>
              <w:t xml:space="preserve">это </w:t>
            </w:r>
            <w:r>
              <w:rPr>
                <w:rFonts w:eastAsia="Times New Roman"/>
                <w:color w:val="000000"/>
              </w:rPr>
              <w:t>итальянский живо</w:t>
            </w:r>
            <w:r w:rsidR="000B6253">
              <w:rPr>
                <w:rFonts w:eastAsia="Times New Roman"/>
                <w:color w:val="000000"/>
              </w:rPr>
              <w:t>писец, картина называется весна. На ней мы видим Венеру.</w:t>
            </w:r>
            <w:r w:rsidR="000B6253">
              <w:rPr>
                <w:rFonts w:ascii="Arial" w:hAnsi="Arial" w:cs="Arial"/>
                <w:color w:val="808080"/>
                <w:sz w:val="18"/>
                <w:szCs w:val="18"/>
                <w:shd w:val="clear" w:color="auto" w:fill="FFFFFF"/>
              </w:rPr>
              <w:t xml:space="preserve"> </w:t>
            </w:r>
            <w:r w:rsidR="000B6253" w:rsidRPr="000B6253">
              <w:rPr>
                <w:rFonts w:cs="Arial"/>
                <w:shd w:val="clear" w:color="auto" w:fill="FFFFFF"/>
              </w:rPr>
              <w:t>Богиня любви стоит посреди апельсиновой рощи (апельсин — символ целомудрия)</w:t>
            </w:r>
            <w:r w:rsidR="000B6253">
              <w:rPr>
                <w:rFonts w:eastAsia="Times New Roman"/>
                <w:color w:val="000000"/>
              </w:rPr>
              <w:t xml:space="preserve">. </w:t>
            </w:r>
            <w:r w:rsidR="000B6253">
              <w:rPr>
                <w:rStyle w:val="apple-converted-space"/>
                <w:rFonts w:ascii="Arial" w:hAnsi="Arial" w:cs="Arial"/>
                <w:b/>
                <w:bCs/>
                <w:color w:val="808080"/>
                <w:sz w:val="18"/>
                <w:szCs w:val="18"/>
                <w:shd w:val="clear" w:color="auto" w:fill="FFFFFF"/>
              </w:rPr>
              <w:t> </w:t>
            </w:r>
            <w:r w:rsidR="000B6253" w:rsidRPr="000B6253">
              <w:rPr>
                <w:rStyle w:val="a4"/>
                <w:rFonts w:cs="Arial"/>
                <w:b w:val="0"/>
                <w:shd w:val="clear" w:color="auto" w:fill="FFFFFF"/>
              </w:rPr>
              <w:t>Три грации.</w:t>
            </w:r>
            <w:r w:rsidR="000B6253" w:rsidRPr="000B6253">
              <w:rPr>
                <w:rStyle w:val="apple-converted-space"/>
                <w:rFonts w:cs="Arial"/>
                <w:shd w:val="clear" w:color="auto" w:fill="FFFFFF"/>
              </w:rPr>
              <w:t> </w:t>
            </w:r>
            <w:r w:rsidR="000B6253">
              <w:rPr>
                <w:rFonts w:cs="Arial"/>
                <w:shd w:val="clear" w:color="auto" w:fill="FFFFFF"/>
              </w:rPr>
              <w:t xml:space="preserve">Это спутницы Венеры их </w:t>
            </w:r>
            <w:r w:rsidR="000B6253" w:rsidRPr="000B6253">
              <w:rPr>
                <w:rFonts w:cs="Arial"/>
                <w:shd w:val="clear" w:color="auto" w:fill="FFFFFF"/>
              </w:rPr>
              <w:t>называ</w:t>
            </w:r>
            <w:r w:rsidR="000B6253">
              <w:rPr>
                <w:rFonts w:cs="Arial"/>
                <w:shd w:val="clear" w:color="auto" w:fill="FFFFFF"/>
              </w:rPr>
              <w:t xml:space="preserve">ют </w:t>
            </w:r>
            <w:r w:rsidR="000B6253" w:rsidRPr="000B6253">
              <w:rPr>
                <w:rFonts w:cs="Arial"/>
                <w:shd w:val="clear" w:color="auto" w:fill="FFFFFF"/>
              </w:rPr>
              <w:t xml:space="preserve"> Чувством, Интеллектом и Волей.</w:t>
            </w:r>
            <w:r w:rsidR="000B6253">
              <w:rPr>
                <w:rFonts w:eastAsia="Times New Roman"/>
                <w:color w:val="000000"/>
              </w:rPr>
              <w:t xml:space="preserve">  </w:t>
            </w:r>
            <w:r w:rsidR="000B6253" w:rsidRPr="000B6253">
              <w:rPr>
                <w:rStyle w:val="a4"/>
                <w:rFonts w:cs="Arial"/>
                <w:b w:val="0"/>
                <w:shd w:val="clear" w:color="auto" w:fill="FFFFFF"/>
              </w:rPr>
              <w:t>Меркурий.</w:t>
            </w:r>
            <w:r w:rsidR="000B6253" w:rsidRPr="000B6253">
              <w:rPr>
                <w:rStyle w:val="apple-converted-space"/>
                <w:rFonts w:cs="Arial"/>
                <w:shd w:val="clear" w:color="auto" w:fill="FFFFFF"/>
              </w:rPr>
              <w:t> </w:t>
            </w:r>
            <w:r w:rsidR="000B6253" w:rsidRPr="000B6253">
              <w:rPr>
                <w:rFonts w:cs="Arial"/>
                <w:shd w:val="clear" w:color="auto" w:fill="FFFFFF"/>
              </w:rPr>
              <w:t>Посланник богов</w:t>
            </w:r>
          </w:p>
          <w:p w:rsidR="0098151A" w:rsidRDefault="000B6253" w:rsidP="0098151A">
            <w:pPr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</w:t>
            </w:r>
            <w:r w:rsidR="0098151A" w:rsidRPr="0098151A">
              <w:rPr>
                <w:rFonts w:eastAsia="Times New Roman"/>
                <w:color w:val="000000"/>
              </w:rPr>
              <w:t xml:space="preserve"> чем нам может рассказать музыкальный жанр?</w:t>
            </w:r>
          </w:p>
          <w:p w:rsidR="0098151A" w:rsidRDefault="0098151A" w:rsidP="0098151A">
            <w:pPr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Д: Ответы детей</w:t>
            </w:r>
          </w:p>
          <w:p w:rsidR="0098151A" w:rsidRDefault="0098151A" w:rsidP="0098151A">
            <w:pPr>
              <w:spacing w:line="270" w:lineRule="atLeast"/>
              <w:jc w:val="both"/>
              <w:rPr>
                <w:rFonts w:cs="Arial"/>
              </w:rPr>
            </w:pPr>
            <w:r>
              <w:rPr>
                <w:rFonts w:eastAsia="Times New Roman"/>
                <w:color w:val="000000"/>
              </w:rPr>
              <w:t>У:</w:t>
            </w:r>
            <w:r w:rsidR="000B6253">
              <w:rPr>
                <w:rFonts w:eastAsia="Times New Roman"/>
                <w:color w:val="000000"/>
              </w:rPr>
              <w:t xml:space="preserve"> </w:t>
            </w:r>
            <w:r w:rsidR="000B6253" w:rsidRPr="000B6253">
              <w:rPr>
                <w:rFonts w:cs="Arial"/>
              </w:rPr>
              <w:t>Обращение к определённым жанрам и у самих композиторов нередко вызывало яркие и живые образы. Так, существует легенда о том, что Ф. Шопен, сочиняя Полонез, ля-бемоль мажор, увидел вокруг себя торжественное шествие кавалеров и дам былых времён.</w:t>
            </w:r>
            <w:r w:rsidR="000B6253" w:rsidRPr="000B6253">
              <w:rPr>
                <w:rFonts w:ascii="Arial" w:hAnsi="Arial" w:cs="Arial"/>
                <w:color w:val="3B3B3B"/>
                <w:sz w:val="23"/>
                <w:szCs w:val="23"/>
              </w:rPr>
              <w:t xml:space="preserve"> </w:t>
            </w:r>
            <w:r w:rsidR="000B6253" w:rsidRPr="000B6253">
              <w:rPr>
                <w:rFonts w:cs="Arial"/>
              </w:rPr>
              <w:t>Благодаря такой особенности музыкальных жанров, заключающих в себе огромные пласты воспоминаний, представлений и образов, многие из них используются композиторами намеренно - для заострения того или иного жизненного содержания.</w:t>
            </w:r>
          </w:p>
          <w:p w:rsidR="000B1AC3" w:rsidRDefault="000B1AC3" w:rsidP="000B1AC3">
            <w:pPr>
              <w:spacing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 xml:space="preserve">Послушаем «Полонез»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Шопена. Кто из вас знает, что такое  полонез?</w:t>
            </w:r>
          </w:p>
          <w:p w:rsidR="000B1AC3" w:rsidRPr="00177EE2" w:rsidRDefault="000B1AC3" w:rsidP="0098151A">
            <w:pPr>
              <w:spacing w:line="27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Д: </w:t>
            </w:r>
            <w:r w:rsidRPr="00177EE2">
              <w:rPr>
                <w:rFonts w:cs="Arial"/>
              </w:rPr>
              <w:t>Ответы детей</w:t>
            </w:r>
          </w:p>
          <w:p w:rsidR="000B1AC3" w:rsidRPr="00177EE2" w:rsidRDefault="000B1AC3" w:rsidP="0098151A">
            <w:pPr>
              <w:spacing w:line="270" w:lineRule="atLeast"/>
              <w:jc w:val="both"/>
              <w:rPr>
                <w:shd w:val="clear" w:color="auto" w:fill="FFFFFF"/>
              </w:rPr>
            </w:pPr>
            <w:r w:rsidRPr="00177EE2">
              <w:rPr>
                <w:rFonts w:cs="Arial"/>
              </w:rPr>
              <w:t xml:space="preserve">У: Полонез возник в Польше в 15 веке. Изначально полонез был исключительно свадебным танцем. </w:t>
            </w:r>
            <w:r w:rsidRPr="00177EE2">
              <w:rPr>
                <w:shd w:val="clear" w:color="auto" w:fill="FFFFFF"/>
              </w:rPr>
              <w:t>Затем, несколько видоизменившись, он сделался непременным атрибутом любых народных торжеств. Именно величественный полонез открывал танцы на любом народном празднике. Польский — торжественный танец-шествие в умеренном темпе, имеющий польское происхождение. Исполнялся, как правило, в начале</w:t>
            </w:r>
            <w:r w:rsidRPr="00177EE2">
              <w:rPr>
                <w:rStyle w:val="apple-converted-space"/>
                <w:shd w:val="clear" w:color="auto" w:fill="FFFFFF"/>
              </w:rPr>
              <w:t> </w:t>
            </w:r>
            <w:hyperlink r:id="rId5" w:tooltip="Бал" w:history="1">
              <w:r w:rsidRPr="00177EE2">
                <w:rPr>
                  <w:rStyle w:val="a5"/>
                  <w:color w:val="auto"/>
                  <w:u w:val="none"/>
                  <w:shd w:val="clear" w:color="auto" w:fill="FFFFFF"/>
                </w:rPr>
                <w:t>балов</w:t>
              </w:r>
            </w:hyperlink>
            <w:r w:rsidRPr="00177EE2">
              <w:rPr>
                <w:shd w:val="clear" w:color="auto" w:fill="FFFFFF"/>
              </w:rPr>
              <w:t>, подчёркивая возвышенный характер праздника. В полонезе танцующие пары двигаются по установленным правилами геометрическим фигурам. Музыкальный размер танца — ¾.</w:t>
            </w:r>
          </w:p>
          <w:p w:rsidR="00177EE2" w:rsidRDefault="00177EE2" w:rsidP="0098151A">
            <w:pPr>
              <w:spacing w:line="270" w:lineRule="atLeast"/>
              <w:jc w:val="both"/>
              <w:rPr>
                <w:color w:val="252525"/>
                <w:shd w:val="clear" w:color="auto" w:fill="FFFFFF"/>
              </w:rPr>
            </w:pPr>
          </w:p>
          <w:p w:rsidR="000B1AC3" w:rsidRDefault="000B1AC3" w:rsidP="0098151A">
            <w:pPr>
              <w:spacing w:line="270" w:lineRule="atLeast"/>
              <w:jc w:val="both"/>
              <w:rPr>
                <w:color w:val="252525"/>
                <w:shd w:val="clear" w:color="auto" w:fill="FFFFFF"/>
              </w:rPr>
            </w:pPr>
          </w:p>
          <w:p w:rsidR="000B1AC3" w:rsidRDefault="000B1AC3" w:rsidP="000B1AC3">
            <w:pPr>
              <w:spacing w:line="270" w:lineRule="atLeast"/>
              <w:jc w:val="center"/>
              <w:rPr>
                <w:color w:val="252525"/>
                <w:shd w:val="clear" w:color="auto" w:fill="FFFFFF"/>
              </w:rPr>
            </w:pPr>
            <w:r>
              <w:rPr>
                <w:color w:val="252525"/>
                <w:shd w:val="clear" w:color="auto" w:fill="FFFFFF"/>
              </w:rPr>
              <w:t>«Полонез»</w:t>
            </w:r>
          </w:p>
          <w:p w:rsidR="000B1AC3" w:rsidRPr="000B1AC3" w:rsidRDefault="000B1AC3" w:rsidP="000B1AC3">
            <w:pPr>
              <w:spacing w:line="270" w:lineRule="atLeast"/>
              <w:jc w:val="both"/>
              <w:rPr>
                <w:rFonts w:eastAsia="Times New Roman"/>
                <w:color w:val="000000"/>
              </w:rPr>
            </w:pPr>
            <w:r w:rsidRPr="000B1AC3">
              <w:rPr>
                <w:rFonts w:cs="Arial"/>
              </w:rPr>
              <w:lastRenderedPageBreak/>
              <w:t xml:space="preserve">У: </w:t>
            </w:r>
            <w:r w:rsidRPr="000B1AC3">
              <w:rPr>
                <w:rFonts w:eastAsia="Times New Roman"/>
                <w:color w:val="000000"/>
              </w:rPr>
              <w:t>О чем это произведение как выдумаете, что вам представилось?</w:t>
            </w:r>
          </w:p>
          <w:p w:rsidR="000B1AC3" w:rsidRPr="000B1AC3" w:rsidRDefault="000B1AC3" w:rsidP="000B1AC3">
            <w:pPr>
              <w:spacing w:line="270" w:lineRule="atLeast"/>
              <w:jc w:val="both"/>
              <w:rPr>
                <w:rFonts w:eastAsia="Times New Roman"/>
                <w:color w:val="000000"/>
              </w:rPr>
            </w:pPr>
            <w:r w:rsidRPr="000B1AC3">
              <w:rPr>
                <w:rFonts w:eastAsia="Times New Roman"/>
                <w:color w:val="000000"/>
              </w:rPr>
              <w:t>Д: Ответы детей</w:t>
            </w:r>
          </w:p>
          <w:p w:rsidR="000B1AC3" w:rsidRPr="000B1AC3" w:rsidRDefault="000B1AC3" w:rsidP="000B1AC3">
            <w:pPr>
              <w:spacing w:line="270" w:lineRule="atLeast"/>
              <w:jc w:val="both"/>
              <w:rPr>
                <w:rFonts w:eastAsia="Times New Roman"/>
                <w:color w:val="000000"/>
              </w:rPr>
            </w:pPr>
            <w:r w:rsidRPr="000B1AC3">
              <w:rPr>
                <w:rFonts w:eastAsia="Times New Roman"/>
                <w:color w:val="000000"/>
              </w:rPr>
              <w:t xml:space="preserve">У: Какой характер и темп произведения? </w:t>
            </w:r>
          </w:p>
          <w:p w:rsidR="000B1AC3" w:rsidRPr="000B1AC3" w:rsidRDefault="000B1AC3" w:rsidP="000B1AC3">
            <w:pPr>
              <w:spacing w:line="270" w:lineRule="atLeast"/>
              <w:jc w:val="both"/>
              <w:rPr>
                <w:rFonts w:eastAsia="Times New Roman"/>
                <w:color w:val="000000"/>
              </w:rPr>
            </w:pPr>
            <w:r w:rsidRPr="000B1AC3">
              <w:rPr>
                <w:rFonts w:eastAsia="Times New Roman"/>
                <w:color w:val="000000"/>
              </w:rPr>
              <w:t>Д: Ответы детей</w:t>
            </w:r>
          </w:p>
          <w:p w:rsidR="000B1AC3" w:rsidRPr="000B1AC3" w:rsidRDefault="000B1AC3" w:rsidP="000B1AC3">
            <w:pPr>
              <w:spacing w:line="270" w:lineRule="atLeast"/>
              <w:jc w:val="both"/>
              <w:rPr>
                <w:rFonts w:eastAsia="Times New Roman"/>
                <w:color w:val="000000"/>
              </w:rPr>
            </w:pPr>
            <w:r w:rsidRPr="000B1AC3">
              <w:rPr>
                <w:rFonts w:eastAsia="Times New Roman"/>
                <w:color w:val="000000"/>
              </w:rPr>
              <w:t>У: Как звучала музыка?</w:t>
            </w:r>
          </w:p>
          <w:p w:rsidR="000B1AC3" w:rsidRDefault="000B1AC3" w:rsidP="000B1AC3">
            <w:pPr>
              <w:spacing w:line="270" w:lineRule="atLeast"/>
              <w:jc w:val="both"/>
              <w:rPr>
                <w:rFonts w:eastAsia="Times New Roman"/>
                <w:color w:val="000000"/>
              </w:rPr>
            </w:pPr>
            <w:r w:rsidRPr="000B1AC3">
              <w:rPr>
                <w:rFonts w:eastAsia="Times New Roman"/>
                <w:color w:val="000000"/>
              </w:rPr>
              <w:t>Д: Ответы детей.</w:t>
            </w:r>
          </w:p>
          <w:p w:rsidR="00CB18F0" w:rsidRPr="00CB18F0" w:rsidRDefault="00CB18F0" w:rsidP="00CB18F0">
            <w:pPr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У: </w:t>
            </w:r>
            <w:r w:rsidRPr="00CB18F0">
              <w:rPr>
                <w:rFonts w:eastAsia="Times New Roman"/>
                <w:color w:val="000000"/>
              </w:rPr>
              <w:t xml:space="preserve">Всем известно,  как часто используются в музыкальных произведениях подлинные народные жанры или умело выполненные стилизации. Ведь они самым тесным образом были связаны с жизненным укладом людей, звучали во время работы и веселого досуга, на свадьбах и похоронах. Жизненное содержание таких жанров неразрывно сплелось с их звучанием, так что, вводя их в свои произведения, композитор достигает эффекта полной достоверности, погружает слушателя в колорит времени и пространства. </w:t>
            </w:r>
          </w:p>
          <w:p w:rsidR="000B1AC3" w:rsidRPr="00CB18F0" w:rsidRDefault="00CB18F0" w:rsidP="00CB18F0">
            <w:pPr>
              <w:spacing w:line="270" w:lineRule="atLeast"/>
              <w:jc w:val="both"/>
              <w:rPr>
                <w:rFonts w:eastAsia="Times New Roman"/>
                <w:color w:val="000000"/>
              </w:rPr>
            </w:pPr>
            <w:r w:rsidRPr="00CB18F0">
              <w:rPr>
                <w:rFonts w:eastAsia="Times New Roman"/>
                <w:color w:val="000000"/>
              </w:rPr>
              <w:t>Всем известна русская народная песня «Во поле береза стояла» послушаем это произведение, и ответим с вами на опросы.</w:t>
            </w:r>
          </w:p>
          <w:p w:rsidR="000B1AC3" w:rsidRDefault="00CB18F0" w:rsidP="000B1AC3">
            <w:pPr>
              <w:spacing w:line="270" w:lineRule="atLeast"/>
              <w:rPr>
                <w:rFonts w:cs="Arial"/>
              </w:rPr>
            </w:pPr>
            <w:r>
              <w:rPr>
                <w:rFonts w:cs="Arial"/>
              </w:rPr>
              <w:t>Какие песни мы называем русскими народными?</w:t>
            </w:r>
          </w:p>
          <w:p w:rsidR="00CB18F0" w:rsidRDefault="00CB18F0" w:rsidP="000B1AC3">
            <w:pPr>
              <w:spacing w:line="270" w:lineRule="atLeast"/>
              <w:rPr>
                <w:rFonts w:cs="Arial"/>
              </w:rPr>
            </w:pPr>
            <w:r>
              <w:rPr>
                <w:rFonts w:cs="Arial"/>
              </w:rPr>
              <w:t>Д: Ответы детей</w:t>
            </w:r>
          </w:p>
          <w:p w:rsidR="00CB18F0" w:rsidRDefault="00CB18F0" w:rsidP="000B1AC3">
            <w:pPr>
              <w:spacing w:line="270" w:lineRule="atLeast"/>
              <w:rPr>
                <w:rFonts w:cs="Arial"/>
              </w:rPr>
            </w:pPr>
            <w:r>
              <w:rPr>
                <w:rFonts w:cs="Arial"/>
              </w:rPr>
              <w:t>У: Это песни который сочинил русский народ, у них нет определенного композитора и автора.</w:t>
            </w:r>
          </w:p>
          <w:p w:rsidR="00CB18F0" w:rsidRDefault="00CB18F0" w:rsidP="000B1AC3">
            <w:pPr>
              <w:spacing w:line="270" w:lineRule="atLeast"/>
              <w:rPr>
                <w:rFonts w:cs="Arial"/>
              </w:rPr>
            </w:pPr>
          </w:p>
          <w:p w:rsidR="00CB18F0" w:rsidRDefault="00CB18F0" w:rsidP="00CB18F0">
            <w:pPr>
              <w:spacing w:line="27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«Во поле береза стояла»</w:t>
            </w:r>
          </w:p>
          <w:p w:rsidR="00CB18F0" w:rsidRDefault="00CB18F0" w:rsidP="00CB18F0">
            <w:pPr>
              <w:spacing w:line="270" w:lineRule="atLeast"/>
              <w:rPr>
                <w:rFonts w:cs="Arial"/>
              </w:rPr>
            </w:pPr>
            <w:r>
              <w:rPr>
                <w:rFonts w:cs="Arial"/>
              </w:rPr>
              <w:t>У: В каком темпе было это произведение?</w:t>
            </w:r>
          </w:p>
          <w:p w:rsidR="00CB18F0" w:rsidRDefault="00CB18F0" w:rsidP="00CB18F0">
            <w:pPr>
              <w:spacing w:line="270" w:lineRule="atLeast"/>
              <w:rPr>
                <w:rFonts w:cs="Arial"/>
              </w:rPr>
            </w:pPr>
            <w:r>
              <w:rPr>
                <w:rFonts w:cs="Arial"/>
              </w:rPr>
              <w:t>Д: Ответы детей</w:t>
            </w:r>
          </w:p>
          <w:p w:rsidR="00CB18F0" w:rsidRDefault="00CB18F0" w:rsidP="00CB18F0">
            <w:pPr>
              <w:spacing w:line="270" w:lineRule="atLeast"/>
              <w:rPr>
                <w:rFonts w:cs="Arial"/>
              </w:rPr>
            </w:pPr>
            <w:r>
              <w:rPr>
                <w:rFonts w:cs="Arial"/>
              </w:rPr>
              <w:t>У: в каком характере звучало это произведение?</w:t>
            </w:r>
          </w:p>
          <w:p w:rsidR="00CB18F0" w:rsidRDefault="00CB18F0" w:rsidP="00CB18F0">
            <w:pPr>
              <w:spacing w:line="270" w:lineRule="atLeast"/>
              <w:rPr>
                <w:rFonts w:cs="Arial"/>
              </w:rPr>
            </w:pPr>
            <w:r>
              <w:rPr>
                <w:rFonts w:cs="Arial"/>
              </w:rPr>
              <w:t>Д: Ответы детей</w:t>
            </w:r>
          </w:p>
          <w:p w:rsidR="00177EE2" w:rsidRDefault="00177EE2" w:rsidP="00177EE2">
            <w:pPr>
              <w:spacing w:line="27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cs="Arial"/>
              </w:rPr>
              <w:t xml:space="preserve">У: </w:t>
            </w:r>
            <w:r w:rsidRPr="00177EE2">
              <w:rPr>
                <w:rFonts w:eastAsia="Times New Roman"/>
                <w:color w:val="000000"/>
              </w:rPr>
              <w:t>Ее мелодия кажется просто и не притязательной: Однако именно эту песню избрал П.И. Чайковский как основную тему финала своей четвертой симфонии. И волей великого композитора она стала источником музыкального развития целой части, изменяя свой характер и облик в зависимости от течения музыкальной мысли.</w:t>
            </w:r>
          </w:p>
          <w:p w:rsidR="00177EE2" w:rsidRDefault="00177EE2" w:rsidP="00177EE2">
            <w:pPr>
              <w:spacing w:line="270" w:lineRule="atLeast"/>
              <w:jc w:val="both"/>
              <w:rPr>
                <w:rFonts w:eastAsia="Times New Roman"/>
                <w:color w:val="000000"/>
              </w:rPr>
            </w:pPr>
          </w:p>
          <w:p w:rsidR="00177EE2" w:rsidRDefault="00177EE2" w:rsidP="00177EE2">
            <w:pPr>
              <w:spacing w:line="270" w:lineRule="atLeas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«Симфония №4»</w:t>
            </w:r>
          </w:p>
          <w:p w:rsidR="00177EE2" w:rsidRDefault="00177EE2" w:rsidP="00177EE2">
            <w:pPr>
              <w:spacing w:line="27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У: В каком темпе звучало это произведение?</w:t>
            </w:r>
          </w:p>
          <w:p w:rsidR="00177EE2" w:rsidRDefault="00177EE2" w:rsidP="00177EE2">
            <w:pPr>
              <w:spacing w:line="27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Д: Ответы детей</w:t>
            </w:r>
          </w:p>
          <w:p w:rsidR="00177EE2" w:rsidRDefault="00177EE2" w:rsidP="00177EE2">
            <w:pPr>
              <w:spacing w:line="27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У: Какие инструменты вы услышали?</w:t>
            </w:r>
          </w:p>
          <w:p w:rsidR="00177EE2" w:rsidRDefault="00177EE2" w:rsidP="00177EE2">
            <w:pPr>
              <w:spacing w:line="27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Д: Ответы детей.</w:t>
            </w:r>
          </w:p>
          <w:p w:rsidR="00177EE2" w:rsidRDefault="00177EE2" w:rsidP="00CB18F0">
            <w:pPr>
              <w:spacing w:line="270" w:lineRule="atLeast"/>
              <w:rPr>
                <w:rFonts w:cs="Arial"/>
              </w:rPr>
            </w:pPr>
          </w:p>
          <w:p w:rsidR="00CB18F0" w:rsidRDefault="00CB18F0" w:rsidP="00CB18F0">
            <w:pPr>
              <w:spacing w:line="270" w:lineRule="atLeast"/>
              <w:rPr>
                <w:rFonts w:cs="Arial"/>
              </w:rPr>
            </w:pPr>
            <w:r>
              <w:rPr>
                <w:rFonts w:cs="Arial"/>
              </w:rPr>
              <w:t>У: Вернемся к тому, что музыка и жанр погружает слушателя в колорит времени и пространства.</w:t>
            </w:r>
          </w:p>
          <w:p w:rsidR="00CB18F0" w:rsidRDefault="00CB18F0" w:rsidP="00CB18F0">
            <w:pPr>
              <w:spacing w:line="270" w:lineRule="atLeast"/>
              <w:rPr>
                <w:rFonts w:cs="Arial"/>
              </w:rPr>
            </w:pPr>
            <w:r>
              <w:rPr>
                <w:rFonts w:cs="Arial"/>
              </w:rPr>
              <w:t xml:space="preserve">Так, в польском акте оперы Иван Сусанин </w:t>
            </w:r>
            <w:r w:rsidR="00177EE2">
              <w:rPr>
                <w:rFonts w:cs="Arial"/>
              </w:rPr>
              <w:t xml:space="preserve">Михаила Ивановича Глинки благодаря использованию жанров полонеза и мазурки (польский народный танец) </w:t>
            </w:r>
            <w:r>
              <w:rPr>
                <w:rFonts w:cs="Arial"/>
              </w:rPr>
              <w:t xml:space="preserve"> </w:t>
            </w:r>
            <w:r w:rsidR="00177EE2">
              <w:rPr>
                <w:rFonts w:cs="Arial"/>
              </w:rPr>
              <w:t>передается колорит польской шляхты и ее отличие от русской музыки.</w:t>
            </w:r>
          </w:p>
          <w:p w:rsidR="00177EE2" w:rsidRDefault="00177EE2" w:rsidP="00CB18F0">
            <w:pPr>
              <w:spacing w:line="270" w:lineRule="atLeast"/>
              <w:rPr>
                <w:rFonts w:cs="Arial"/>
              </w:rPr>
            </w:pPr>
            <w:r>
              <w:rPr>
                <w:rFonts w:cs="Arial"/>
              </w:rPr>
              <w:t>Народные былины в «Садко» Н. Римского-Корсакова придают опере эпический смысл, характеризуя героев в возвышенном поэтическом ключе.</w:t>
            </w:r>
          </w:p>
          <w:p w:rsidR="00177EE2" w:rsidRDefault="00177EE2" w:rsidP="00CB18F0">
            <w:pPr>
              <w:spacing w:line="270" w:lineRule="atLeast"/>
              <w:rPr>
                <w:rFonts w:cs="Arial"/>
              </w:rPr>
            </w:pPr>
          </w:p>
          <w:p w:rsidR="00177EE2" w:rsidRDefault="00177EE2" w:rsidP="00CB18F0">
            <w:pPr>
              <w:spacing w:line="270" w:lineRule="atLeast"/>
              <w:rPr>
                <w:rFonts w:cs="Arial"/>
              </w:rPr>
            </w:pPr>
          </w:p>
          <w:p w:rsidR="00177EE2" w:rsidRDefault="00177EE2" w:rsidP="00CB18F0">
            <w:pPr>
              <w:spacing w:line="270" w:lineRule="atLeast"/>
              <w:rPr>
                <w:rFonts w:cs="Arial"/>
              </w:rPr>
            </w:pPr>
          </w:p>
          <w:p w:rsidR="00177EE2" w:rsidRDefault="00177EE2" w:rsidP="00CB18F0">
            <w:pPr>
              <w:spacing w:line="270" w:lineRule="atLeast"/>
              <w:rPr>
                <w:rFonts w:eastAsia="Times New Roman"/>
                <w:color w:val="000000"/>
              </w:rPr>
            </w:pPr>
            <w:r w:rsidRPr="00177EE2">
              <w:rPr>
                <w:rFonts w:eastAsia="Times New Roman"/>
                <w:color w:val="000000"/>
              </w:rPr>
              <w:lastRenderedPageBreak/>
              <w:t>Так мы еще раз убеждаемся, что обращение к национальному песенному или танцевальному жанру в музыкальном произведение всегда является средством яркой и достоверной характеристики образа, почему?</w:t>
            </w:r>
          </w:p>
          <w:p w:rsidR="00177EE2" w:rsidRDefault="00177EE2" w:rsidP="00CB18F0">
            <w:pPr>
              <w:spacing w:line="27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Д: Ответы детей.</w:t>
            </w:r>
          </w:p>
          <w:p w:rsidR="00177EE2" w:rsidRPr="00177EE2" w:rsidRDefault="00177EE2" w:rsidP="00177EE2">
            <w:pPr>
              <w:spacing w:line="270" w:lineRule="atLeast"/>
              <w:rPr>
                <w:rFonts w:cs="Arial"/>
              </w:rPr>
            </w:pPr>
            <w:r w:rsidRPr="00177EE2">
              <w:rPr>
                <w:rFonts w:cs="Arial"/>
              </w:rPr>
              <w:t>У:</w:t>
            </w:r>
            <w:r w:rsidRPr="00177EE2">
              <w:rPr>
                <w:rFonts w:eastAsia="Times New Roman"/>
                <w:color w:val="000000"/>
              </w:rPr>
              <w:t xml:space="preserve"> Об этом точно сказал венгерский композитор, собиратель народных песен Бела </w:t>
            </w:r>
            <w:proofErr w:type="spellStart"/>
            <w:r w:rsidRPr="00177EE2">
              <w:rPr>
                <w:rFonts w:eastAsia="Times New Roman"/>
                <w:color w:val="000000"/>
              </w:rPr>
              <w:t>Барток</w:t>
            </w:r>
            <w:proofErr w:type="spellEnd"/>
            <w:r w:rsidRPr="00177EE2">
              <w:rPr>
                <w:rFonts w:eastAsia="Times New Roman"/>
                <w:color w:val="000000"/>
              </w:rPr>
              <w:t>: «Деревенская музыка служит определенной цели, имеет определенную программу, связанную с определенными обычаями, согласно неписаным законам деревни</w:t>
            </w:r>
            <w:proofErr w:type="gramStart"/>
            <w:r w:rsidRPr="00177EE2">
              <w:rPr>
                <w:rFonts w:eastAsia="Times New Roman"/>
                <w:color w:val="000000"/>
              </w:rPr>
              <w:t xml:space="preserve">.. </w:t>
            </w:r>
            <w:proofErr w:type="gramEnd"/>
            <w:r w:rsidRPr="00177EE2">
              <w:rPr>
                <w:rFonts w:eastAsia="Times New Roman"/>
                <w:color w:val="000000"/>
              </w:rPr>
              <w:t xml:space="preserve">Рождество следовало отмечать сказаниями о старине, свадьбу можно было проводить лишь с соблюдение определенных обрядов, во время жатвы полагалось петь песни урожая». </w:t>
            </w:r>
            <w:r w:rsidRPr="00177EE2">
              <w:rPr>
                <w:rFonts w:cs="Arial"/>
              </w:rPr>
              <w:t>Из этих слов ясно, что музыкальное содержание, в течение долгих веков, закреплённое за определённым жанром, стало вечным и неотъемлемым его спутником, так что, слушая музыку определённого, давно сложившегося жанра, мы связываем с нею и конкретную, только ему присущую содержательность. Точно так же и другие жанры - вальс, элегия, марш - имеют свою собственную содержательную природу. И это понятно: ведь каждый из названных жанров связан с определёнными жизненными ситуациями или особыми настроениями - то поэтически-танцевальными, то торжественно-величавыми. Конечно, каждый жанр допускает разнообразную трактовку: так, например, марш - один из основных музыкальных жанров - может иметь и шутливо-юмористический, и серьёзный характер. А как разнообразны вальсы! Ярко и полнокровно звучит вальс из оперы Петра Ильича Чайковского «Евгений Онегин». В его звуках мы почти зримо угадываем ослепительный свет бальной залы, нарядных гостей, съезжающихся на шумный и весёлый вечер. Поэтично и нежно звучат вальсы Фредерика Шопена, навевающие образ столь тонкий и мечтательный, что порой даже стирается ощущение танцевальности.</w:t>
            </w:r>
            <w:r w:rsidRPr="00177EE2">
              <w:rPr>
                <w:rFonts w:cs="Arial"/>
                <w:color w:val="3B3B3B"/>
              </w:rPr>
              <w:t xml:space="preserve"> </w:t>
            </w:r>
            <w:r w:rsidRPr="00177EE2">
              <w:rPr>
                <w:rFonts w:cs="Arial"/>
              </w:rPr>
              <w:t>И всё же, несмотря на богатство и многообразие, какими отличаются трактовки различных жанров в музыкальных произведениях, в главном жанры остаются узнаваемыми</w:t>
            </w:r>
            <w:proofErr w:type="gramStart"/>
            <w:r w:rsidRPr="00177EE2">
              <w:rPr>
                <w:rFonts w:cs="Arial"/>
              </w:rPr>
              <w:t>.</w:t>
            </w:r>
            <w:proofErr w:type="gramEnd"/>
            <w:r w:rsidRPr="00177EE2">
              <w:rPr>
                <w:rFonts w:cs="Arial"/>
              </w:rPr>
              <w:t xml:space="preserve"> </w:t>
            </w:r>
            <w:proofErr w:type="gramStart"/>
            <w:r w:rsidRPr="00177EE2">
              <w:rPr>
                <w:rFonts w:cs="Arial"/>
                <w:color w:val="3B3B3B"/>
              </w:rPr>
              <w:t>к</w:t>
            </w:r>
            <w:proofErr w:type="gramEnd"/>
            <w:r w:rsidRPr="00177EE2">
              <w:rPr>
                <w:rFonts w:cs="Arial"/>
                <w:color w:val="3B3B3B"/>
              </w:rPr>
              <w:t xml:space="preserve">ак бы ни были содержательны музыкальные жанры, какие бы глубины смыслов они ни таили в себе - в музыке содержание проявляет себя в средствах музыкальной выразительности: мелодии и гармонии, ритме и фактуре, образующим вместе форму музыкального выражения. Звуки, напевы, музыкальные фразы и предложения, интервалы и аккорды, штрихи и оттенки - всё несёт своё собственное содержание. И, слушая музыку, наблюдая, как эти звуки, напевы и фразы постепенно складываются в стройное звучащее целое, мы понимаем: музыка </w:t>
            </w:r>
            <w:proofErr w:type="spellStart"/>
            <w:r w:rsidRPr="00177EE2">
              <w:rPr>
                <w:rFonts w:cs="Arial"/>
                <w:color w:val="3B3B3B"/>
              </w:rPr>
              <w:t>самодостаточна</w:t>
            </w:r>
            <w:proofErr w:type="spellEnd"/>
            <w:r w:rsidRPr="00177EE2">
              <w:rPr>
                <w:rFonts w:cs="Arial"/>
                <w:color w:val="3B3B3B"/>
              </w:rPr>
              <w:t>, в живом звучании она выражает своё содержание со всей возможной полнотой. И никакие слова не скажут за неё то, что может рассказать о мире и обо всех нас сама музыка.</w:t>
            </w:r>
          </w:p>
          <w:p w:rsidR="00177EE2" w:rsidRPr="00177EE2" w:rsidRDefault="00177EE2" w:rsidP="00177EE2">
            <w:pPr>
              <w:spacing w:line="270" w:lineRule="atLeast"/>
              <w:rPr>
                <w:rFonts w:cs="Arial"/>
              </w:rPr>
            </w:pPr>
          </w:p>
          <w:p w:rsidR="00177EE2" w:rsidRPr="00177EE2" w:rsidRDefault="00177EE2" w:rsidP="00CB18F0">
            <w:pPr>
              <w:spacing w:line="270" w:lineRule="atLeast"/>
              <w:rPr>
                <w:rFonts w:cs="Arial"/>
              </w:rPr>
            </w:pPr>
          </w:p>
          <w:p w:rsidR="000B6253" w:rsidRPr="000B6253" w:rsidRDefault="000B6253" w:rsidP="0098151A">
            <w:pPr>
              <w:spacing w:line="270" w:lineRule="atLeast"/>
              <w:jc w:val="both"/>
              <w:rPr>
                <w:rFonts w:eastAsia="Times New Roman"/>
              </w:rPr>
            </w:pPr>
          </w:p>
          <w:p w:rsidR="0098151A" w:rsidRPr="0098151A" w:rsidRDefault="0098151A" w:rsidP="0098151A"/>
        </w:tc>
        <w:tc>
          <w:tcPr>
            <w:tcW w:w="1808" w:type="dxa"/>
            <w:tcBorders>
              <w:top w:val="single" w:sz="4" w:space="0" w:color="auto"/>
            </w:tcBorders>
          </w:tcPr>
          <w:p w:rsidR="0098151A" w:rsidRDefault="0090067C" w:rsidP="0090067C">
            <w:pPr>
              <w:jc w:val="center"/>
            </w:pPr>
            <w:r>
              <w:lastRenderedPageBreak/>
              <w:t>5мин</w:t>
            </w: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  <w:r>
              <w:t>5мин</w:t>
            </w: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  <w:r>
              <w:t>9мин</w:t>
            </w: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  <w:r>
              <w:t>6мин</w:t>
            </w: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  <w:r>
              <w:t>6мин</w:t>
            </w: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  <w:r>
              <w:t>9мин</w:t>
            </w: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  <w:p w:rsidR="0090067C" w:rsidRDefault="0090067C" w:rsidP="0090067C">
            <w:pPr>
              <w:jc w:val="center"/>
            </w:pPr>
          </w:p>
        </w:tc>
      </w:tr>
    </w:tbl>
    <w:p w:rsidR="0098151A" w:rsidRDefault="0098151A" w:rsidP="00DF4DD1"/>
    <w:sectPr w:rsidR="0098151A" w:rsidSect="0065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51A"/>
    <w:rsid w:val="000B1AC3"/>
    <w:rsid w:val="000B6253"/>
    <w:rsid w:val="00177EE2"/>
    <w:rsid w:val="00653F5A"/>
    <w:rsid w:val="0090067C"/>
    <w:rsid w:val="0098151A"/>
    <w:rsid w:val="00CB18F0"/>
    <w:rsid w:val="00DF4DD1"/>
    <w:rsid w:val="00F5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B6253"/>
    <w:rPr>
      <w:b/>
      <w:bCs/>
    </w:rPr>
  </w:style>
  <w:style w:type="character" w:customStyle="1" w:styleId="apple-converted-space">
    <w:name w:val="apple-converted-space"/>
    <w:basedOn w:val="a0"/>
    <w:rsid w:val="000B6253"/>
  </w:style>
  <w:style w:type="character" w:styleId="a5">
    <w:name w:val="Hyperlink"/>
    <w:uiPriority w:val="99"/>
    <w:semiHidden/>
    <w:unhideWhenUsed/>
    <w:rsid w:val="000B1AC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7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1%D0%B0%D0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45DA-DE12-436E-B907-DE882600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4</cp:revision>
  <dcterms:created xsi:type="dcterms:W3CDTF">2015-01-14T17:36:00Z</dcterms:created>
  <dcterms:modified xsi:type="dcterms:W3CDTF">2015-05-13T20:31:00Z</dcterms:modified>
</cp:coreProperties>
</file>