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7" w:rsidRPr="003879F7" w:rsidRDefault="003879F7" w:rsidP="003879F7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879F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Советы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учителя – логопеда </w:t>
      </w:r>
      <w:r w:rsidRPr="003879F7">
        <w:rPr>
          <w:rFonts w:ascii="Times New Roman" w:hAnsi="Times New Roman" w:cs="Times New Roman"/>
          <w:b/>
          <w:i/>
          <w:sz w:val="40"/>
          <w:szCs w:val="40"/>
          <w:u w:val="single"/>
        </w:rPr>
        <w:t>по подготовке ребенка к школе: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1. Во-первых, не травмируйте ребенка, если он - левша, не переуч</w:t>
      </w:r>
      <w:r>
        <w:rPr>
          <w:rFonts w:ascii="Times New Roman" w:hAnsi="Times New Roman" w:cs="Times New Roman"/>
          <w:sz w:val="28"/>
          <w:szCs w:val="28"/>
        </w:rPr>
        <w:t xml:space="preserve">ивайте  с левой руки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2. Во-вторых,</w:t>
      </w:r>
      <w:proofErr w:type="gramStart"/>
      <w:r w:rsidRPr="00387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79F7">
        <w:rPr>
          <w:rFonts w:ascii="Times New Roman" w:hAnsi="Times New Roman" w:cs="Times New Roman"/>
          <w:sz w:val="28"/>
          <w:szCs w:val="28"/>
        </w:rPr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</w:t>
      </w:r>
      <w:r>
        <w:rPr>
          <w:rFonts w:ascii="Times New Roman" w:hAnsi="Times New Roman" w:cs="Times New Roman"/>
          <w:sz w:val="28"/>
          <w:szCs w:val="28"/>
        </w:rPr>
        <w:t>обучению ребенка писать  буквы.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3. Следующий необходимый навык -</w:t>
      </w:r>
      <w:proofErr w:type="spellStart"/>
      <w:r w:rsidRPr="003879F7">
        <w:rPr>
          <w:rFonts w:ascii="Times New Roman" w:hAnsi="Times New Roman" w:cs="Times New Roman"/>
          <w:sz w:val="28"/>
          <w:szCs w:val="28"/>
        </w:rPr>
        <w:t>штриховка</w:t>
      </w:r>
      <w:proofErr w:type="gramStart"/>
      <w:r w:rsidRPr="003879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879F7">
        <w:rPr>
          <w:rFonts w:ascii="Times New Roman" w:hAnsi="Times New Roman" w:cs="Times New Roman"/>
          <w:sz w:val="28"/>
          <w:szCs w:val="28"/>
        </w:rPr>
        <w:t>аучите</w:t>
      </w:r>
      <w:proofErr w:type="spellEnd"/>
      <w:r w:rsidRPr="003879F7">
        <w:rPr>
          <w:rFonts w:ascii="Times New Roman" w:hAnsi="Times New Roman" w:cs="Times New Roman"/>
          <w:sz w:val="28"/>
          <w:szCs w:val="28"/>
        </w:rPr>
        <w:t xml:space="preserve"> ребенка заштриховывать  карандашами раскраски.  Воспитание аккуратности при </w:t>
      </w:r>
      <w:proofErr w:type="spellStart"/>
      <w:r w:rsidRPr="003879F7">
        <w:rPr>
          <w:rFonts w:ascii="Times New Roman" w:hAnsi="Times New Roman" w:cs="Times New Roman"/>
          <w:sz w:val="28"/>
          <w:szCs w:val="28"/>
        </w:rPr>
        <w:t>заштриховывании</w:t>
      </w:r>
      <w:proofErr w:type="spellEnd"/>
      <w:r w:rsidRPr="003879F7">
        <w:rPr>
          <w:rFonts w:ascii="Times New Roman" w:hAnsi="Times New Roman" w:cs="Times New Roman"/>
          <w:sz w:val="28"/>
          <w:szCs w:val="28"/>
        </w:rPr>
        <w:t xml:space="preserve"> фигур приведет к свободному владению карандашом, что значительно облегчит обу</w:t>
      </w:r>
      <w:r>
        <w:rPr>
          <w:rFonts w:ascii="Times New Roman" w:hAnsi="Times New Roman" w:cs="Times New Roman"/>
          <w:sz w:val="28"/>
          <w:szCs w:val="28"/>
        </w:rPr>
        <w:t>чение написанию прописных букв.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4. Для того</w:t>
      </w:r>
      <w:proofErr w:type="gramStart"/>
      <w:r w:rsidRPr="003879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79F7">
        <w:rPr>
          <w:rFonts w:ascii="Times New Roman" w:hAnsi="Times New Roman" w:cs="Times New Roman"/>
          <w:sz w:val="28"/>
          <w:szCs w:val="28"/>
        </w:rPr>
        <w:t xml:space="preserve"> чтобы, чтобы ваш малыш хорошо учился в школе, он должен с первых своих дней слышать красивую, четкую ре</w:t>
      </w:r>
      <w:r>
        <w:rPr>
          <w:rFonts w:ascii="Times New Roman" w:hAnsi="Times New Roman" w:cs="Times New Roman"/>
          <w:sz w:val="28"/>
          <w:szCs w:val="28"/>
        </w:rPr>
        <w:t>чь, не сюсюкайте, говоря с ним.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 xml:space="preserve">5. Многие авторы большую роль отводят настольным играм, лото по классификации различных предметов </w:t>
      </w:r>
      <w:proofErr w:type="spellStart"/>
      <w:r w:rsidRPr="003879F7">
        <w:rPr>
          <w:rFonts w:ascii="Times New Roman" w:hAnsi="Times New Roman" w:cs="Times New Roman"/>
          <w:sz w:val="28"/>
          <w:szCs w:val="28"/>
        </w:rPr>
        <w:t>обихода</w:t>
      </w:r>
      <w:proofErr w:type="gramStart"/>
      <w:r w:rsidRPr="003879F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879F7">
        <w:rPr>
          <w:rFonts w:ascii="Times New Roman" w:hAnsi="Times New Roman" w:cs="Times New Roman"/>
          <w:sz w:val="28"/>
          <w:szCs w:val="28"/>
        </w:rPr>
        <w:t>ранспорта</w:t>
      </w:r>
      <w:proofErr w:type="spellEnd"/>
      <w:r w:rsidRPr="003879F7">
        <w:rPr>
          <w:rFonts w:ascii="Times New Roman" w:hAnsi="Times New Roman" w:cs="Times New Roman"/>
          <w:sz w:val="28"/>
          <w:szCs w:val="28"/>
        </w:rPr>
        <w:t xml:space="preserve">, животных, , вплоть до более сложных игр, тоже  </w:t>
      </w:r>
      <w:proofErr w:type="spellStart"/>
      <w:r w:rsidRPr="003879F7">
        <w:rPr>
          <w:rFonts w:ascii="Times New Roman" w:hAnsi="Times New Roman" w:cs="Times New Roman"/>
          <w:sz w:val="28"/>
          <w:szCs w:val="28"/>
        </w:rPr>
        <w:t>лото,например</w:t>
      </w:r>
      <w:proofErr w:type="spellEnd"/>
      <w:r w:rsidRPr="003879F7">
        <w:rPr>
          <w:rFonts w:ascii="Times New Roman" w:hAnsi="Times New Roman" w:cs="Times New Roman"/>
          <w:sz w:val="28"/>
          <w:szCs w:val="28"/>
        </w:rPr>
        <w:t>, по сказкам А.</w:t>
      </w:r>
      <w:bookmarkStart w:id="0" w:name="_GoBack"/>
      <w:bookmarkEnd w:id="0"/>
      <w:r w:rsidRPr="003879F7">
        <w:rPr>
          <w:rFonts w:ascii="Times New Roman" w:hAnsi="Times New Roman" w:cs="Times New Roman"/>
          <w:sz w:val="28"/>
          <w:szCs w:val="28"/>
        </w:rPr>
        <w:t>С. Пушкина. Во время таких игр активность повышается ребенка, он учится подч</w:t>
      </w:r>
      <w:r>
        <w:rPr>
          <w:rFonts w:ascii="Times New Roman" w:hAnsi="Times New Roman" w:cs="Times New Roman"/>
          <w:sz w:val="28"/>
          <w:szCs w:val="28"/>
        </w:rPr>
        <w:t>иняться дисциплине, плану игры.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 xml:space="preserve">6. Подготовку к школе хорошо говорящего ребенка можно начинать в 4,5 - 5 лет, так как  именно в 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</w:t>
      </w:r>
      <w:proofErr w:type="spellStart"/>
      <w:r w:rsidRPr="003879F7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3879F7">
        <w:rPr>
          <w:rFonts w:ascii="Times New Roman" w:hAnsi="Times New Roman" w:cs="Times New Roman"/>
          <w:sz w:val="28"/>
          <w:szCs w:val="28"/>
        </w:rPr>
        <w:t xml:space="preserve"> гласных является и хорошей артикуляционной гимнастикой для мышц губ. Затем можно перейти к утрированному  произнесению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</w:t>
      </w:r>
      <w:r>
        <w:rPr>
          <w:rFonts w:ascii="Times New Roman" w:hAnsi="Times New Roman" w:cs="Times New Roman"/>
          <w:sz w:val="28"/>
          <w:szCs w:val="28"/>
        </w:rPr>
        <w:t>могут продлиться не один месяц!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 xml:space="preserve">7. Полезно проводить с ребенком веселую  игру на вычленение из фразы того или иного слова с вопросами: "Муха летает? Дом летает? Пароход плавает? Самолет плавает?"  Затем с перечислением тех предметов, </w:t>
      </w:r>
      <w:r w:rsidRPr="003879F7">
        <w:rPr>
          <w:rFonts w:ascii="Times New Roman" w:hAnsi="Times New Roman" w:cs="Times New Roman"/>
          <w:sz w:val="28"/>
          <w:szCs w:val="28"/>
        </w:rPr>
        <w:lastRenderedPageBreak/>
        <w:t>которые летают, плавают, относятся к группе слов, обозначающих посуду, мебель, и т.д.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купить  ему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</w:t>
      </w:r>
      <w:r>
        <w:rPr>
          <w:rFonts w:ascii="Times New Roman" w:hAnsi="Times New Roman" w:cs="Times New Roman"/>
          <w:sz w:val="28"/>
          <w:szCs w:val="28"/>
        </w:rPr>
        <w:t xml:space="preserve"> папа, мама, своё имя и другие.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9. Далее родители могут по-новому подойти к рассматриванию ребенком картинок, когда он начинает вслушиваться в вопрос и  осмысливать окончания глаголов и существительных: «мальчик поет, сестра и брат поют» и определять, сколько слов во фразах. Ребенок уже вслушивается в вопросы: "Кто? Что делает?",  слышит предлоги и обозначает их буква</w:t>
      </w:r>
      <w:r>
        <w:rPr>
          <w:rFonts w:ascii="Times New Roman" w:hAnsi="Times New Roman" w:cs="Times New Roman"/>
          <w:sz w:val="28"/>
          <w:szCs w:val="28"/>
        </w:rPr>
        <w:t>ми при складывании легких фраз.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10. Особое внимание следует уделить умению малыша пересказать любимую сказку или рассказ,  с обязательным умением употреблять имена героев фильма или сказки. Учите своё дитя  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  язычок", либо сде</w:t>
      </w:r>
      <w:r>
        <w:rPr>
          <w:rFonts w:ascii="Times New Roman" w:hAnsi="Times New Roman" w:cs="Times New Roman"/>
          <w:sz w:val="28"/>
          <w:szCs w:val="28"/>
        </w:rPr>
        <w:t>лайте вид, что не заметили его.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11. В пять-шесть лет малыш способен воспринимать  геометрические фигуры (треугольник, квадрат, овал, круг),  знак равенства (как две одинаковые черточки), ему можно показать, написание цифр в пределах десяти, ребенка можно обучить элементарным словам "прибавить"</w:t>
      </w:r>
      <w:proofErr w:type="gramStart"/>
      <w:r w:rsidRPr="00387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79F7">
        <w:rPr>
          <w:rFonts w:ascii="Times New Roman" w:hAnsi="Times New Roman" w:cs="Times New Roman"/>
          <w:sz w:val="28"/>
          <w:szCs w:val="28"/>
        </w:rPr>
        <w:t xml:space="preserve"> "отнять", "получится",  решать легкие задачи на вычитание и с</w:t>
      </w:r>
      <w:r>
        <w:rPr>
          <w:rFonts w:ascii="Times New Roman" w:hAnsi="Times New Roman" w:cs="Times New Roman"/>
          <w:sz w:val="28"/>
          <w:szCs w:val="28"/>
        </w:rPr>
        <w:t>ложение на знакомых  предметах.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12. Ориентироваться в часах пятилетнему малышу 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  Малыш должен знать самых известных героев нашей Родины, а также имена нескольких авторов</w:t>
      </w:r>
      <w:r>
        <w:rPr>
          <w:rFonts w:ascii="Times New Roman" w:hAnsi="Times New Roman" w:cs="Times New Roman"/>
          <w:sz w:val="28"/>
          <w:szCs w:val="28"/>
        </w:rPr>
        <w:t>, написавших для детей  сказки.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 xml:space="preserve">13. Постепенно приучайте ребенка к порядку: свои игрушки малыш должен убирать вместе с вами, а потом – сам. Для карандашей, тетрадей, </w:t>
      </w:r>
      <w:proofErr w:type="spellStart"/>
      <w:r w:rsidRPr="003879F7">
        <w:rPr>
          <w:rFonts w:ascii="Times New Roman" w:hAnsi="Times New Roman" w:cs="Times New Roman"/>
          <w:sz w:val="28"/>
          <w:szCs w:val="28"/>
        </w:rPr>
        <w:t>фломастеров</w:t>
      </w:r>
      <w:proofErr w:type="gramStart"/>
      <w:r w:rsidRPr="003879F7"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льбомов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своё место.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lastRenderedPageBreak/>
        <w:t>14. Следите за правильной посадкой ребенка за столом. Если стол высоковат для него, можно на стул подложить книги или подушки.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15. Обязательно проверьте остроту слуха и зрения у малыша хотя бы за 1 год до его поступления в школу, т.к.  от их  состояния тоже  зависит его успех или неудачи в</w:t>
      </w:r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3879F7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>16. Для развития мелких мышц руки рекомендуем следующие виды упражнений: перекладывание мелких игрушек 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</w:t>
      </w:r>
      <w:r>
        <w:rPr>
          <w:rFonts w:ascii="Times New Roman" w:hAnsi="Times New Roman" w:cs="Times New Roman"/>
          <w:sz w:val="28"/>
          <w:szCs w:val="28"/>
        </w:rPr>
        <w:t xml:space="preserve"> ковриков из ниток и так далее.</w:t>
      </w:r>
    </w:p>
    <w:p w:rsidR="00DB1D5B" w:rsidRPr="003879F7" w:rsidRDefault="003879F7" w:rsidP="003879F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879F7"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Pr="003879F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879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879F7">
        <w:rPr>
          <w:rFonts w:ascii="Times New Roman" w:hAnsi="Times New Roman" w:cs="Times New Roman"/>
          <w:sz w:val="28"/>
          <w:szCs w:val="28"/>
        </w:rPr>
        <w:t xml:space="preserve">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sectPr w:rsidR="00DB1D5B" w:rsidRPr="0038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7"/>
    <w:rsid w:val="00007C34"/>
    <w:rsid w:val="003879F7"/>
    <w:rsid w:val="0064682A"/>
    <w:rsid w:val="007333FE"/>
    <w:rsid w:val="007B6B08"/>
    <w:rsid w:val="00815831"/>
    <w:rsid w:val="00B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dcterms:created xsi:type="dcterms:W3CDTF">2015-05-13T08:03:00Z</dcterms:created>
  <dcterms:modified xsi:type="dcterms:W3CDTF">2015-05-13T08:04:00Z</dcterms:modified>
</cp:coreProperties>
</file>