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7" w:rsidRPr="00EF2419" w:rsidRDefault="004D0277" w:rsidP="004D02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Развлечение в средней группе</w:t>
      </w:r>
    </w:p>
    <w:p w:rsidR="004D0277" w:rsidRPr="00EF2419" w:rsidRDefault="004D0277" w:rsidP="004D02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«Посиделки с Матрешками»</w:t>
      </w:r>
    </w:p>
    <w:p w:rsidR="004D0277" w:rsidRPr="00EF2419" w:rsidRDefault="004D0277" w:rsidP="004D0277">
      <w:pPr>
        <w:spacing w:line="240" w:lineRule="auto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F2419">
        <w:rPr>
          <w:rStyle w:val="apple-converted-space"/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Воспитание любви к русской национальной культуре.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- Продолжать знакомить детей с обычаями и традициями русского народа;</w:t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F2419">
        <w:rPr>
          <w:rFonts w:ascii="Times New Roman" w:hAnsi="Times New Roman"/>
          <w:sz w:val="28"/>
          <w:szCs w:val="28"/>
        </w:rPr>
        <w:t xml:space="preserve">Закрепить  потешки, шутки,  частушки, русские народные  игры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- Создать у детей радостное настроение</w:t>
      </w:r>
      <w:r w:rsidRPr="00EF2419">
        <w:rPr>
          <w:rFonts w:ascii="Times New Roman" w:hAnsi="Times New Roman"/>
          <w:sz w:val="28"/>
          <w:szCs w:val="28"/>
        </w:rPr>
        <w:t xml:space="preserve"> закрепление потешек, шуток,  частушек,русских народных игр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EF241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“Русская изба” с предметами быта,</w:t>
      </w:r>
      <w:r w:rsidRPr="00EF2419">
        <w:rPr>
          <w:rFonts w:ascii="Times New Roman" w:hAnsi="Times New Roman"/>
          <w:sz w:val="28"/>
          <w:szCs w:val="28"/>
        </w:rPr>
        <w:t xml:space="preserve"> русские музыкальные инструменты (ложки, трещотки), косынки, платочки, ленточки, чайный набор, каравай хлеба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Ход: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-Здравствуйте, гости дорогие! Рады всех вас видеть!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-Наши мальчики решили в  нашей горнице  стол накрыть и матрешек  милых в гости пригласить.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(Под русскую народную мелодию входят  мальчики накрывают стол)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1 Мальчик: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Дуйте в дудки, бейте в ложки,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В гости к нам идут матрешки!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Ложки деревянные, матрешечки румяные!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Мальчики играют на дудках и ложках,  матрешки входят в зал друг за другом топающим шагом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</w:t>
      </w:r>
      <w:r w:rsidRPr="00EF2419">
        <w:rPr>
          <w:rFonts w:ascii="Times New Roman" w:hAnsi="Times New Roman"/>
          <w:sz w:val="28"/>
          <w:szCs w:val="28"/>
        </w:rPr>
        <w:t xml:space="preserve">Мальчики выносят матрешкам </w:t>
      </w:r>
      <w:r w:rsidRPr="00EF2419">
        <w:rPr>
          <w:rFonts w:ascii="Times New Roman" w:hAnsi="Times New Roman"/>
          <w:b/>
          <w:sz w:val="28"/>
          <w:szCs w:val="28"/>
        </w:rPr>
        <w:t>хлеб-соль и говорят:</w:t>
      </w:r>
      <w:r w:rsidRPr="00EF2419">
        <w:rPr>
          <w:rFonts w:ascii="Times New Roman" w:hAnsi="Times New Roman"/>
          <w:sz w:val="28"/>
          <w:szCs w:val="28"/>
        </w:rPr>
        <w:t xml:space="preserve">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>2 Мальчик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Хлебом-солью всех встречаем,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Самовар на стол несем.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Мы за чаем не скучаем,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Говорим о том, о сем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lastRenderedPageBreak/>
        <w:t>Все усаживаются за столы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-Как у нашего соседа весела была беседа,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А у нашей у соседки рекой текла!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 xml:space="preserve">3 мальчик: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Как у нашей у хохлатки нынче вывелись цыплятки,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А из одной скорлупочки матрешка вышла в юбочке!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4 мальчик: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На заре трубит рожок, кличет стадо пастушок: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Выходи, Буренушка, выходи, Матренушка!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5 мальчик: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Пряники, пряники до того нарядные,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Мы не сразу их съедим, а сначала поглядим!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6 мальчик: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Любят маленькие детки всевозможные конфетки.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Кто грызет, а кто глотает, кто за щечкою катает!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Хорошо чайку попить, о том, о сем поговорить!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А теперь пора сплясать, всем нам  танец  показать!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 xml:space="preserve">Варежковый театр </w:t>
      </w:r>
      <w:r>
        <w:rPr>
          <w:rFonts w:ascii="Times New Roman" w:hAnsi="Times New Roman"/>
          <w:b/>
          <w:sz w:val="28"/>
          <w:szCs w:val="28"/>
        </w:rPr>
        <w:t>матрешек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>Ведущая: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Посиделки продолжаем, разговор ведем за чаем. ( садятся)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>1 девочка: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Я цветочек вышивала, «жу-жу-жу» услышала,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Села пчелка на утек, мастерица – наутек!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2 девочка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Ходят куры в стороне, позабыли обо мне.</w:t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Вынесла горошку, вспомнили матрешку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241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3 девочка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Шли подружки по дорожке, было их немножечко.</w:t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Две Матрены, три матрешки и одна матрешечка.</w:t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b/>
          <w:sz w:val="28"/>
          <w:szCs w:val="28"/>
        </w:rPr>
        <w:t xml:space="preserve">4  девочка: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Весь народ глядит в окошко, танцевать пошли матрешки,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Восемь водят хоровод, а девятая поет!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5  девочка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Мы веселые матрешки неуклюжие немножко.</w:t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</w:rPr>
        <w:br/>
      </w:r>
      <w:r w:rsidRPr="00EF2419">
        <w:rPr>
          <w:rFonts w:ascii="Times New Roman" w:hAnsi="Times New Roman"/>
          <w:sz w:val="28"/>
          <w:szCs w:val="28"/>
          <w:shd w:val="clear" w:color="auto" w:fill="FFFFFF"/>
        </w:rPr>
        <w:t>Но на празднике на нашем, мы для вас споем и спляшем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Девочки исполняют  танец  «Матрешки»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Ведущая: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Ну матрешки! Просто диво! Танцевали вы красиво!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>Вбегает мышка, матрешки прячутся за мальчиков.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Ведущая: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Что такое? Ах и ох! За столом переполох!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7 Мальчик: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Мышку встретили подружки,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Убежали друг за дружку,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А которая осталась больше всех перепугалась!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Мышка садится за стол и пьет чай.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 Ведущая: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Кто матрешек наших спас?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Кот по имени Тарас!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Под русскую народную мелодию «Ходит Васька беленький» выходит мальчик в шапочке кота и садится за стол. Дремлет.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Под музыку Т. Лановой проводится игра «Кот и мыши»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Ведущая: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lastRenderedPageBreak/>
        <w:t xml:space="preserve"> -Эй, матрешки хохотушки, запевайте-ка частушки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Запевайте веселей, чтоб порадовать гостей!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</w:t>
      </w:r>
      <w:r w:rsidRPr="00EF2419">
        <w:rPr>
          <w:rFonts w:ascii="Times New Roman" w:hAnsi="Times New Roman"/>
          <w:b/>
          <w:sz w:val="28"/>
          <w:szCs w:val="28"/>
        </w:rPr>
        <w:t xml:space="preserve">Исполняются частушки 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  <w:t>6 девочка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Мы матрешки, мы подружки,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Утром рано мы встаем,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Вчетвером поем частушки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И танцуем вчетвером.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  <w:t>7 девочка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Очень любим мы матрешки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Разноцветные одежки.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Сами ткем, сами прядем,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Сами в гости к вам придем.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  <w:t>8Девочка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Мастер выточил меня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Из куска березы,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До чего ж румяна я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Щеки, словно розы.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  <w:t>9 девочка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Мы матрешки, мы сестрички.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Мы толстушки невелички.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Как пойдем плясать и петь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Вам за нами не успеть.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rStyle w:val="a4"/>
          <w:iCs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EF2419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D0277" w:rsidRPr="00EF2419" w:rsidRDefault="004D0277" w:rsidP="004D0277">
      <w:pPr>
        <w:pStyle w:val="a3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Наша русская матрешка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Не стареет сотню лет!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 красоте, в таланте русском</w:t>
      </w:r>
    </w:p>
    <w:p w:rsidR="004D0277" w:rsidRPr="00EF2419" w:rsidRDefault="004D0277" w:rsidP="004D0277">
      <w:pPr>
        <w:pStyle w:val="a3"/>
        <w:spacing w:before="0" w:beforeAutospacing="0" w:after="450" w:afterAutospacing="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2419">
        <w:rPr>
          <w:iCs/>
          <w:sz w:val="28"/>
          <w:szCs w:val="28"/>
          <w:bdr w:val="none" w:sz="0" w:space="0" w:color="auto" w:frame="1"/>
          <w:shd w:val="clear" w:color="auto" w:fill="FFFFFF"/>
        </w:rPr>
        <w:t>Весь находится секрет.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Мы про чай давно забыли, пироги у нас остыли!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Приглашаем всех к столу. 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>Красным гостям – красное место!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  <w:r w:rsidRPr="00EF2419">
        <w:rPr>
          <w:rFonts w:ascii="Times New Roman" w:hAnsi="Times New Roman"/>
          <w:sz w:val="28"/>
          <w:szCs w:val="28"/>
        </w:rPr>
        <w:t xml:space="preserve"> Радости и здоровья артистам и гостям!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419">
        <w:rPr>
          <w:rFonts w:ascii="Times New Roman" w:hAnsi="Times New Roman"/>
          <w:b/>
          <w:sz w:val="28"/>
          <w:szCs w:val="28"/>
        </w:rPr>
        <w:t>(Чаепитие)</w:t>
      </w: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277" w:rsidRPr="00EF2419" w:rsidRDefault="004D0277" w:rsidP="004D02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7071" w:rsidRDefault="004D0277"/>
    <w:sectPr w:rsidR="00827071" w:rsidSect="00AF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0277"/>
    <w:rsid w:val="00054FC4"/>
    <w:rsid w:val="004D0277"/>
    <w:rsid w:val="007F7756"/>
    <w:rsid w:val="00A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277"/>
    <w:rPr>
      <w:b/>
      <w:bCs/>
    </w:rPr>
  </w:style>
  <w:style w:type="character" w:customStyle="1" w:styleId="apple-converted-space">
    <w:name w:val="apple-converted-space"/>
    <w:basedOn w:val="a0"/>
    <w:rsid w:val="004D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548</Words>
  <Characters>3128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2015-05-14T14:21:00Z</dcterms:created>
  <dcterms:modified xsi:type="dcterms:W3CDTF">2015-05-14T14:22:00Z</dcterms:modified>
</cp:coreProperties>
</file>