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97" w:rsidRDefault="00131C97" w:rsidP="00131C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физкультурного досуга для подготовительной группы</w:t>
      </w:r>
    </w:p>
    <w:p w:rsidR="00131C97" w:rsidRDefault="00131C97" w:rsidP="00131C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1C97" w:rsidRDefault="00131C97" w:rsidP="00131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НАРОДОВ МИРА</w:t>
      </w:r>
    </w:p>
    <w:p w:rsidR="00131C97" w:rsidRDefault="00131C97" w:rsidP="00131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C97" w:rsidRDefault="00131C97" w:rsidP="0013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народными играми других стран.</w:t>
      </w:r>
    </w:p>
    <w:p w:rsidR="00131C97" w:rsidRDefault="00131C97" w:rsidP="00131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C97" w:rsidRDefault="00131C97" w:rsidP="00131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проявлению двигательных интересов средствами физической культуры и спорта.</w:t>
      </w:r>
    </w:p>
    <w:p w:rsidR="00131C97" w:rsidRDefault="00131C97" w:rsidP="00131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двигательные способности детей.</w:t>
      </w:r>
    </w:p>
    <w:p w:rsidR="00131C97" w:rsidRDefault="00131C97" w:rsidP="00131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дружелюбности и толерантности</w:t>
      </w:r>
    </w:p>
    <w:p w:rsidR="00131C97" w:rsidRPr="006C0913" w:rsidRDefault="00131C97" w:rsidP="00131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C0913">
        <w:rPr>
          <w:rFonts w:ascii="Times New Roman" w:hAnsi="Times New Roman" w:cs="Times New Roman"/>
          <w:sz w:val="28"/>
          <w:szCs w:val="28"/>
        </w:rPr>
        <w:t xml:space="preserve">: конверт, письмо, кегли, мешочки с песком, следы, стулья, обручи, бубен, канат, свисток. </w:t>
      </w:r>
      <w:proofErr w:type="gramEnd"/>
    </w:p>
    <w:p w:rsidR="00131C97" w:rsidRDefault="00131C97" w:rsidP="00131C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6C0913">
        <w:rPr>
          <w:rFonts w:ascii="Times New Roman" w:hAnsi="Times New Roman" w:cs="Times New Roman"/>
          <w:b/>
          <w:sz w:val="28"/>
          <w:szCs w:val="28"/>
        </w:rPr>
        <w:t>зала: музыкальное сопровождение Б.Савельев «Большой хоровод»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C97" w:rsidRDefault="00131C97" w:rsidP="00131C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C97" w:rsidRDefault="00131C97" w:rsidP="00131C97">
      <w:pPr>
        <w:shd w:val="clear" w:color="auto" w:fill="FFFFFF"/>
        <w:spacing w:before="240" w:after="240" w:line="360" w:lineRule="atLeast"/>
        <w:jc w:val="left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Предварительная работа:</w:t>
      </w:r>
    </w:p>
    <w:p w:rsidR="00131C97" w:rsidRDefault="006C0913" w:rsidP="00131C97">
      <w:pPr>
        <w:numPr>
          <w:ilvl w:val="0"/>
          <w:numId w:val="1"/>
        </w:numPr>
        <w:shd w:val="clear" w:color="auto" w:fill="FFFFFF"/>
        <w:spacing w:line="360" w:lineRule="atLeast"/>
        <w:ind w:left="450"/>
        <w:jc w:val="lef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Беседа о народных играх.</w:t>
      </w:r>
    </w:p>
    <w:p w:rsidR="00131C97" w:rsidRDefault="006C0913" w:rsidP="00131C97">
      <w:pPr>
        <w:numPr>
          <w:ilvl w:val="0"/>
          <w:numId w:val="1"/>
        </w:numPr>
        <w:shd w:val="clear" w:color="auto" w:fill="FFFFFF"/>
        <w:spacing w:line="360" w:lineRule="atLeast"/>
        <w:ind w:left="450"/>
        <w:jc w:val="lef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r w:rsidR="00131C9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ыбор 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разучивание игр народов России.</w:t>
      </w:r>
    </w:p>
    <w:p w:rsidR="00131C97" w:rsidRDefault="006C0913" w:rsidP="00131C97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r w:rsidR="00131C9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одготовка  атрибутов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131C97" w:rsidRDefault="00131C97" w:rsidP="00131C97">
      <w:pPr>
        <w:spacing w:line="240" w:lineRule="auto"/>
        <w:jc w:val="lef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Б. Савельева «Большой хоровод»  входят в зал «змейкой»  с перестроением в круг на противоположной стороне зала. Выполняют под музыку поочередные перестроения  по заданию инструктора. По окончании музыки становятся полукругом.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 сегодня у нас с вами  будет необычное мероприятие. 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стук в дверь) Входит почтальон.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Почтальон</w:t>
      </w:r>
      <w:r>
        <w:rPr>
          <w:rFonts w:ascii="Times New Roman" w:hAnsi="Times New Roman" w:cs="Times New Roman"/>
          <w:sz w:val="28"/>
          <w:szCs w:val="28"/>
        </w:rPr>
        <w:t>: Здравствуйте! Это детский сад? Получите заказное</w:t>
      </w:r>
      <w:r w:rsidR="00DA6958">
        <w:rPr>
          <w:rFonts w:ascii="Times New Roman" w:hAnsi="Times New Roman" w:cs="Times New Roman"/>
          <w:sz w:val="28"/>
          <w:szCs w:val="28"/>
        </w:rPr>
        <w:t xml:space="preserve"> письмо и распишитесь. (П</w:t>
      </w:r>
      <w:r>
        <w:rPr>
          <w:rFonts w:ascii="Times New Roman" w:hAnsi="Times New Roman" w:cs="Times New Roman"/>
          <w:sz w:val="28"/>
          <w:szCs w:val="28"/>
        </w:rPr>
        <w:t>очтальон передает письмо ведущему и уходит)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это за письмо? И интересно от кого?</w:t>
      </w:r>
      <w:r w:rsidR="00DA69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Открывает и читает).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дорогие ребята, все вы следили </w:t>
      </w:r>
      <w:r w:rsidR="006C0913">
        <w:rPr>
          <w:rFonts w:ascii="Times New Roman" w:hAnsi="Times New Roman" w:cs="Times New Roman"/>
          <w:sz w:val="28"/>
          <w:szCs w:val="28"/>
        </w:rPr>
        <w:t xml:space="preserve">за зимней олимпиадой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913">
        <w:rPr>
          <w:rFonts w:ascii="Times New Roman" w:hAnsi="Times New Roman" w:cs="Times New Roman"/>
          <w:sz w:val="28"/>
          <w:szCs w:val="28"/>
        </w:rPr>
        <w:t xml:space="preserve">в 2014году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F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1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5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Сочи. А в какой стране? ( Ответы детей)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Олимпиаде в Сочи встретились спортсмены из разных стран. Они  показывали свою силу, ловкость и  смелость. Дружили между собой и играли в игры своих стран. Выигрывали и побеждали самые сильные и выносливые. И сегодня мы Олимпийские чемпионы просим вас познакомиться и поиграть в игры разных народов мира.»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вы знаете игры? У нас в России дети в какие игр</w:t>
      </w:r>
      <w:r w:rsidR="00DA6958">
        <w:rPr>
          <w:rFonts w:ascii="Times New Roman" w:hAnsi="Times New Roman" w:cs="Times New Roman"/>
          <w:sz w:val="28"/>
          <w:szCs w:val="28"/>
        </w:rPr>
        <w:t>ы играют</w:t>
      </w:r>
      <w:r>
        <w:rPr>
          <w:rFonts w:ascii="Times New Roman" w:hAnsi="Times New Roman" w:cs="Times New Roman"/>
          <w:sz w:val="28"/>
          <w:szCs w:val="28"/>
        </w:rPr>
        <w:t>? ( Ответы детей: жмурки, пятнашки)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поиграем в игру, в которую играют в Конго африканские дети. Она называется: «А ну-ка повтори».(Звучит африканская музыка)</w:t>
      </w:r>
    </w:p>
    <w:p w:rsidR="00131C97" w:rsidRDefault="00131C97" w:rsidP="00131C97">
      <w:pPr>
        <w:spacing w:line="359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lastRenderedPageBreak/>
        <w:t>А НУ-КА, ПОВТОРИ! (Конго)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четыре и более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игры: игроки становятся полукругом, в центре стоит водящий. Время от времени он делает какое-то движение: поднимает руку, поворачивается, наклоняется, топает ногой и т.д. Все игроки должны точно повторить его движения. Если игрок ошибается, то водящий занимает его</w:t>
      </w:r>
      <w:r w:rsidR="00DA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а игрок становится водящ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Если одновременно ошибутся несколько человек, то водящий сам выбирает, кто займет его место.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поиграем в игру, в которую играют жители  Швейцарии: «Доброе утро охотник!»</w:t>
      </w:r>
    </w:p>
    <w:p w:rsidR="00131C97" w:rsidRDefault="00131C97" w:rsidP="00DA6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швейцарская  музыка)</w:t>
      </w:r>
    </w:p>
    <w:p w:rsidR="00131C97" w:rsidRDefault="00131C97" w:rsidP="00131C9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31C97" w:rsidRDefault="00131C97" w:rsidP="00131C97">
      <w:pPr>
        <w:spacing w:line="359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ДОБРОЕ УТРО, ОХОТНИК! ( Швейцария)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10-15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игры: игроки становятся в круг, выбирают охотника, который ходит за спи</w:t>
      </w:r>
      <w:r w:rsidR="00DA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игроков. Неожиданно он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касается к плечу игрока. Т</w:t>
      </w:r>
      <w:r w:rsidR="00DA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до кого дотронулись, повора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чивается и говорит: «Доброе утро, охотник!», и тут же идет по кругу, но в направлении, противоположном тому, куда идет охотник. Обойдя полкруга, они встречаются, игрок вновь произносит: «Доброе утро, охотник!». И оба бегут, чтобы занять пустое место в круге. Тот, кто не успел это сделать, становится охотником.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игра «Поезда» в нее играют дети из Аргентины. (Звучит музыка Аргентины.)</w:t>
      </w:r>
    </w:p>
    <w:p w:rsidR="00131C97" w:rsidRDefault="00131C97" w:rsidP="00131C97">
      <w:pPr>
        <w:spacing w:line="359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ПОЕЗДА (Аргентина)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7 и более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Нужен свисток. Каждый игрок строит себе депо: очерчивает небольшой круг. В середине площадки стоит водящий – паровоз. У него нет своего депо. Водящий идет от одного вагона к другому. К кому он подходит, тот следует за ним. Так собираются все вагоны. Паровоз неожиданно свистит, и все бегут к депо, паровоз тоже. Игрок, оставшийся без места, становится водящим – паровозом.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теперь поиграем в игру «Канатоходцы» эта игра из Узбекистана.</w:t>
      </w:r>
    </w:p>
    <w:p w:rsidR="00131C97" w:rsidRDefault="00131C97" w:rsidP="00131C97">
      <w:pPr>
        <w:spacing w:after="360" w:line="359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узбекская музыка)</w:t>
      </w:r>
    </w:p>
    <w:p w:rsidR="00131C97" w:rsidRDefault="00131C97" w:rsidP="00131C97">
      <w:pPr>
        <w:spacing w:line="359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lastRenderedPageBreak/>
        <w:t>КАНАТОХОДЦЫ (Узбекистан)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5 и более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игры: на площадке ребята чертят прямую линию длиной 6 – 10 м. Надо передвигаться по ней, как по канату. Разрешается держать руки в стороны. Проигрывают те ребята, которые сойдут с черты – «слетят с каната». Правила следующие: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Один из игроков следит за «канатоходцами».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Тот, кто сошел с «каната», становится наблюдателем.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 заключении игра из Германии «Пожарная команда»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Германская музыка)</w:t>
      </w:r>
    </w:p>
    <w:p w:rsidR="00131C97" w:rsidRDefault="00131C97" w:rsidP="00131C97">
      <w:pPr>
        <w:spacing w:line="359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ПОЖАРНАЯ КОМАНДА (Германия)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10 и более человек. Стулья по числу игроков устанавливаются по кругу, спинками внутрь. Играющие (пожарные) прохаживаются вокруг этих стульев под звуки музыки (удары бубна, барабана). Как только музык</w:t>
      </w:r>
      <w:r w:rsidR="00DA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замолкает, игроки должны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на стул, около которого остановились, предмет одежды. Игра продолжается. Когда каждый участник снимет 3 предмета (они оказываются на разных стульях), звучит сигнал тревоги: «Пожар!». Игроки должны быстро отыскать свои вещи и надеть их. Кто быстрее всех оденется, становится победителем.</w:t>
      </w:r>
    </w:p>
    <w:p w:rsidR="00131C97" w:rsidRDefault="00131C97" w:rsidP="00DA6958">
      <w:pPr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 Теперь мы сможем отправить письмо Олимпийским чемпионам с ответом, о том что нам очень понравилось играть в игры разных народов мира. А сейчас мы с вами будем водить хоровод дружбы. Звучит песня Б.Савельева 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хоровод»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шагают на месте в шеренгах на противоположных сторонах зала затем образуют круг взявшись за руки  водят хоровод и поворачиваясь направо в колонне по одному выходят из зала.</w:t>
      </w:r>
    </w:p>
    <w:p w:rsidR="00131C97" w:rsidRDefault="00131C97" w:rsidP="00131C97">
      <w:pPr>
        <w:rPr>
          <w:rFonts w:ascii="Times New Roman" w:hAnsi="Times New Roman" w:cs="Times New Roman"/>
          <w:sz w:val="28"/>
          <w:szCs w:val="28"/>
        </w:rPr>
      </w:pPr>
    </w:p>
    <w:p w:rsidR="00131C97" w:rsidRDefault="00131C97" w:rsidP="00131C97">
      <w:pPr>
        <w:spacing w:after="360" w:line="359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C97" w:rsidRDefault="00131C97" w:rsidP="00131C97">
      <w:pPr>
        <w:spacing w:after="360" w:line="359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C97" w:rsidRDefault="00131C97" w:rsidP="00131C97">
      <w:pPr>
        <w:spacing w:after="360" w:line="359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C97" w:rsidRDefault="00131C97" w:rsidP="00131C9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65B9F" w:rsidRDefault="00365B9F"/>
    <w:sectPr w:rsidR="00365B9F" w:rsidSect="0036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B26"/>
    <w:multiLevelType w:val="multilevel"/>
    <w:tmpl w:val="E1B69E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97"/>
    <w:rsid w:val="00131C97"/>
    <w:rsid w:val="001D07FB"/>
    <w:rsid w:val="00365B9F"/>
    <w:rsid w:val="006C0913"/>
    <w:rsid w:val="00D34142"/>
    <w:rsid w:val="00DA6958"/>
    <w:rsid w:val="00EF5177"/>
    <w:rsid w:val="00F5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9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FB7F-5561-4270-B9A2-47402279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2014-11-06T10:06:00Z</cp:lastPrinted>
  <dcterms:created xsi:type="dcterms:W3CDTF">2014-11-06T11:00:00Z</dcterms:created>
  <dcterms:modified xsi:type="dcterms:W3CDTF">2014-11-12T13:42:00Z</dcterms:modified>
</cp:coreProperties>
</file>