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A4" w:rsidRPr="001948A4" w:rsidRDefault="001948A4" w:rsidP="001948A4">
      <w:pPr>
        <w:shd w:val="clear" w:color="auto" w:fill="FFFFFF"/>
        <w:jc w:val="center"/>
        <w:rPr>
          <w:rFonts w:ascii="Eras Demi ITC" w:hAnsi="Eras Demi ITC"/>
          <w:b/>
          <w:bCs/>
        </w:rPr>
      </w:pPr>
      <w:r w:rsidRPr="001948A4">
        <w:rPr>
          <w:b/>
          <w:bCs/>
        </w:rPr>
        <w:t>МАТЕМАТИЧЕСКОЕ РАЗВЛЕЧЕНИЕ</w:t>
      </w:r>
    </w:p>
    <w:p w:rsidR="001948A4" w:rsidRPr="001948A4" w:rsidRDefault="001948A4" w:rsidP="001948A4">
      <w:pPr>
        <w:shd w:val="clear" w:color="auto" w:fill="FFFFFF"/>
        <w:jc w:val="center"/>
        <w:rPr>
          <w:rFonts w:ascii="Eras Demi ITC" w:hAnsi="Eras Demi ITC"/>
        </w:rPr>
      </w:pPr>
      <w:r w:rsidRPr="001948A4">
        <w:rPr>
          <w:rFonts w:ascii="Eras Demi ITC" w:hAnsi="Eras Demi ITC"/>
          <w:bCs/>
        </w:rPr>
        <w:t>«</w:t>
      </w:r>
      <w:r w:rsidRPr="001948A4">
        <w:rPr>
          <w:bCs/>
        </w:rPr>
        <w:t>ПУТЕШЕСТВИЕ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В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ГОРОД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ЦИФРОГРАД</w:t>
      </w:r>
      <w:r w:rsidRPr="001948A4">
        <w:rPr>
          <w:rFonts w:ascii="Eras Demi ITC" w:hAnsi="Eras Demi ITC"/>
          <w:bCs/>
        </w:rPr>
        <w:t>»</w:t>
      </w:r>
    </w:p>
    <w:p w:rsidR="001948A4" w:rsidRPr="001948A4" w:rsidRDefault="001948A4" w:rsidP="001948A4">
      <w:pPr>
        <w:shd w:val="clear" w:color="auto" w:fill="FFFFFF"/>
        <w:jc w:val="center"/>
        <w:rPr>
          <w:rFonts w:ascii="Eras Demi ITC" w:hAnsi="Eras Demi ITC"/>
        </w:rPr>
      </w:pPr>
      <w:r w:rsidRPr="001948A4">
        <w:rPr>
          <w:bCs/>
        </w:rPr>
        <w:t>для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детей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подготовительной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к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школе</w:t>
      </w:r>
      <w:r w:rsidRPr="001948A4">
        <w:rPr>
          <w:rFonts w:ascii="Eras Demi ITC" w:hAnsi="Eras Demi ITC"/>
          <w:bCs/>
        </w:rPr>
        <w:t xml:space="preserve"> </w:t>
      </w:r>
      <w:r w:rsidRPr="001948A4">
        <w:rPr>
          <w:bCs/>
        </w:rPr>
        <w:t>группы</w:t>
      </w:r>
    </w:p>
    <w:p w:rsidR="001948A4" w:rsidRPr="001948A4" w:rsidRDefault="001948A4" w:rsidP="001948A4">
      <w:pPr>
        <w:shd w:val="clear" w:color="auto" w:fill="FFFFFF"/>
        <w:jc w:val="both"/>
      </w:pPr>
      <w:r w:rsidRPr="001948A4">
        <w:rPr>
          <w:i/>
          <w:iCs/>
        </w:rPr>
        <w:t>Цель:</w:t>
      </w:r>
      <w:r w:rsidRPr="001948A4">
        <w:t xml:space="preserve"> развивать мышление, способ</w:t>
      </w:r>
      <w:r w:rsidRPr="001948A4">
        <w:softHyphen/>
        <w:t>ность к умозаключениям, познавательную активность.</w:t>
      </w:r>
    </w:p>
    <w:p w:rsidR="001948A4" w:rsidRPr="001948A4" w:rsidRDefault="001948A4" w:rsidP="001948A4">
      <w:pPr>
        <w:shd w:val="clear" w:color="auto" w:fill="FFFFFF"/>
        <w:jc w:val="both"/>
        <w:rPr>
          <w:i/>
        </w:rPr>
      </w:pPr>
      <w:r w:rsidRPr="001948A4">
        <w:rPr>
          <w:i/>
        </w:rPr>
        <w:t>Задачи:</w:t>
      </w:r>
    </w:p>
    <w:p w:rsidR="001948A4" w:rsidRPr="001948A4" w:rsidRDefault="001948A4" w:rsidP="001948A4">
      <w:pPr>
        <w:shd w:val="clear" w:color="auto" w:fill="FFFFFF"/>
        <w:jc w:val="both"/>
      </w:pPr>
      <w:r w:rsidRPr="001948A4">
        <w:t>— закреплять умение ре</w:t>
      </w:r>
      <w:r w:rsidRPr="001948A4">
        <w:softHyphen/>
        <w:t>шать задачи;</w:t>
      </w:r>
    </w:p>
    <w:p w:rsidR="001948A4" w:rsidRPr="001948A4" w:rsidRDefault="001948A4" w:rsidP="001948A4">
      <w:pPr>
        <w:shd w:val="clear" w:color="auto" w:fill="FFFFFF"/>
        <w:jc w:val="both"/>
      </w:pPr>
      <w:r w:rsidRPr="001948A4">
        <w:t>__ повторить состав чисел в пределах 10;</w:t>
      </w:r>
    </w:p>
    <w:p w:rsidR="001948A4" w:rsidRPr="001948A4" w:rsidRDefault="001948A4" w:rsidP="001948A4">
      <w:pPr>
        <w:shd w:val="clear" w:color="auto" w:fill="FFFFFF"/>
        <w:jc w:val="both"/>
      </w:pPr>
      <w:r w:rsidRPr="001948A4">
        <w:t>— обобщить знания о геометрических фигурах;</w:t>
      </w:r>
    </w:p>
    <w:p w:rsidR="001948A4" w:rsidRPr="001948A4" w:rsidRDefault="001948A4" w:rsidP="001948A4">
      <w:pPr>
        <w:shd w:val="clear" w:color="auto" w:fill="FFFFFF"/>
        <w:jc w:val="both"/>
      </w:pPr>
      <w:r w:rsidRPr="001948A4">
        <w:t>— воспитывать чувство коллекти</w:t>
      </w:r>
      <w:r w:rsidRPr="001948A4">
        <w:softHyphen/>
        <w:t xml:space="preserve">визма, доброжелательности в общении </w:t>
      </w:r>
      <w:proofErr w:type="gramStart"/>
      <w:r w:rsidRPr="001948A4">
        <w:t>с</w:t>
      </w:r>
      <w:proofErr w:type="gramEnd"/>
      <w:r w:rsidRPr="001948A4">
        <w:t xml:space="preserve"> сверстниками</w:t>
      </w:r>
    </w:p>
    <w:p w:rsidR="001948A4" w:rsidRPr="001948A4" w:rsidRDefault="001948A4" w:rsidP="001948A4">
      <w:pPr>
        <w:shd w:val="clear" w:color="auto" w:fill="FFFFFF"/>
        <w:jc w:val="both"/>
        <w:rPr>
          <w:i/>
          <w:iCs/>
        </w:rPr>
      </w:pPr>
      <w:r w:rsidRPr="001948A4">
        <w:t xml:space="preserve"> </w:t>
      </w:r>
      <w:r w:rsidRPr="001948A4">
        <w:rPr>
          <w:i/>
          <w:iCs/>
        </w:rPr>
        <w:t xml:space="preserve">Оборудование: </w:t>
      </w:r>
    </w:p>
    <w:p w:rsidR="001948A4" w:rsidRPr="001948A4" w:rsidRDefault="001948A4" w:rsidP="001948A4">
      <w:pPr>
        <w:shd w:val="clear" w:color="auto" w:fill="FFFFFF"/>
        <w:jc w:val="both"/>
        <w:rPr>
          <w:rFonts w:ascii="Arial" w:hAnsi="Arial"/>
        </w:rPr>
      </w:pPr>
      <w:proofErr w:type="gramStart"/>
      <w:r w:rsidRPr="001948A4">
        <w:t>письмо-приглаше</w:t>
      </w:r>
      <w:r w:rsidRPr="001948A4">
        <w:softHyphen/>
        <w:t xml:space="preserve">ние в город </w:t>
      </w:r>
      <w:proofErr w:type="spellStart"/>
      <w:r w:rsidRPr="001948A4">
        <w:t>Цифроград</w:t>
      </w:r>
      <w:proofErr w:type="spellEnd"/>
      <w:r w:rsidRPr="001948A4">
        <w:t>; дерево, к которому прикреплены цифры; фо</w:t>
      </w:r>
      <w:r w:rsidRPr="001948A4">
        <w:softHyphen/>
        <w:t>нарики с цифрами от 1 до 10; 2— 3 схемы, изображающие дома из гео</w:t>
      </w:r>
      <w:r w:rsidRPr="001948A4">
        <w:softHyphen/>
        <w:t>метрических фигур; картонные гео</w:t>
      </w:r>
      <w:r w:rsidRPr="001948A4">
        <w:softHyphen/>
        <w:t>метрические фигуры (треугольники, многоугольники, квадраты, прямоу</w:t>
      </w:r>
      <w:r w:rsidRPr="001948A4">
        <w:softHyphen/>
        <w:t>гольники, трапеции, круги, полукруги, овалы)  -   3—4   комплекта;  5— 6 зонтов; карта-план дороги в шко</w:t>
      </w:r>
      <w:r w:rsidRPr="001948A4">
        <w:softHyphen/>
        <w:t>лу;</w:t>
      </w:r>
      <w:proofErr w:type="gramEnd"/>
      <w:r w:rsidRPr="001948A4">
        <w:t xml:space="preserve"> плоскостной дом-школа с окна</w:t>
      </w:r>
      <w:r w:rsidRPr="001948A4">
        <w:softHyphen/>
        <w:t>ми-карманами,  в которых лежат 3 задачи и цифры 9, 7, 4, 2, 1; 3 иллю</w:t>
      </w:r>
      <w:r w:rsidRPr="001948A4">
        <w:softHyphen/>
        <w:t>страции математических бус; фоног</w:t>
      </w:r>
      <w:r w:rsidRPr="001948A4">
        <w:softHyphen/>
        <w:t>рамма с записью раскатов грома.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Воспитатель. Ребята, сегод</w:t>
      </w:r>
      <w:r w:rsidRPr="001948A4">
        <w:softHyphen/>
        <w:t xml:space="preserve">ня в детский сад пришло письмо. </w:t>
      </w:r>
      <w:r w:rsidRPr="001948A4">
        <w:rPr>
          <w:i/>
          <w:iCs/>
        </w:rPr>
        <w:t>(Показывает письмо, разворачи</w:t>
      </w:r>
      <w:r w:rsidRPr="001948A4">
        <w:rPr>
          <w:i/>
          <w:iCs/>
        </w:rPr>
        <w:softHyphen/>
        <w:t xml:space="preserve">вает и читает его.) </w:t>
      </w:r>
      <w:r w:rsidRPr="001948A4">
        <w:t>«Дорогие ре</w:t>
      </w:r>
      <w:r w:rsidRPr="001948A4">
        <w:softHyphen/>
        <w:t xml:space="preserve">бята! Приглашаем вас в наш город </w:t>
      </w:r>
      <w:proofErr w:type="spellStart"/>
      <w:r w:rsidRPr="001948A4">
        <w:t>Цифроград</w:t>
      </w:r>
      <w:proofErr w:type="spellEnd"/>
      <w:r w:rsidRPr="001948A4">
        <w:t>. Очень ждем вас. Циф</w:t>
      </w:r>
      <w:r w:rsidRPr="001948A4">
        <w:softHyphen/>
        <w:t>ры». Ну что, отправимся в поход? Тогда в путь.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Двигательные упражнения под рит</w:t>
      </w:r>
      <w:r w:rsidRPr="001948A4">
        <w:softHyphen/>
        <w:t>мичную музыку.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По дорожке ты шагай, Ноги выше поднимай.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(Шаг с высоким подъемом колена.)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И галопом поскачи</w:t>
      </w:r>
      <w:proofErr w:type="gramStart"/>
      <w:r w:rsidRPr="001948A4">
        <w:t>,(</w:t>
      </w:r>
      <w:proofErr w:type="gramEnd"/>
      <w:r w:rsidRPr="001948A4">
        <w:t xml:space="preserve"> Боковой галоп.)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Только, друг мой, не спеши. На носочках ты шагай, Свою спинку выпрямляй.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(Ходьба на носках, руки в стороны.)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И попрыгай по дорожке, Хороши пружинки-ножки.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(Прыжки на двух ногах с продвиже</w:t>
      </w:r>
      <w:r w:rsidRPr="001948A4">
        <w:softHyphen/>
        <w:t>нием вперед.)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Дальше веселей шагай, Маршируй, не отставай.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(Шаг марша.)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Поскакали по дорожке Быстрые ребяток ножки.</w:t>
      </w:r>
    </w:p>
    <w:p w:rsidR="001948A4" w:rsidRPr="001948A4" w:rsidRDefault="001948A4" w:rsidP="001948A4">
      <w:pPr>
        <w:ind w:left="360"/>
        <w:jc w:val="both"/>
      </w:pPr>
      <w:r w:rsidRPr="001948A4">
        <w:t>(Каждые 2 строчки повторяются дважды.)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Вот мы и в городе </w:t>
      </w:r>
      <w:proofErr w:type="spellStart"/>
      <w:r w:rsidRPr="001948A4">
        <w:t>Цифрограде</w:t>
      </w:r>
      <w:proofErr w:type="spellEnd"/>
      <w:r w:rsidRPr="001948A4">
        <w:t>. Надо поздороваться с его жителя</w:t>
      </w:r>
      <w:r w:rsidRPr="001948A4">
        <w:softHyphen/>
        <w:t>ми, познакомиться с ними.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rPr>
          <w:b/>
          <w:bCs/>
        </w:rPr>
        <w:t>Коммуникативная игра «Здравствуй!»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rPr>
          <w:i/>
          <w:iCs/>
        </w:rPr>
        <w:t>Припев: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Весело шагают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Девчонки и мальчишки,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 Друга выбирают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 Наши ребятишки.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(Дети маршируют врассыпную по залу, останавливаются на последнее слово и берутся за руки с любым ре</w:t>
      </w:r>
      <w:r w:rsidRPr="001948A4">
        <w:softHyphen/>
        <w:t>бенком, оказавшимся рядом.)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Здравствуй, здравствуй, Здравствуй, милый друг!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proofErr w:type="gramStart"/>
      <w:r w:rsidRPr="001948A4">
        <w:t>(Пожимают друг другу руки (снача</w:t>
      </w:r>
      <w:r w:rsidRPr="001948A4">
        <w:softHyphen/>
        <w:t>ла правые, потом — левые).</w:t>
      </w:r>
      <w:proofErr w:type="gramEnd"/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Здравствуй, здравствуй!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приседания, взявшись за руки.)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Посмотри вокруг. (Разводят руки в стороны.)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 Здравствуй, здравствуй,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приседания, взявшись за руки.)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Мне ты улыбнись.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(Покачивают головой из стороны в сторону.)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Здравствуй, здравствуй!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Головкой поклонись.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(Наклоняют головы вперед.)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rPr>
          <w:i/>
          <w:iCs/>
        </w:rPr>
        <w:t>Припев: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lastRenderedPageBreak/>
        <w:t xml:space="preserve">Быстро побежали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Девчонки и мальчишки,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Друга выбирают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 Наши ребятишки.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proofErr w:type="gramStart"/>
      <w:r w:rsidRPr="001948A4">
        <w:t>(Бегают врассыпную.</w:t>
      </w:r>
      <w:proofErr w:type="gramEnd"/>
      <w:r w:rsidRPr="001948A4">
        <w:t xml:space="preserve"> </w:t>
      </w:r>
      <w:proofErr w:type="gramStart"/>
      <w:r w:rsidRPr="001948A4">
        <w:t>Затем встают в пару с другим партнером.)</w:t>
      </w:r>
      <w:proofErr w:type="gramEnd"/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Здравствуй, здравствуй, Здравствуй, дорогой!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(Пожимают друг другу руки.)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 Здравствуй, здравствуй!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Потанцуй со мной</w:t>
      </w:r>
      <w:proofErr w:type="gramStart"/>
      <w:r w:rsidRPr="001948A4">
        <w:t>.(</w:t>
      </w:r>
      <w:proofErr w:type="gramEnd"/>
      <w:r w:rsidRPr="001948A4">
        <w:t xml:space="preserve"> Встают на пятки, взявшись за руки.) Здравствуй, здравствуй,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Мне ты улыбнись (Покачивают головой.)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И со мною тихо покружись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(Кружатся парой.)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rPr>
          <w:i/>
          <w:iCs/>
        </w:rPr>
        <w:t>Припев: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Заскакали быстро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 Девчонки и мальчишки,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 Друга выбирают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Наши ребятишки.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Поскоки врассыпную.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 Затем образу</w:t>
      </w:r>
      <w:r w:rsidRPr="001948A4">
        <w:softHyphen/>
        <w:t>ют пару с новым партнером.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Здравствуй, здравствуй, Здравствуй, мой родной!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Пожимают друг другу руки.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Здравствуй, здравствуй!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Похлопаем со мной. (Хлопают в ладоши друг друга</w:t>
      </w:r>
      <w:proofErr w:type="gramStart"/>
      <w:r w:rsidRPr="001948A4">
        <w:t>)</w:t>
      </w:r>
      <w:proofErr w:type="gramEnd"/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. Здравствуй, здравствуй,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Мне ты улыбнись</w:t>
      </w:r>
      <w:proofErr w:type="gramStart"/>
      <w:r w:rsidRPr="001948A4">
        <w:t>.(</w:t>
      </w:r>
      <w:proofErr w:type="gramEnd"/>
      <w:r w:rsidRPr="001948A4">
        <w:t xml:space="preserve"> Качают головой.)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Здравствуй, здравствуй!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(Выполняют два пружинящих полу</w:t>
      </w:r>
      <w:r w:rsidRPr="001948A4">
        <w:softHyphen/>
        <w:t>приседания.)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Крепко обнимись</w:t>
      </w:r>
      <w:proofErr w:type="gramStart"/>
      <w:r w:rsidRPr="001948A4">
        <w:t>.(</w:t>
      </w:r>
      <w:proofErr w:type="gramEnd"/>
      <w:r w:rsidRPr="001948A4">
        <w:t xml:space="preserve"> Обнимаются.)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Мы с вами поздоровались с жите</w:t>
      </w:r>
      <w:r w:rsidRPr="001948A4">
        <w:softHyphen/>
        <w:t xml:space="preserve">лями </w:t>
      </w:r>
      <w:proofErr w:type="spellStart"/>
      <w:r w:rsidRPr="001948A4">
        <w:t>Цифрограда</w:t>
      </w:r>
      <w:proofErr w:type="spellEnd"/>
      <w:r w:rsidRPr="001948A4">
        <w:t xml:space="preserve"> и даже подружи</w:t>
      </w:r>
      <w:r w:rsidRPr="001948A4">
        <w:softHyphen/>
        <w:t xml:space="preserve">лись с ними. </w:t>
      </w:r>
      <w:r>
        <w:t xml:space="preserve">Сейчас </w:t>
      </w:r>
      <w:r w:rsidRPr="001948A4">
        <w:t xml:space="preserve">посмотрим, что это за город такой. </w:t>
      </w:r>
      <w:r w:rsidRPr="001948A4">
        <w:rPr>
          <w:i/>
          <w:iCs/>
        </w:rPr>
        <w:t>(Обраща</w:t>
      </w:r>
      <w:r w:rsidRPr="001948A4">
        <w:rPr>
          <w:i/>
          <w:iCs/>
        </w:rPr>
        <w:softHyphen/>
        <w:t xml:space="preserve">ет внимание детей на дерево.) </w:t>
      </w:r>
      <w:r>
        <w:t>Р</w:t>
      </w:r>
      <w:r w:rsidRPr="001948A4">
        <w:t>ебята, какие удиви</w:t>
      </w:r>
      <w:r w:rsidRPr="001948A4">
        <w:softHyphen/>
        <w:t>тельные деревья растут в этом го</w:t>
      </w:r>
      <w:r w:rsidRPr="001948A4">
        <w:softHyphen/>
        <w:t xml:space="preserve">роде. Это ни яблоня, ни груша. Что за плоды на нем растут? </w:t>
      </w:r>
      <w:r w:rsidRPr="001948A4">
        <w:rPr>
          <w:i/>
          <w:iCs/>
        </w:rPr>
        <w:t xml:space="preserve">(Дети отвечают.) </w:t>
      </w:r>
      <w:r w:rsidRPr="001948A4">
        <w:t xml:space="preserve">Да, на дереве выросли цифры. Назовите их. </w:t>
      </w:r>
      <w:r w:rsidRPr="001948A4">
        <w:rPr>
          <w:i/>
          <w:iCs/>
        </w:rPr>
        <w:t>(Дети назы</w:t>
      </w:r>
      <w:r w:rsidRPr="001948A4">
        <w:rPr>
          <w:i/>
          <w:iCs/>
        </w:rPr>
        <w:softHyphen/>
        <w:t>вают цифры.)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Как замечательно считать! Взяв два да три, получим... </w:t>
      </w:r>
      <w:r w:rsidRPr="001948A4">
        <w:rPr>
          <w:i/>
          <w:iCs/>
        </w:rPr>
        <w:t>(пять</w:t>
      </w:r>
      <w:proofErr w:type="gramStart"/>
      <w:r w:rsidRPr="001948A4">
        <w:rPr>
          <w:i/>
          <w:iCs/>
        </w:rPr>
        <w:t>).</w:t>
      </w:r>
      <w:proofErr w:type="gramEnd"/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rPr>
          <w:i/>
          <w:iCs/>
        </w:rPr>
        <w:t>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А какие числа можно сложить и получить 6? 8? 10? </w:t>
      </w:r>
      <w:r w:rsidRPr="001948A4">
        <w:rPr>
          <w:i/>
          <w:iCs/>
        </w:rPr>
        <w:t>(Дети отвеча</w:t>
      </w:r>
      <w:r w:rsidRPr="001948A4">
        <w:rPr>
          <w:i/>
          <w:iCs/>
        </w:rPr>
        <w:softHyphen/>
        <w:t xml:space="preserve">ют.) </w:t>
      </w:r>
      <w:r>
        <w:t xml:space="preserve">Давайте </w:t>
      </w:r>
      <w:r w:rsidRPr="001948A4">
        <w:t xml:space="preserve"> прогуляемся по улицам города </w:t>
      </w:r>
      <w:proofErr w:type="spellStart"/>
      <w:r w:rsidRPr="001948A4">
        <w:t>Цифрограда</w:t>
      </w:r>
      <w:proofErr w:type="spellEnd"/>
      <w:r w:rsidRPr="001948A4">
        <w:t>. Чтобы мы не заблудились, жители зажгли фонарики.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Чтобы в гости мы пришли, Они фонарики зажгли.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 xml:space="preserve"> Сразу стало всем светлей. Сколько их? Считай скорей!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Дети называют, сколько фонариков стоит вдоль дорожки. Затем педагог предлагает детям расположить фона</w:t>
      </w:r>
      <w:r w:rsidRPr="001948A4">
        <w:softHyphen/>
        <w:t>рики по порядку от 1 до 10.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Дорожка привела нас к городскому театру. Артисты этого театра очень любят играть в считалочки.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rPr>
          <w:b/>
          <w:bCs/>
        </w:rPr>
        <w:t>Пальчиковая игра «Дождь»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-Раз,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Ударяют кулаком левой руки в рас</w:t>
      </w:r>
      <w:r w:rsidRPr="001948A4">
        <w:softHyphen/>
        <w:t>крытую ладонь правой.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-Два,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Ударяют кулаком правой руки по ладони левой.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-Три —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Ударяют кулаком левой руки по ла</w:t>
      </w:r>
      <w:r w:rsidRPr="001948A4">
        <w:softHyphen/>
        <w:t>дони правой.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-Дождь считает Пузыри.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lastRenderedPageBreak/>
        <w:t>Поочередно прикасаются к большо</w:t>
      </w:r>
      <w:r w:rsidRPr="001948A4">
        <w:softHyphen/>
        <w:t>му пальцу указательным, средним, бе</w:t>
      </w:r>
      <w:r w:rsidRPr="001948A4">
        <w:softHyphen/>
        <w:t>зымянным пальцами и мизинцем.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-Четыре, пять, шесть —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Повторяют движения первых трех строчек.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948A4">
        <w:t>-На дороге Луж не счесть.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Хлопают ладонями по коленям.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- Семь, восемь, девять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Повторяют движения первых трех строчек.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-Дождик,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-Что с тобою делать?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Ритмично сгибают руки в локтях и вытягивают их вперед.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-Десять,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Поднимают руки вверх, показывая 10 пальцев.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-Целых десять дней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Сжимают пальцы в кулаки и раз</w:t>
      </w:r>
      <w:r w:rsidRPr="001948A4">
        <w:softHyphen/>
        <w:t>жимают их.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-Хлещешь с неба все сильней!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Плавно опускают руки вниз, мелко перебирая пальчиками.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Исполняется песня о дожде (по вы</w:t>
      </w:r>
      <w:r w:rsidRPr="001948A4">
        <w:softHyphen/>
        <w:t>бору).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Я вижу, в </w:t>
      </w:r>
      <w:proofErr w:type="spellStart"/>
      <w:r w:rsidRPr="001948A4">
        <w:t>Цифрограде</w:t>
      </w:r>
      <w:proofErr w:type="spellEnd"/>
      <w:r w:rsidRPr="001948A4">
        <w:t xml:space="preserve"> строится мно</w:t>
      </w:r>
      <w:r w:rsidRPr="001948A4">
        <w:softHyphen/>
        <w:t xml:space="preserve">го домов. </w:t>
      </w:r>
      <w:r w:rsidRPr="001948A4">
        <w:rPr>
          <w:i/>
          <w:iCs/>
        </w:rPr>
        <w:t>(Показывает нарисован</w:t>
      </w:r>
      <w:r w:rsidRPr="001948A4">
        <w:rPr>
          <w:i/>
          <w:iCs/>
        </w:rPr>
        <w:softHyphen/>
        <w:t>ные дома</w:t>
      </w:r>
      <w:proofErr w:type="gramStart"/>
      <w:r w:rsidRPr="001948A4">
        <w:rPr>
          <w:i/>
          <w:iCs/>
        </w:rPr>
        <w:t>;)</w:t>
      </w:r>
      <w:proofErr w:type="gramEnd"/>
      <w:r w:rsidRPr="001948A4">
        <w:t xml:space="preserve">Из каких геометрических фигур построены эти дома? </w:t>
      </w:r>
      <w:r w:rsidRPr="001948A4">
        <w:rPr>
          <w:i/>
          <w:iCs/>
        </w:rPr>
        <w:t xml:space="preserve">(Дети называют.) </w:t>
      </w:r>
      <w:r w:rsidRPr="001948A4">
        <w:t>Жите</w:t>
      </w:r>
      <w:r w:rsidRPr="001948A4">
        <w:softHyphen/>
        <w:t xml:space="preserve">ли </w:t>
      </w:r>
      <w:proofErr w:type="spellStart"/>
      <w:r w:rsidRPr="001948A4">
        <w:t>Цифрограда</w:t>
      </w:r>
      <w:proofErr w:type="spellEnd"/>
      <w:r w:rsidRPr="001948A4">
        <w:t xml:space="preserve"> любят наряжаться в необычные наряды. Давайте сконст</w:t>
      </w:r>
      <w:r w:rsidRPr="001948A4">
        <w:softHyphen/>
        <w:t>руируем для них одежду из различ</w:t>
      </w:r>
      <w:r w:rsidRPr="001948A4">
        <w:softHyphen/>
        <w:t>ных геометрических фигур.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(Дети делятся на подгруппы по 3—4 человека и выкладывают на полу из треугольников, прямоугольников, квад</w:t>
      </w:r>
      <w:r w:rsidRPr="001948A4">
        <w:softHyphen/>
        <w:t>ратов, кругов, полукругов, трапеций одежду</w:t>
      </w:r>
      <w:proofErr w:type="gramStart"/>
      <w:r w:rsidRPr="001948A4">
        <w:t xml:space="preserve"> </w:t>
      </w:r>
      <w:r w:rsidRPr="001948A4">
        <w:rPr>
          <w:i/>
          <w:iCs/>
        </w:rPr>
        <w:t>)</w:t>
      </w:r>
      <w:proofErr w:type="gramEnd"/>
      <w:r w:rsidRPr="001948A4">
        <w:rPr>
          <w:i/>
          <w:iCs/>
        </w:rPr>
        <w:t>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Молодцы, ребята! Какие интересные наряды у вас получились! Я знаю, что дети в </w:t>
      </w:r>
      <w:proofErr w:type="spellStart"/>
      <w:r w:rsidRPr="001948A4">
        <w:t>Цифрограде</w:t>
      </w:r>
      <w:proofErr w:type="spellEnd"/>
      <w:r w:rsidRPr="001948A4">
        <w:t xml:space="preserve"> учатся в школе. </w:t>
      </w:r>
      <w:proofErr w:type="gramStart"/>
      <w:r w:rsidRPr="001948A4">
        <w:t>Пойдемте</w:t>
      </w:r>
      <w:proofErr w:type="gramEnd"/>
      <w:r w:rsidRPr="001948A4">
        <w:t xml:space="preserve"> посмотрим, что они в ней изучают.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(Раздается удар грома.)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Ребята, начался дождь. Спрячемся от него под зонтиками.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Проводится игра «Спрячься от дож</w:t>
      </w:r>
      <w:r w:rsidRPr="001948A4">
        <w:softHyphen/>
        <w:t>дя». На полу раскладываются раскры</w:t>
      </w:r>
      <w:r w:rsidRPr="001948A4">
        <w:softHyphen/>
        <w:t>тые зонты. Под веселую музыку дети поскоками двигаются по залу врассып</w:t>
      </w:r>
      <w:r w:rsidRPr="001948A4">
        <w:softHyphen/>
        <w:t>ную. Педагог ударяет в музыкальные тарелки («гром»). Дети прячутся под зонтиками. Если педагог называет циф</w:t>
      </w:r>
      <w:r w:rsidRPr="001948A4">
        <w:softHyphen/>
        <w:t>ру 2, дети встают под зонты по двое; если — 3, встают втроем и т.д. Дети, которым не хватило места под зонтами, прыгают на месте, подняв руки вверх.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Пока мы от дождя прятались, я за</w:t>
      </w:r>
      <w:r w:rsidRPr="001948A4">
        <w:softHyphen/>
        <w:t>была дорогу к школе. Найти пра</w:t>
      </w:r>
      <w:r w:rsidRPr="001948A4">
        <w:softHyphen/>
        <w:t>вильный путь нам поможет карта.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1948A4">
        <w:t>(Дети рассматривают карту и по ней находят школу, называя ее расположе</w:t>
      </w:r>
      <w:r w:rsidRPr="001948A4">
        <w:softHyphen/>
        <w:t>ние.) Например, от театра пройти прямо по дороге, свернуть направо к парку, перейти через мост, повернуть налево к школе</w:t>
      </w:r>
      <w:proofErr w:type="gramStart"/>
      <w:r w:rsidRPr="001948A4">
        <w:t xml:space="preserve"> </w:t>
      </w:r>
      <w:r w:rsidRPr="001948A4">
        <w:rPr>
          <w:i/>
          <w:iCs/>
        </w:rPr>
        <w:t>)</w:t>
      </w:r>
      <w:proofErr w:type="gramEnd"/>
      <w:r w:rsidRPr="001948A4">
        <w:rPr>
          <w:i/>
          <w:iCs/>
        </w:rPr>
        <w:t>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rPr>
          <w:i/>
          <w:iCs/>
        </w:rPr>
        <w:t xml:space="preserve"> </w:t>
      </w:r>
      <w:r w:rsidRPr="001948A4">
        <w:t>Педагог по</w:t>
      </w:r>
      <w:r w:rsidRPr="001948A4">
        <w:softHyphen/>
        <w:t xml:space="preserve">казывает на </w:t>
      </w:r>
      <w:proofErr w:type="spellStart"/>
      <w:r>
        <w:t>ковролине</w:t>
      </w:r>
      <w:proofErr w:type="spellEnd"/>
      <w:r>
        <w:t xml:space="preserve"> </w:t>
      </w:r>
      <w:r w:rsidRPr="001948A4">
        <w:t xml:space="preserve"> трехэтаж</w:t>
      </w:r>
      <w:r w:rsidRPr="001948A4">
        <w:softHyphen/>
        <w:t>ное здание школы с большими окнами-карманами, в которых лежат задачи.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В </w:t>
      </w:r>
      <w:proofErr w:type="spellStart"/>
      <w:r w:rsidRPr="001948A4">
        <w:t>Цифрограде</w:t>
      </w:r>
      <w:proofErr w:type="spellEnd"/>
      <w:r w:rsidRPr="001948A4">
        <w:t xml:space="preserve"> дети-школьники изу</w:t>
      </w:r>
      <w:r w:rsidRPr="001948A4">
        <w:softHyphen/>
        <w:t>чают математику, им очень нравится решать задачи. Покажем жителям го</w:t>
      </w:r>
      <w:r w:rsidRPr="001948A4">
        <w:softHyphen/>
        <w:t>рода, что мы тоже можем справиться с любой задачей. Первая задача спря</w:t>
      </w:r>
      <w:r w:rsidRPr="001948A4">
        <w:softHyphen/>
        <w:t xml:space="preserve">талась на первом этаже в окошке справа.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Дети достают условие из окош</w:t>
      </w:r>
      <w:r w:rsidRPr="001948A4">
        <w:softHyphen/>
        <w:t>ка. Педагог его зачитывает.</w:t>
      </w:r>
    </w:p>
    <w:p w:rsidR="001948A4" w:rsidRPr="001948A4" w:rsidRDefault="001948A4" w:rsidP="001948A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948A4">
        <w:t>Три цыпленка стоят, На скорлупку глядят. Два яичка в гнезде</w:t>
      </w:r>
      <w:proofErr w:type="gramStart"/>
      <w:r w:rsidRPr="001948A4">
        <w:t xml:space="preserve"> У</w:t>
      </w:r>
      <w:proofErr w:type="gramEnd"/>
      <w:r w:rsidRPr="001948A4">
        <w:t xml:space="preserve"> наседки лежат.</w:t>
      </w:r>
      <w:r>
        <w:t xml:space="preserve"> </w:t>
      </w:r>
      <w:r w:rsidRPr="001948A4">
        <w:t>Сосчитай поскорей: Сколько будет цыплят</w:t>
      </w:r>
      <w:proofErr w:type="gramStart"/>
      <w:r w:rsidRPr="001948A4">
        <w:t xml:space="preserve"> У</w:t>
      </w:r>
      <w:proofErr w:type="gramEnd"/>
      <w:r w:rsidRPr="001948A4">
        <w:t xml:space="preserve"> наседки моей?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Следующая загадка спряталась в среднем окошке на втором этаже.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Кто-либо из детей достает задачу, ребята ее решают.</w:t>
      </w:r>
    </w:p>
    <w:p w:rsidR="001948A4" w:rsidRPr="001948A4" w:rsidRDefault="001948A4" w:rsidP="001948A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948A4">
        <w:t>В кружку собрала Марина</w:t>
      </w:r>
      <w:proofErr w:type="gramStart"/>
      <w:r w:rsidRPr="001948A4">
        <w:t xml:space="preserve"> Д</w:t>
      </w:r>
      <w:proofErr w:type="gramEnd"/>
      <w:r w:rsidRPr="001948A4">
        <w:t>евять ягодок малины. Пять дала своей подружке. Сколько ягод стало</w:t>
      </w:r>
      <w:r>
        <w:t xml:space="preserve"> </w:t>
      </w:r>
      <w:r w:rsidRPr="001948A4">
        <w:t xml:space="preserve">в кружке? </w:t>
      </w:r>
      <w:r w:rsidRPr="001948A4">
        <w:rPr>
          <w:i/>
          <w:iCs/>
        </w:rPr>
        <w:t>(4.)</w:t>
      </w:r>
      <w:proofErr w:type="gramStart"/>
      <w:r w:rsidRPr="001948A4">
        <w:rPr>
          <w:i/>
          <w:iCs/>
        </w:rPr>
        <w:t xml:space="preserve"> )</w:t>
      </w:r>
      <w:proofErr w:type="gramEnd"/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Самая трудная задачка на третьем этаже в левом окне. Давайте дос</w:t>
      </w:r>
      <w:r w:rsidRPr="001948A4">
        <w:softHyphen/>
        <w:t>танем эту задачу?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Ребенок достает условие, дети ре</w:t>
      </w:r>
      <w:r w:rsidRPr="001948A4">
        <w:softHyphen/>
        <w:t>шают новую задачу.</w:t>
      </w:r>
    </w:p>
    <w:p w:rsidR="001948A4" w:rsidRDefault="001948A4" w:rsidP="001948A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948A4">
        <w:t>Пять индюков купили</w:t>
      </w:r>
      <w:r>
        <w:t xml:space="preserve"> </w:t>
      </w:r>
      <w:r w:rsidRPr="001948A4">
        <w:t>сапоги.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</w:t>
      </w:r>
      <w:r w:rsidRPr="001948A4">
        <w:t xml:space="preserve">Сосчитать их помоги </w:t>
      </w:r>
      <w:r w:rsidRPr="001948A4">
        <w:rPr>
          <w:i/>
          <w:iCs/>
        </w:rPr>
        <w:t xml:space="preserve">(10.) 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lastRenderedPageBreak/>
        <w:t>Ребята, вы все задачи правильно решили. Вам можно поставить луч</w:t>
      </w:r>
      <w:r w:rsidRPr="001948A4">
        <w:softHyphen/>
        <w:t>шую оценку — пятерку. Но что же спряталось в других окошках? Это цифры. Трудное задание - расположить числа в порядке  убывания.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Дети расставляют цифры 9, 7, 4, 2, 1.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Какие цифры пропущены в этом ряду?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Дети называют цифры 8, 6, 5, 3.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Вот теперь я вижу, что вы готовы стать школьниками. Вы так заме</w:t>
      </w:r>
      <w:r w:rsidRPr="001948A4">
        <w:softHyphen/>
        <w:t>чательно считаете.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Исполняется песня о школе (по вы</w:t>
      </w:r>
      <w:r w:rsidRPr="001948A4">
        <w:softHyphen/>
        <w:t>бору).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 xml:space="preserve">Жители </w:t>
      </w:r>
      <w:proofErr w:type="spellStart"/>
      <w:r w:rsidRPr="001948A4">
        <w:t>Цифрограда</w:t>
      </w:r>
      <w:proofErr w:type="spellEnd"/>
      <w:r w:rsidRPr="001948A4">
        <w:t xml:space="preserve"> подарили нам математические бусы</w:t>
      </w:r>
      <w:proofErr w:type="gramStart"/>
      <w:r w:rsidRPr="001948A4">
        <w:t xml:space="preserve"> .</w:t>
      </w:r>
      <w:proofErr w:type="gramEnd"/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Из разных цифр у нас есть бусы, А в тех кружках,</w:t>
      </w:r>
      <w:r>
        <w:t xml:space="preserve"> </w:t>
      </w:r>
      <w:r w:rsidRPr="001948A4">
        <w:t>где чисел нет,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Расставьте минусы и плюсы,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Чтоб данный получить ответ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Дети расставляют математические знаки.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Pr="001948A4">
        <w:t xml:space="preserve">Спасибо жителям </w:t>
      </w:r>
      <w:proofErr w:type="spellStart"/>
      <w:r w:rsidRPr="001948A4">
        <w:t>Цифрограда</w:t>
      </w:r>
      <w:proofErr w:type="spellEnd"/>
      <w:r w:rsidRPr="001948A4">
        <w:t xml:space="preserve"> за теплый прием. На прощание мы с ними спляшем.</w:t>
      </w:r>
    </w:p>
    <w:p w:rsidR="001948A4" w:rsidRPr="001948A4" w:rsidRDefault="001948A4" w:rsidP="001948A4">
      <w:pPr>
        <w:shd w:val="clear" w:color="auto" w:fill="FFFFFF"/>
        <w:autoSpaceDE w:val="0"/>
        <w:autoSpaceDN w:val="0"/>
        <w:adjustRightInd w:val="0"/>
        <w:jc w:val="both"/>
      </w:pPr>
      <w:r w:rsidRPr="001948A4">
        <w:t>Завершает развлечение танец (по выбору).</w:t>
      </w:r>
    </w:p>
    <w:p w:rsidR="001948A4" w:rsidRPr="001948A4" w:rsidRDefault="001948A4" w:rsidP="001948A4"/>
    <w:p w:rsidR="001948A4" w:rsidRPr="001948A4" w:rsidRDefault="001948A4" w:rsidP="001948A4"/>
    <w:p w:rsidR="007E2D74" w:rsidRPr="001948A4" w:rsidRDefault="007E2D74" w:rsidP="001948A4"/>
    <w:sectPr w:rsidR="007E2D74" w:rsidRPr="001948A4" w:rsidSect="00194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981"/>
    <w:multiLevelType w:val="hybridMultilevel"/>
    <w:tmpl w:val="4FD4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48A4"/>
    <w:rsid w:val="001948A4"/>
    <w:rsid w:val="0077058F"/>
    <w:rsid w:val="007E2D74"/>
    <w:rsid w:val="0096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2015-05-14T07:26:00Z</dcterms:created>
  <dcterms:modified xsi:type="dcterms:W3CDTF">2015-05-14T07:32:00Z</dcterms:modified>
</cp:coreProperties>
</file>