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EC" w:rsidRDefault="008F69EC" w:rsidP="002C2B8E">
      <w:pPr>
        <w:pStyle w:val="20"/>
        <w:shd w:val="clear" w:color="auto" w:fill="auto"/>
        <w:spacing w:before="0" w:after="1413"/>
        <w:ind w:left="380"/>
      </w:pPr>
      <w:r>
        <w:t>ГБОУ Гимназия № 271 Красносельского района Санкт-Петербурга</w:t>
      </w:r>
    </w:p>
    <w:p w:rsidR="00BD19F0" w:rsidRDefault="008F69EC" w:rsidP="00AD0094">
      <w:pPr>
        <w:pStyle w:val="20"/>
        <w:shd w:val="clear" w:color="auto" w:fill="auto"/>
        <w:spacing w:before="100" w:beforeAutospacing="1" w:after="480" w:line="360" w:lineRule="auto"/>
        <w:ind w:left="380"/>
      </w:pPr>
      <w:r>
        <w:t xml:space="preserve">Открытое занятие по </w:t>
      </w:r>
      <w:proofErr w:type="gramStart"/>
      <w:r>
        <w:t>ансамблевому</w:t>
      </w:r>
      <w:proofErr w:type="gramEnd"/>
      <w:r>
        <w:t xml:space="preserve"> </w:t>
      </w:r>
      <w:proofErr w:type="spellStart"/>
      <w:r>
        <w:t>музицированию</w:t>
      </w:r>
      <w:proofErr w:type="spellEnd"/>
    </w:p>
    <w:p w:rsidR="008F69EC" w:rsidRPr="00BD19F0" w:rsidRDefault="00BD19F0" w:rsidP="00AD0094">
      <w:pPr>
        <w:pStyle w:val="20"/>
        <w:shd w:val="clear" w:color="auto" w:fill="auto"/>
        <w:spacing w:before="100" w:beforeAutospacing="1" w:after="480" w:line="360" w:lineRule="auto"/>
        <w:ind w:left="380"/>
        <w:rPr>
          <w:i/>
        </w:rPr>
      </w:pPr>
      <w:r w:rsidRPr="00BD19F0">
        <w:rPr>
          <w:i/>
        </w:rPr>
        <w:t>Тема занятия:</w:t>
      </w:r>
    </w:p>
    <w:p w:rsidR="008F69EC" w:rsidRDefault="008F69EC" w:rsidP="00AC751C">
      <w:pPr>
        <w:pStyle w:val="20"/>
        <w:shd w:val="clear" w:color="auto" w:fill="auto"/>
        <w:spacing w:before="0" w:after="600" w:line="360" w:lineRule="auto"/>
        <w:ind w:left="380"/>
        <w:rPr>
          <w:b/>
        </w:rPr>
      </w:pPr>
      <w:r w:rsidRPr="00AD0094">
        <w:rPr>
          <w:b/>
        </w:rPr>
        <w:t>МУЗЫКАЛЬНЫЙ  ЯЗЫК  И  ХУДОЖЕСТВЕННЫЙ  ОБРАЗ   В  П</w:t>
      </w:r>
      <w:r w:rsidR="002C2B8E" w:rsidRPr="00AD0094">
        <w:rPr>
          <w:b/>
        </w:rPr>
        <w:t>ЬЕ</w:t>
      </w:r>
      <w:r w:rsidRPr="00AD0094">
        <w:rPr>
          <w:b/>
        </w:rPr>
        <w:t xml:space="preserve">СЕ  В. </w:t>
      </w:r>
      <w:proofErr w:type="gramStart"/>
      <w:r w:rsidRPr="00AD0094">
        <w:rPr>
          <w:b/>
        </w:rPr>
        <w:t>ГАВРИЛИНА</w:t>
      </w:r>
      <w:proofErr w:type="gramEnd"/>
      <w:r w:rsidRPr="00AD0094">
        <w:rPr>
          <w:b/>
        </w:rPr>
        <w:t xml:space="preserve">  «ЯМСКАЯ»</w:t>
      </w:r>
    </w:p>
    <w:p w:rsidR="00657994" w:rsidRDefault="00657994" w:rsidP="00AC751C">
      <w:pPr>
        <w:pStyle w:val="20"/>
        <w:shd w:val="clear" w:color="auto" w:fill="auto"/>
        <w:spacing w:before="0" w:after="600" w:line="360" w:lineRule="auto"/>
        <w:ind w:left="380"/>
      </w:pPr>
      <w:r>
        <w:t>Педагог: Мельник С.М.</w:t>
      </w:r>
    </w:p>
    <w:p w:rsidR="00657994" w:rsidRDefault="00657994" w:rsidP="00AC751C">
      <w:pPr>
        <w:pStyle w:val="20"/>
        <w:shd w:val="clear" w:color="auto" w:fill="auto"/>
        <w:spacing w:before="0" w:after="600" w:line="360" w:lineRule="auto"/>
        <w:ind w:left="380"/>
      </w:pPr>
      <w:r>
        <w:t xml:space="preserve">Ученики: </w:t>
      </w:r>
      <w:proofErr w:type="spellStart"/>
      <w:r>
        <w:t>Н.Александрова</w:t>
      </w:r>
      <w:proofErr w:type="spellEnd"/>
      <w:r>
        <w:t xml:space="preserve"> и Г. </w:t>
      </w:r>
      <w:proofErr w:type="spellStart"/>
      <w:r>
        <w:t>Замбахидзе</w:t>
      </w:r>
      <w:proofErr w:type="spellEnd"/>
    </w:p>
    <w:p w:rsidR="00657994" w:rsidRDefault="00657994" w:rsidP="00AC751C">
      <w:pPr>
        <w:pStyle w:val="20"/>
        <w:shd w:val="clear" w:color="auto" w:fill="auto"/>
        <w:spacing w:before="0" w:after="600" w:line="360" w:lineRule="auto"/>
        <w:ind w:left="380"/>
      </w:pPr>
      <w:r>
        <w:t>Санкт-Петербург</w:t>
      </w:r>
    </w:p>
    <w:p w:rsidR="00657994" w:rsidRPr="00657994" w:rsidRDefault="00657994" w:rsidP="00AC751C">
      <w:pPr>
        <w:pStyle w:val="20"/>
        <w:shd w:val="clear" w:color="auto" w:fill="auto"/>
        <w:spacing w:before="0" w:after="600" w:line="360" w:lineRule="auto"/>
        <w:ind w:left="380"/>
        <w:rPr>
          <w:b/>
        </w:rPr>
      </w:pPr>
      <w:r>
        <w:t>2009</w:t>
      </w:r>
      <w:r w:rsidRPr="00657994">
        <w:rPr>
          <w:b/>
        </w:rPr>
        <w:t xml:space="preserve"> </w:t>
      </w:r>
    </w:p>
    <w:p w:rsidR="00106E55" w:rsidRDefault="00106E55" w:rsidP="00AC751C">
      <w:pPr>
        <w:pStyle w:val="22"/>
        <w:keepNext/>
        <w:keepLines/>
        <w:shd w:val="clear" w:color="auto" w:fill="auto"/>
        <w:spacing w:before="0" w:line="310" w:lineRule="exact"/>
      </w:pPr>
    </w:p>
    <w:p w:rsidR="00C056B6" w:rsidRDefault="00C056B6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106E55" w:rsidRDefault="00B01105">
      <w:pPr>
        <w:pStyle w:val="1"/>
        <w:shd w:val="clear" w:color="auto" w:fill="auto"/>
        <w:spacing w:after="0" w:line="446" w:lineRule="exact"/>
        <w:ind w:left="20"/>
        <w:jc w:val="both"/>
      </w:pPr>
      <w:r>
        <w:lastRenderedPageBreak/>
        <w:t>Цели занятия:</w:t>
      </w:r>
    </w:p>
    <w:p w:rsidR="00106E55" w:rsidRDefault="00B01105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spacing w:after="0" w:line="446" w:lineRule="exact"/>
        <w:ind w:left="20"/>
        <w:jc w:val="both"/>
      </w:pPr>
      <w:r>
        <w:t>раскрытие содержания музыкального произведения;</w:t>
      </w:r>
    </w:p>
    <w:p w:rsidR="00106E55" w:rsidRDefault="00B01105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spacing w:after="0" w:line="446" w:lineRule="exact"/>
        <w:ind w:left="20"/>
        <w:jc w:val="both"/>
      </w:pPr>
      <w:r>
        <w:t>развитие аналитических навыков и ассоциативного мышления учащихся;</w:t>
      </w:r>
    </w:p>
    <w:p w:rsidR="00532FA3" w:rsidRDefault="00532FA3" w:rsidP="00532FA3">
      <w:pPr>
        <w:pStyle w:val="1"/>
        <w:shd w:val="clear" w:color="auto" w:fill="auto"/>
        <w:tabs>
          <w:tab w:val="left" w:pos="601"/>
        </w:tabs>
        <w:spacing w:after="420" w:line="446" w:lineRule="exact"/>
        <w:ind w:left="20" w:right="20"/>
        <w:jc w:val="both"/>
      </w:pPr>
      <w:r>
        <w:t>3)</w:t>
      </w:r>
      <w:r w:rsidRPr="00532FA3">
        <w:t xml:space="preserve"> </w:t>
      </w:r>
      <w:r>
        <w:t>расширение музыкального и общекультурного кругозора, путем ознакомления с произведениями П. И. Чайковского, С. В. Рахманинова, с произведениями русских поэтов и художников</w:t>
      </w:r>
      <w:r>
        <w:t>.</w:t>
      </w:r>
    </w:p>
    <w:p w:rsidR="00106E55" w:rsidRDefault="00532FA3">
      <w:pPr>
        <w:pStyle w:val="32"/>
        <w:keepNext/>
        <w:keepLines/>
        <w:shd w:val="clear" w:color="auto" w:fill="auto"/>
        <w:spacing w:before="0"/>
        <w:ind w:left="20"/>
      </w:pPr>
      <w:bookmarkStart w:id="0" w:name="bookmark2"/>
      <w:r>
        <w:t xml:space="preserve">  </w:t>
      </w:r>
      <w:r w:rsidR="00B01105">
        <w:t>Задачи занятия:</w:t>
      </w:r>
      <w:bookmarkEnd w:id="0"/>
    </w:p>
    <w:p w:rsidR="00106E55" w:rsidRDefault="00B01105">
      <w:pPr>
        <w:pStyle w:val="1"/>
        <w:numPr>
          <w:ilvl w:val="0"/>
          <w:numId w:val="2"/>
        </w:numPr>
        <w:shd w:val="clear" w:color="auto" w:fill="auto"/>
        <w:tabs>
          <w:tab w:val="left" w:pos="438"/>
        </w:tabs>
        <w:spacing w:after="0" w:line="446" w:lineRule="exact"/>
        <w:ind w:left="20" w:right="20"/>
        <w:jc w:val="both"/>
      </w:pPr>
      <w:r>
        <w:t>осмыслить музыкальный язык, средства музыкальной выразительности, используемые композитором для создания художественного образа пьесы;</w:t>
      </w:r>
    </w:p>
    <w:p w:rsidR="00106E55" w:rsidRDefault="00B01105">
      <w:pPr>
        <w:pStyle w:val="1"/>
        <w:numPr>
          <w:ilvl w:val="0"/>
          <w:numId w:val="2"/>
        </w:numPr>
        <w:shd w:val="clear" w:color="auto" w:fill="auto"/>
        <w:tabs>
          <w:tab w:val="left" w:pos="414"/>
        </w:tabs>
        <w:spacing w:after="0" w:line="446" w:lineRule="exact"/>
        <w:ind w:left="20" w:right="20"/>
        <w:jc w:val="both"/>
      </w:pPr>
      <w:r>
        <w:t xml:space="preserve">провести сравнительный анализ пьес «Ямская» Гаврилина, «На тройке» Чайковского и Прелюдии </w:t>
      </w:r>
      <w:proofErr w:type="spellStart"/>
      <w:r>
        <w:rPr>
          <w:lang w:val="en-US"/>
        </w:rPr>
        <w:t>gis</w:t>
      </w:r>
      <w:proofErr w:type="spellEnd"/>
      <w:r w:rsidRPr="00C056B6">
        <w:t>-</w:t>
      </w:r>
      <w:r>
        <w:rPr>
          <w:lang w:val="en-US"/>
        </w:rPr>
        <w:t>moll</w:t>
      </w:r>
      <w:r w:rsidRPr="00C056B6">
        <w:t xml:space="preserve"> </w:t>
      </w:r>
      <w:r>
        <w:t>Рахманинова;</w:t>
      </w:r>
    </w:p>
    <w:p w:rsidR="00106E55" w:rsidRDefault="00B01105">
      <w:pPr>
        <w:pStyle w:val="1"/>
        <w:numPr>
          <w:ilvl w:val="0"/>
          <w:numId w:val="2"/>
        </w:numPr>
        <w:shd w:val="clear" w:color="auto" w:fill="auto"/>
        <w:tabs>
          <w:tab w:val="left" w:pos="394"/>
        </w:tabs>
        <w:spacing w:after="420" w:line="446" w:lineRule="exact"/>
        <w:ind w:left="20" w:right="20"/>
        <w:jc w:val="both"/>
      </w:pPr>
      <w:r>
        <w:t>подобрать литературные эпиграфы, помогающие более глубоко раскрыть содержание пьесы; ознакомиться с произведениями русских художников, близкими «Ямской» по образному строю.</w:t>
      </w:r>
    </w:p>
    <w:p w:rsidR="00106E55" w:rsidRDefault="00B01105">
      <w:pPr>
        <w:pStyle w:val="32"/>
        <w:keepNext/>
        <w:keepLines/>
        <w:shd w:val="clear" w:color="auto" w:fill="auto"/>
        <w:spacing w:before="0"/>
        <w:ind w:left="20"/>
      </w:pPr>
      <w:bookmarkStart w:id="1" w:name="bookmark3"/>
      <w:r>
        <w:t>Педагогические методы и приемы:</w:t>
      </w:r>
      <w:bookmarkEnd w:id="1"/>
    </w:p>
    <w:p w:rsidR="00106E55" w:rsidRDefault="00B01105">
      <w:pPr>
        <w:pStyle w:val="1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446" w:lineRule="exact"/>
        <w:ind w:left="20" w:right="20"/>
        <w:jc w:val="both"/>
      </w:pPr>
      <w:r>
        <w:t>беседа о музыкально-выразительных средствах во всех трех сравниваемых пьесах; совместное раскрытие образного содержания музыки;</w:t>
      </w:r>
    </w:p>
    <w:p w:rsidR="00106E55" w:rsidRDefault="00B01105">
      <w:pPr>
        <w:pStyle w:val="1"/>
        <w:numPr>
          <w:ilvl w:val="0"/>
          <w:numId w:val="3"/>
        </w:numPr>
        <w:shd w:val="clear" w:color="auto" w:fill="auto"/>
        <w:tabs>
          <w:tab w:val="left" w:pos="318"/>
        </w:tabs>
        <w:spacing w:after="0" w:line="446" w:lineRule="exact"/>
        <w:ind w:left="20"/>
        <w:jc w:val="both"/>
      </w:pPr>
      <w:r>
        <w:t>слушание музыки;</w:t>
      </w:r>
    </w:p>
    <w:p w:rsidR="00106E55" w:rsidRDefault="00B01105">
      <w:pPr>
        <w:pStyle w:val="1"/>
        <w:numPr>
          <w:ilvl w:val="0"/>
          <w:numId w:val="3"/>
        </w:numPr>
        <w:shd w:val="clear" w:color="auto" w:fill="auto"/>
        <w:tabs>
          <w:tab w:val="left" w:pos="327"/>
        </w:tabs>
        <w:spacing w:after="561" w:line="446" w:lineRule="exact"/>
        <w:ind w:left="20"/>
        <w:jc w:val="both"/>
      </w:pPr>
      <w:r>
        <w:t>подбор литературных эпиграфов и произведений живописи.</w:t>
      </w:r>
    </w:p>
    <w:p w:rsidR="00106E55" w:rsidRDefault="00B01105">
      <w:pPr>
        <w:pStyle w:val="32"/>
        <w:keepNext/>
        <w:keepLines/>
        <w:shd w:val="clear" w:color="auto" w:fill="auto"/>
        <w:spacing w:before="0" w:after="107" w:line="270" w:lineRule="exact"/>
        <w:ind w:left="20"/>
      </w:pPr>
      <w:bookmarkStart w:id="2" w:name="bookmark4"/>
      <w:r>
        <w:t>План занятия</w:t>
      </w:r>
      <w:bookmarkEnd w:id="2"/>
    </w:p>
    <w:p w:rsidR="00106E55" w:rsidRDefault="00B01105">
      <w:pPr>
        <w:pStyle w:val="1"/>
        <w:numPr>
          <w:ilvl w:val="0"/>
          <w:numId w:val="4"/>
        </w:numPr>
        <w:shd w:val="clear" w:color="auto" w:fill="auto"/>
        <w:tabs>
          <w:tab w:val="left" w:pos="260"/>
        </w:tabs>
        <w:spacing w:after="0" w:line="270" w:lineRule="exact"/>
        <w:ind w:left="20"/>
        <w:jc w:val="both"/>
      </w:pPr>
      <w:r>
        <w:t>Исполнение учащимися пьесы «Ямская» Гаврилина.</w:t>
      </w:r>
    </w:p>
    <w:p w:rsidR="00106E55" w:rsidRDefault="00B01105">
      <w:pPr>
        <w:pStyle w:val="1"/>
        <w:numPr>
          <w:ilvl w:val="0"/>
          <w:numId w:val="4"/>
        </w:numPr>
        <w:shd w:val="clear" w:color="auto" w:fill="auto"/>
        <w:tabs>
          <w:tab w:val="left" w:pos="332"/>
        </w:tabs>
        <w:spacing w:after="0" w:line="437" w:lineRule="exact"/>
        <w:ind w:left="20" w:right="20"/>
        <w:jc w:val="both"/>
      </w:pPr>
      <w:r>
        <w:t>Размышление над программой, заложенной в названии пьесы. Определение образа.</w:t>
      </w:r>
    </w:p>
    <w:p w:rsidR="00106E55" w:rsidRDefault="00B01105">
      <w:pPr>
        <w:pStyle w:val="1"/>
        <w:numPr>
          <w:ilvl w:val="0"/>
          <w:numId w:val="4"/>
        </w:numPr>
        <w:shd w:val="clear" w:color="auto" w:fill="auto"/>
        <w:tabs>
          <w:tab w:val="left" w:pos="294"/>
        </w:tabs>
        <w:spacing w:after="0" w:line="446" w:lineRule="exact"/>
        <w:ind w:left="20"/>
        <w:jc w:val="both"/>
      </w:pPr>
      <w:r>
        <w:t>Анализ главных средств выразительности.</w:t>
      </w:r>
    </w:p>
    <w:p w:rsidR="00106E55" w:rsidRDefault="00B01105">
      <w:pPr>
        <w:pStyle w:val="1"/>
        <w:numPr>
          <w:ilvl w:val="0"/>
          <w:numId w:val="4"/>
        </w:numPr>
        <w:shd w:val="clear" w:color="auto" w:fill="auto"/>
        <w:tabs>
          <w:tab w:val="left" w:pos="438"/>
        </w:tabs>
        <w:spacing w:after="0" w:line="446" w:lineRule="exact"/>
        <w:ind w:left="20" w:right="20"/>
        <w:jc w:val="both"/>
      </w:pPr>
      <w:r>
        <w:t xml:space="preserve">Прослушивание пьес «На тройке» Чайковского и Прелюдии </w:t>
      </w:r>
      <w:proofErr w:type="spellStart"/>
      <w:r>
        <w:rPr>
          <w:lang w:val="en-US"/>
        </w:rPr>
        <w:t>gis</w:t>
      </w:r>
      <w:proofErr w:type="spellEnd"/>
      <w:r w:rsidRPr="00C056B6">
        <w:t>-</w:t>
      </w:r>
      <w:r>
        <w:rPr>
          <w:lang w:val="en-US"/>
        </w:rPr>
        <w:t>moll</w:t>
      </w:r>
      <w:r w:rsidRPr="00C056B6">
        <w:t xml:space="preserve"> </w:t>
      </w:r>
      <w:r>
        <w:t>Рахманинова.</w:t>
      </w:r>
    </w:p>
    <w:p w:rsidR="00106E55" w:rsidRDefault="00B01105">
      <w:pPr>
        <w:pStyle w:val="1"/>
        <w:numPr>
          <w:ilvl w:val="0"/>
          <w:numId w:val="4"/>
        </w:numPr>
        <w:shd w:val="clear" w:color="auto" w:fill="auto"/>
        <w:tabs>
          <w:tab w:val="left" w:pos="462"/>
        </w:tabs>
        <w:spacing w:after="0" w:line="446" w:lineRule="exact"/>
        <w:ind w:left="20" w:right="20"/>
        <w:jc w:val="both"/>
      </w:pPr>
      <w:r>
        <w:t>Сравнительный анализ пьес с точки зрения содержания и средств музыкальной выразительности.</w:t>
      </w:r>
    </w:p>
    <w:p w:rsidR="00106E55" w:rsidRDefault="00B01105">
      <w:pPr>
        <w:pStyle w:val="1"/>
        <w:shd w:val="clear" w:color="auto" w:fill="auto"/>
        <w:spacing w:after="0" w:line="480" w:lineRule="exact"/>
      </w:pPr>
      <w:r>
        <w:lastRenderedPageBreak/>
        <w:t>ХОД ЗАНЯТИЯ</w:t>
      </w:r>
    </w:p>
    <w:p w:rsidR="00106E55" w:rsidRDefault="00B01105">
      <w:pPr>
        <w:pStyle w:val="40"/>
        <w:shd w:val="clear" w:color="auto" w:fill="auto"/>
        <w:ind w:left="20"/>
      </w:pPr>
      <w:r>
        <w:t>Исполняется пьеса В. Гаврилина «Ямская».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/>
        <w:jc w:val="left"/>
      </w:pPr>
      <w:r>
        <w:rPr>
          <w:rStyle w:val="a8"/>
        </w:rPr>
        <w:t>Вопрос учителя:</w:t>
      </w:r>
      <w:r>
        <w:t xml:space="preserve"> Название пьесы помогает раскрыть ее содержание?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right="20"/>
        <w:jc w:val="left"/>
      </w:pPr>
      <w:r>
        <w:rPr>
          <w:rStyle w:val="a8"/>
        </w:rPr>
        <w:t>Ответ учеников:</w:t>
      </w:r>
      <w:r>
        <w:t xml:space="preserve"> Да, возникает образ дороги и бегущей тройки лошадей с колокольчиками.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right="720"/>
        <w:jc w:val="both"/>
      </w:pPr>
      <w:r>
        <w:rPr>
          <w:rStyle w:val="a8"/>
        </w:rPr>
        <w:t>Вопрос:</w:t>
      </w:r>
      <w:r>
        <w:t xml:space="preserve"> Источником для музыки </w:t>
      </w:r>
      <w:proofErr w:type="gramStart"/>
      <w:r>
        <w:t>явились</w:t>
      </w:r>
      <w:proofErr w:type="gramEnd"/>
      <w:r>
        <w:t xml:space="preserve"> какие впечатления, настроения? </w:t>
      </w:r>
      <w:r>
        <w:rPr>
          <w:rStyle w:val="a8"/>
        </w:rPr>
        <w:t>Ответ:</w:t>
      </w:r>
      <w:r>
        <w:t xml:space="preserve"> Радость, удовольствие от быстрой езды, красота зимнего пейзажа. </w:t>
      </w:r>
      <w:r>
        <w:rPr>
          <w:rStyle w:val="a8"/>
        </w:rPr>
        <w:t>Вопрос:</w:t>
      </w:r>
      <w:r>
        <w:t xml:space="preserve"> Как возникает </w:t>
      </w:r>
      <w:proofErr w:type="spellStart"/>
      <w:r>
        <w:t>программность</w:t>
      </w:r>
      <w:proofErr w:type="spellEnd"/>
      <w:r>
        <w:t xml:space="preserve"> в музыке?</w:t>
      </w:r>
    </w:p>
    <w:p w:rsidR="006A2553" w:rsidRDefault="00B01105">
      <w:pPr>
        <w:pStyle w:val="1"/>
        <w:shd w:val="clear" w:color="auto" w:fill="auto"/>
        <w:spacing w:after="0" w:line="480" w:lineRule="exact"/>
        <w:ind w:left="20" w:right="20"/>
        <w:jc w:val="left"/>
      </w:pPr>
      <w:r>
        <w:rPr>
          <w:rStyle w:val="a8"/>
        </w:rPr>
        <w:t>Ответ:</w:t>
      </w:r>
      <w:r>
        <w:t xml:space="preserve"> Когда название пьесы подсказывает определенный сюжет, а источником для создания музыки могут быть какие-либо явления действительности: картины природы, сказочные образы, литературные темы.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right="20"/>
        <w:jc w:val="left"/>
      </w:pPr>
      <w:r>
        <w:t xml:space="preserve"> </w:t>
      </w:r>
      <w:r>
        <w:rPr>
          <w:rStyle w:val="a8"/>
        </w:rPr>
        <w:t>Вопрос:</w:t>
      </w:r>
      <w:r>
        <w:t xml:space="preserve"> Какие выразительные средства главные и почему?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right="20"/>
        <w:jc w:val="both"/>
      </w:pPr>
      <w:r>
        <w:rPr>
          <w:rStyle w:val="a8"/>
        </w:rPr>
        <w:t>Ответ:</w:t>
      </w:r>
      <w:r>
        <w:t xml:space="preserve"> Для выражения идеи пространства важную роль играет фактура — прозрачная, легкая, с сочетанием контрастных регистров, с незаполненным средним регистром.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right="20" w:firstLine="700"/>
        <w:jc w:val="both"/>
      </w:pPr>
      <w:r>
        <w:t>Для идеи движения и характера музыки важную роль играет ритм и темп. Изящная, четкая по ритму мелодия, состоящая из мелких мотивов, стремительно движется по всему пространству клавиатуры.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right="20" w:firstLine="700"/>
        <w:jc w:val="both"/>
      </w:pPr>
      <w:r>
        <w:t>Впечатление приближения и удаления создается динамикой, длинными линиями нарастания и угасания звучания.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right="20"/>
        <w:jc w:val="left"/>
      </w:pPr>
      <w:r>
        <w:rPr>
          <w:rStyle w:val="a8"/>
        </w:rPr>
        <w:t>Вопрос:</w:t>
      </w:r>
      <w:r>
        <w:t xml:space="preserve"> Какое значение приобретают изобразительные свойства музыкального языка?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/>
        <w:jc w:val="left"/>
      </w:pPr>
      <w:r>
        <w:rPr>
          <w:rStyle w:val="a8"/>
        </w:rPr>
        <w:t>Ответ:</w:t>
      </w:r>
      <w:r>
        <w:t xml:space="preserve"> Они выявляют характер музыки — веселый, задорный, шуточный.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firstLine="700"/>
        <w:jc w:val="both"/>
      </w:pPr>
      <w:r>
        <w:t>«Горки» — глиссандо;</w:t>
      </w:r>
    </w:p>
    <w:p w:rsidR="006A2553" w:rsidRDefault="00B01105">
      <w:pPr>
        <w:pStyle w:val="1"/>
        <w:shd w:val="clear" w:color="auto" w:fill="auto"/>
        <w:spacing w:after="0" w:line="480" w:lineRule="exact"/>
        <w:ind w:left="20" w:right="20" w:firstLine="700"/>
        <w:jc w:val="left"/>
      </w:pPr>
      <w:r>
        <w:t xml:space="preserve">«Ухабы» — короткие арпеджио с акцентами на слабых долях; </w:t>
      </w:r>
      <w:r w:rsidR="006A2553">
        <w:t xml:space="preserve">     </w:t>
      </w:r>
      <w:r>
        <w:t>«Колокольчик» — короткие ритмические фигурки в высоком регистре.</w:t>
      </w:r>
    </w:p>
    <w:p w:rsidR="00106E55" w:rsidRDefault="00B01105" w:rsidP="006A2553">
      <w:pPr>
        <w:pStyle w:val="1"/>
        <w:shd w:val="clear" w:color="auto" w:fill="auto"/>
        <w:spacing w:after="0" w:line="480" w:lineRule="exact"/>
        <w:ind w:left="20" w:right="20"/>
        <w:jc w:val="left"/>
      </w:pPr>
      <w:r>
        <w:t xml:space="preserve"> </w:t>
      </w:r>
      <w:r>
        <w:rPr>
          <w:rStyle w:val="a8"/>
        </w:rPr>
        <w:t>Вопрос:</w:t>
      </w:r>
      <w:r>
        <w:t xml:space="preserve"> Какой эпиграф можно предпослать этой пьесе? Какие произведения живописи близки по настроению, образному строю?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/>
        <w:jc w:val="left"/>
        <w:sectPr w:rsidR="00106E55">
          <w:footerReference w:type="default" r:id="rId8"/>
          <w:headerReference w:type="first" r:id="rId9"/>
          <w:type w:val="continuous"/>
          <w:pgSz w:w="11909" w:h="16838"/>
          <w:pgMar w:top="1302" w:right="1065" w:bottom="1581" w:left="1089" w:header="0" w:footer="3" w:gutter="0"/>
          <w:cols w:space="720"/>
          <w:noEndnote/>
          <w:titlePg/>
          <w:docGrid w:linePitch="360"/>
        </w:sectPr>
      </w:pPr>
      <w:r>
        <w:rPr>
          <w:rStyle w:val="a8"/>
        </w:rPr>
        <w:t>Ответ:</w:t>
      </w:r>
      <w:r>
        <w:t xml:space="preserve"> 1. Фрагмент из стихотворения И. Бунина:</w:t>
      </w:r>
    </w:p>
    <w:p w:rsidR="00106E55" w:rsidRDefault="00B01105">
      <w:pPr>
        <w:pStyle w:val="1"/>
        <w:shd w:val="clear" w:color="auto" w:fill="auto"/>
        <w:spacing w:after="0" w:line="480" w:lineRule="exact"/>
        <w:ind w:left="2680"/>
        <w:jc w:val="left"/>
      </w:pPr>
      <w:r>
        <w:lastRenderedPageBreak/>
        <w:t>Колокольчики-бубенчики звенят,</w:t>
      </w:r>
    </w:p>
    <w:p w:rsidR="00106E55" w:rsidRDefault="00B01105">
      <w:pPr>
        <w:pStyle w:val="1"/>
        <w:shd w:val="clear" w:color="auto" w:fill="auto"/>
        <w:spacing w:after="0" w:line="480" w:lineRule="exact"/>
        <w:ind w:left="2680"/>
        <w:jc w:val="left"/>
      </w:pPr>
      <w:r>
        <w:t>Простодушную рассказывают быль...</w:t>
      </w:r>
    </w:p>
    <w:p w:rsidR="00106E55" w:rsidRDefault="00B01105">
      <w:pPr>
        <w:pStyle w:val="1"/>
        <w:shd w:val="clear" w:color="auto" w:fill="auto"/>
        <w:spacing w:after="0" w:line="480" w:lineRule="exact"/>
        <w:ind w:left="2680"/>
        <w:jc w:val="left"/>
      </w:pPr>
      <w:r>
        <w:t>Тройка мчится, комья снежные летят,</w:t>
      </w:r>
    </w:p>
    <w:p w:rsidR="00106E55" w:rsidRDefault="00B01105">
      <w:pPr>
        <w:pStyle w:val="1"/>
        <w:shd w:val="clear" w:color="auto" w:fill="auto"/>
        <w:spacing w:after="0" w:line="480" w:lineRule="exact"/>
        <w:ind w:left="2680"/>
        <w:jc w:val="left"/>
      </w:pPr>
      <w:r>
        <w:t>Обдает лицо серебряная пыль!</w:t>
      </w:r>
    </w:p>
    <w:p w:rsidR="00106E55" w:rsidRDefault="00B01105">
      <w:pPr>
        <w:pStyle w:val="1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480" w:lineRule="exact"/>
        <w:ind w:left="20" w:right="20" w:firstLine="700"/>
        <w:jc w:val="both"/>
      </w:pPr>
      <w:r>
        <w:t>В. Суриков. «Взятие снежного городка». Картина празднична по настроению, в народных играх и обычаях много веселья, озорства, смелости, решительности. Душа русского человека ощущается во всей своей широте и щедрости.</w:t>
      </w:r>
    </w:p>
    <w:p w:rsidR="00106E55" w:rsidRDefault="00B01105">
      <w:pPr>
        <w:pStyle w:val="40"/>
        <w:shd w:val="clear" w:color="auto" w:fill="auto"/>
        <w:ind w:left="20"/>
        <w:jc w:val="both"/>
      </w:pPr>
      <w:r>
        <w:t>Слушаем пьесу Чайковского «На тройке» (из «Времен года»).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right="20"/>
        <w:jc w:val="both"/>
      </w:pPr>
      <w:r>
        <w:rPr>
          <w:rStyle w:val="a8"/>
        </w:rPr>
        <w:t>Учитель:</w:t>
      </w:r>
      <w:r>
        <w:t xml:space="preserve"> Обратите внимание, что в первой части композитор не прибегает ни к каким звукоподражательным эффектам, стремясь раскрыть в музыке человеческие переживания. Только в средней части композитор вводит образ тройки.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right="20"/>
        <w:jc w:val="both"/>
      </w:pPr>
      <w:r>
        <w:rPr>
          <w:rStyle w:val="a8"/>
        </w:rPr>
        <w:t>Вопрос:</w:t>
      </w:r>
      <w:r>
        <w:t xml:space="preserve"> Какие средства музыкальной выразительности выходят на первый план в этой пьесе?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right="20"/>
        <w:jc w:val="both"/>
      </w:pPr>
      <w:r>
        <w:rPr>
          <w:rStyle w:val="a8"/>
        </w:rPr>
        <w:t>Ответ:</w:t>
      </w:r>
      <w:r>
        <w:t xml:space="preserve"> Мелодия, ее широкое дыхание, плавность, наполненность, передают то лирическое чувство, которое возникает в душе русского человека, когда он любуется просторами родной земли, красотой русской природы.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right="20" w:firstLine="700"/>
        <w:jc w:val="both"/>
      </w:pPr>
      <w:r>
        <w:t>И гармония, тоже передающая настроение, все оттенки чувства. Тональность ми мажор выявляет жизнерадостный характер мелодии.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right="20" w:firstLine="700"/>
        <w:jc w:val="both"/>
      </w:pPr>
      <w:r>
        <w:t>Эпиграф к первому разделу пьесы — небольшой фрагмент из стихотворения Бунина «Листопад»:</w:t>
      </w:r>
    </w:p>
    <w:p w:rsidR="006A2553" w:rsidRDefault="00B01105">
      <w:pPr>
        <w:pStyle w:val="1"/>
        <w:shd w:val="clear" w:color="auto" w:fill="auto"/>
        <w:spacing w:after="0" w:line="480" w:lineRule="exact"/>
        <w:ind w:left="2680" w:right="2640"/>
        <w:jc w:val="left"/>
      </w:pPr>
      <w:r>
        <w:t>Но дни идут. И вот уж дымы</w:t>
      </w:r>
    </w:p>
    <w:p w:rsidR="00106E55" w:rsidRDefault="00B01105">
      <w:pPr>
        <w:pStyle w:val="1"/>
        <w:shd w:val="clear" w:color="auto" w:fill="auto"/>
        <w:spacing w:after="0" w:line="480" w:lineRule="exact"/>
        <w:ind w:left="2680" w:right="2640"/>
        <w:jc w:val="left"/>
      </w:pPr>
      <w:r>
        <w:t xml:space="preserve"> Встают столбами на заре,</w:t>
      </w:r>
    </w:p>
    <w:p w:rsidR="00106E55" w:rsidRDefault="00B01105">
      <w:pPr>
        <w:pStyle w:val="1"/>
        <w:shd w:val="clear" w:color="auto" w:fill="auto"/>
        <w:spacing w:after="0" w:line="480" w:lineRule="exact"/>
        <w:ind w:left="2680"/>
        <w:jc w:val="left"/>
      </w:pPr>
      <w:r>
        <w:t>Леса багряны, недвижимы,</w:t>
      </w:r>
    </w:p>
    <w:p w:rsidR="00106E55" w:rsidRDefault="00B01105">
      <w:pPr>
        <w:pStyle w:val="1"/>
        <w:shd w:val="clear" w:color="auto" w:fill="auto"/>
        <w:spacing w:after="0" w:line="480" w:lineRule="exact"/>
        <w:ind w:left="2680"/>
        <w:jc w:val="left"/>
      </w:pPr>
      <w:r>
        <w:t>Земля в морозном серебре,</w:t>
      </w:r>
    </w:p>
    <w:p w:rsidR="00106E55" w:rsidRDefault="00B01105">
      <w:pPr>
        <w:pStyle w:val="1"/>
        <w:shd w:val="clear" w:color="auto" w:fill="auto"/>
        <w:spacing w:after="0" w:line="480" w:lineRule="exact"/>
        <w:ind w:left="2680"/>
        <w:jc w:val="left"/>
      </w:pPr>
      <w:r>
        <w:t>И в горностаевом шугае,</w:t>
      </w:r>
    </w:p>
    <w:p w:rsidR="00106E55" w:rsidRDefault="00B01105">
      <w:pPr>
        <w:pStyle w:val="1"/>
        <w:shd w:val="clear" w:color="auto" w:fill="auto"/>
        <w:spacing w:after="0" w:line="480" w:lineRule="exact"/>
        <w:ind w:left="2680"/>
        <w:jc w:val="left"/>
      </w:pPr>
      <w:r>
        <w:t>Умывши бледное лицо,</w:t>
      </w:r>
    </w:p>
    <w:p w:rsidR="00106E55" w:rsidRDefault="00B01105">
      <w:pPr>
        <w:pStyle w:val="1"/>
        <w:shd w:val="clear" w:color="auto" w:fill="auto"/>
        <w:spacing w:after="0" w:line="480" w:lineRule="exact"/>
        <w:ind w:left="2680"/>
        <w:jc w:val="left"/>
      </w:pPr>
      <w:proofErr w:type="gramStart"/>
      <w:r>
        <w:t>Последний день в лесу встречая</w:t>
      </w:r>
      <w:proofErr w:type="gramEnd"/>
      <w:r>
        <w:t>,</w:t>
      </w:r>
    </w:p>
    <w:p w:rsidR="00106E55" w:rsidRDefault="00B01105">
      <w:pPr>
        <w:pStyle w:val="1"/>
        <w:shd w:val="clear" w:color="auto" w:fill="auto"/>
        <w:spacing w:after="0" w:line="480" w:lineRule="exact"/>
        <w:ind w:left="2680"/>
        <w:jc w:val="left"/>
      </w:pPr>
      <w:r>
        <w:t>Выходит осень на крыльцо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/>
        <w:jc w:val="left"/>
      </w:pPr>
      <w:r>
        <w:rPr>
          <w:rStyle w:val="a8"/>
        </w:rPr>
        <w:lastRenderedPageBreak/>
        <w:t>Учитель:</w:t>
      </w:r>
      <w:r>
        <w:t xml:space="preserve"> Послушаем Прелюдию </w:t>
      </w:r>
      <w:proofErr w:type="spellStart"/>
      <w:r>
        <w:rPr>
          <w:lang w:val="en-US"/>
        </w:rPr>
        <w:t>gis</w:t>
      </w:r>
      <w:proofErr w:type="spellEnd"/>
      <w:r w:rsidRPr="00C056B6">
        <w:t>-</w:t>
      </w:r>
      <w:r>
        <w:rPr>
          <w:lang w:val="en-US"/>
        </w:rPr>
        <w:t>moll</w:t>
      </w:r>
      <w:r w:rsidRPr="00C056B6">
        <w:t xml:space="preserve"> </w:t>
      </w:r>
      <w:r>
        <w:t>Рахманинова.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right="20" w:firstLine="720"/>
        <w:jc w:val="both"/>
      </w:pPr>
      <w:r>
        <w:t>Рахманинов — один из величайших композиторов пейзажистов. Рахманиновские пейзажи примечательны тем, что они передают не только картины природы, но и эмоциональное состояние, переживание человека. Вслушаемся в мелодическую линию прелюдию и тот фон, на котором она разливается.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right="20"/>
        <w:jc w:val="left"/>
      </w:pPr>
      <w:r>
        <w:rPr>
          <w:rStyle w:val="a8"/>
        </w:rPr>
        <w:t>Вопрос:</w:t>
      </w:r>
      <w:r>
        <w:t xml:space="preserve"> Какой зрительный образ возникает, когда мы слушаем эту музыку? </w:t>
      </w:r>
      <w:r>
        <w:rPr>
          <w:rStyle w:val="a8"/>
        </w:rPr>
        <w:t>Ответ:</w:t>
      </w:r>
      <w:r>
        <w:t xml:space="preserve"> Возникает картина русской природы, безграничная степь, даль, мчащаяся тройка и песня, грустная русская песня. Здесь также главными выразительными средствами являются мелодия и гармония, передающие все оттенки глубокого, сильного чувства.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firstLine="720"/>
        <w:jc w:val="both"/>
      </w:pPr>
      <w:r>
        <w:t>Эпиграф из стихотворения А. С. Пушкина:</w:t>
      </w:r>
    </w:p>
    <w:p w:rsidR="00106E55" w:rsidRDefault="00B01105">
      <w:pPr>
        <w:pStyle w:val="1"/>
        <w:shd w:val="clear" w:color="auto" w:fill="auto"/>
        <w:spacing w:after="0" w:line="480" w:lineRule="exact"/>
        <w:ind w:left="3140" w:right="3420"/>
        <w:jc w:val="left"/>
      </w:pPr>
      <w:r>
        <w:t>По дороге зимней, скучной Тройка борзая бежит,</w:t>
      </w:r>
    </w:p>
    <w:p w:rsidR="00106E55" w:rsidRDefault="00B01105">
      <w:pPr>
        <w:pStyle w:val="1"/>
        <w:shd w:val="clear" w:color="auto" w:fill="auto"/>
        <w:spacing w:after="0" w:line="480" w:lineRule="exact"/>
        <w:ind w:left="3140" w:right="3420"/>
        <w:jc w:val="left"/>
      </w:pPr>
      <w:r>
        <w:t>Колокольчик однозвучный Утомительно гремит.</w:t>
      </w:r>
    </w:p>
    <w:p w:rsidR="006A2553" w:rsidRDefault="00B01105">
      <w:pPr>
        <w:pStyle w:val="1"/>
        <w:shd w:val="clear" w:color="auto" w:fill="auto"/>
        <w:spacing w:after="0" w:line="480" w:lineRule="exact"/>
        <w:ind w:left="3140" w:right="3420"/>
        <w:jc w:val="left"/>
      </w:pPr>
      <w:r>
        <w:t>Что-то слышится родное</w:t>
      </w:r>
    </w:p>
    <w:p w:rsidR="00106E55" w:rsidRDefault="00B01105">
      <w:pPr>
        <w:pStyle w:val="1"/>
        <w:shd w:val="clear" w:color="auto" w:fill="auto"/>
        <w:spacing w:after="0" w:line="480" w:lineRule="exact"/>
        <w:ind w:left="3140" w:right="3420"/>
        <w:jc w:val="left"/>
      </w:pPr>
      <w:r>
        <w:t xml:space="preserve"> В долгих песнях ямщика:</w:t>
      </w:r>
    </w:p>
    <w:p w:rsidR="00106E55" w:rsidRDefault="00B01105">
      <w:pPr>
        <w:pStyle w:val="1"/>
        <w:shd w:val="clear" w:color="auto" w:fill="auto"/>
        <w:spacing w:after="0" w:line="480" w:lineRule="exact"/>
        <w:ind w:left="3140"/>
        <w:jc w:val="left"/>
      </w:pPr>
      <w:r>
        <w:t xml:space="preserve">То </w:t>
      </w:r>
      <w:proofErr w:type="gramStart"/>
      <w:r>
        <w:t>разгулье</w:t>
      </w:r>
      <w:proofErr w:type="gramEnd"/>
      <w:r>
        <w:t xml:space="preserve"> удалое,</w:t>
      </w:r>
    </w:p>
    <w:p w:rsidR="00106E55" w:rsidRDefault="00B01105">
      <w:pPr>
        <w:pStyle w:val="1"/>
        <w:shd w:val="clear" w:color="auto" w:fill="auto"/>
        <w:spacing w:after="0" w:line="480" w:lineRule="exact"/>
        <w:ind w:left="3140"/>
        <w:jc w:val="left"/>
      </w:pPr>
      <w:r>
        <w:t>То сердечная тоска...</w:t>
      </w:r>
    </w:p>
    <w:p w:rsidR="00106E55" w:rsidRDefault="00B01105">
      <w:pPr>
        <w:pStyle w:val="1"/>
        <w:shd w:val="clear" w:color="auto" w:fill="auto"/>
        <w:spacing w:after="0" w:line="480" w:lineRule="exact"/>
        <w:ind w:left="20" w:right="20"/>
        <w:jc w:val="both"/>
      </w:pPr>
      <w:r>
        <w:rPr>
          <w:rStyle w:val="a8"/>
        </w:rPr>
        <w:t>Заключение:</w:t>
      </w:r>
      <w:r>
        <w:t xml:space="preserve"> Любовь русских композиторов к Родине, к русской природе, к русской жизни проявилась в их творчестве очень ярко</w:t>
      </w:r>
      <w:bookmarkStart w:id="3" w:name="_GoBack"/>
      <w:bookmarkEnd w:id="3"/>
      <w:r>
        <w:t xml:space="preserve"> и явилась источником создания многих произведений. Один из ярких образов-символов России — звучащий образ русской дороги. Мотив зимней дороги и бегущей </w:t>
      </w:r>
      <w:proofErr w:type="gramStart"/>
      <w:r>
        <w:t>тройки</w:t>
      </w:r>
      <w:proofErr w:type="gramEnd"/>
      <w:r>
        <w:t xml:space="preserve"> не потому ли так часто встречается в русском искусстве, что именно в нем выражена тайна русской земли, душа России? Композиторы, поэты, художники снова и снова обращаются к этому образу.</w:t>
      </w:r>
    </w:p>
    <w:sectPr w:rsidR="00106E55" w:rsidSect="00106E55">
      <w:footerReference w:type="default" r:id="rId10"/>
      <w:headerReference w:type="first" r:id="rId11"/>
      <w:type w:val="continuous"/>
      <w:pgSz w:w="11909" w:h="16838"/>
      <w:pgMar w:top="995" w:right="1074" w:bottom="1609" w:left="10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05" w:rsidRDefault="00B01105" w:rsidP="00106E55">
      <w:r>
        <w:separator/>
      </w:r>
    </w:p>
  </w:endnote>
  <w:endnote w:type="continuationSeparator" w:id="0">
    <w:p w:rsidR="00B01105" w:rsidRDefault="00B01105" w:rsidP="0010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55" w:rsidRDefault="006A255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95pt;margin-top:786.1pt;width:5.5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6E55" w:rsidRDefault="006A255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A2553">
                  <w:rPr>
                    <w:rStyle w:val="115pt"/>
                    <w:noProof/>
                  </w:rPr>
                  <w:t>3</w:t>
                </w:r>
                <w:r>
                  <w:rPr>
                    <w:rStyle w:val="11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55" w:rsidRDefault="006A255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3.45pt;margin-top:785.1pt;width:5.75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6E55" w:rsidRDefault="006A255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A2553">
                  <w:rPr>
                    <w:rStyle w:val="115pt"/>
                    <w:noProof/>
                  </w:rPr>
                  <w:t>5</w:t>
                </w:r>
                <w:r>
                  <w:rPr>
                    <w:rStyle w:val="11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05" w:rsidRDefault="00B01105"/>
  </w:footnote>
  <w:footnote w:type="continuationSeparator" w:id="0">
    <w:p w:rsidR="00B01105" w:rsidRDefault="00B011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55" w:rsidRDefault="006A255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0.35pt;margin-top:47.65pt;width:396.95pt;height:12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6E55" w:rsidRDefault="00B0110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ГОУ Гимназия № 271 Красносельского района Санкт-Петербурга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55" w:rsidRDefault="00106E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1893"/>
    <w:multiLevelType w:val="multilevel"/>
    <w:tmpl w:val="D4FED2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F1783"/>
    <w:multiLevelType w:val="multilevel"/>
    <w:tmpl w:val="69C66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E942E7"/>
    <w:multiLevelType w:val="multilevel"/>
    <w:tmpl w:val="EB6054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FB6BEC"/>
    <w:multiLevelType w:val="multilevel"/>
    <w:tmpl w:val="224C1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805428"/>
    <w:multiLevelType w:val="multilevel"/>
    <w:tmpl w:val="8D162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06E55"/>
    <w:rsid w:val="001053E9"/>
    <w:rsid w:val="00106E55"/>
    <w:rsid w:val="002C2B8E"/>
    <w:rsid w:val="00532FA3"/>
    <w:rsid w:val="00657994"/>
    <w:rsid w:val="006A2553"/>
    <w:rsid w:val="008F69EC"/>
    <w:rsid w:val="00AC751C"/>
    <w:rsid w:val="00AD0094"/>
    <w:rsid w:val="00B01105"/>
    <w:rsid w:val="00BD19F0"/>
    <w:rsid w:val="00C0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6E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6E55"/>
    <w:rPr>
      <w:color w:val="648BCB"/>
      <w:u w:val="single"/>
    </w:rPr>
  </w:style>
  <w:style w:type="character" w:customStyle="1" w:styleId="a4">
    <w:name w:val="Основной текст_"/>
    <w:basedOn w:val="a0"/>
    <w:link w:val="1"/>
    <w:rsid w:val="00106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106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sid w:val="00106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sid w:val="00106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106E55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10">
    <w:name w:val="Заголовок №1_"/>
    <w:basedOn w:val="a0"/>
    <w:link w:val="11"/>
    <w:rsid w:val="00106E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21">
    <w:name w:val="Заголовок №2_"/>
    <w:basedOn w:val="a0"/>
    <w:link w:val="22"/>
    <w:rsid w:val="00106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115pt">
    <w:name w:val="Колонтитул + 11.5 pt"/>
    <w:basedOn w:val="a5"/>
    <w:rsid w:val="00106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1">
    <w:name w:val="Заголовок №3_"/>
    <w:basedOn w:val="a0"/>
    <w:link w:val="32"/>
    <w:rsid w:val="00106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106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8">
    <w:name w:val="Основной текст + Курсив"/>
    <w:basedOn w:val="a4"/>
    <w:rsid w:val="00106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">
    <w:name w:val="Основной текст1"/>
    <w:basedOn w:val="a"/>
    <w:link w:val="a4"/>
    <w:rsid w:val="00106E55"/>
    <w:pPr>
      <w:shd w:val="clear" w:color="auto" w:fill="FFFFFF"/>
      <w:spacing w:after="12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06E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06E55"/>
    <w:pPr>
      <w:shd w:val="clear" w:color="auto" w:fill="FFFFFF"/>
      <w:spacing w:before="1200" w:after="1440" w:line="547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0">
    <w:name w:val="Основной текст (3)"/>
    <w:basedOn w:val="a"/>
    <w:link w:val="3"/>
    <w:rsid w:val="00106E55"/>
    <w:pPr>
      <w:shd w:val="clear" w:color="auto" w:fill="FFFFFF"/>
      <w:spacing w:before="1440" w:line="581" w:lineRule="exact"/>
      <w:jc w:val="center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11">
    <w:name w:val="Заголовок №1"/>
    <w:basedOn w:val="a"/>
    <w:link w:val="10"/>
    <w:rsid w:val="00106E55"/>
    <w:pPr>
      <w:shd w:val="clear" w:color="auto" w:fill="FFFFFF"/>
      <w:spacing w:after="5220" w:line="58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22">
    <w:name w:val="Заголовок №2"/>
    <w:basedOn w:val="a"/>
    <w:link w:val="21"/>
    <w:rsid w:val="00106E55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2">
    <w:name w:val="Заголовок №3"/>
    <w:basedOn w:val="a"/>
    <w:link w:val="31"/>
    <w:rsid w:val="00106E55"/>
    <w:pPr>
      <w:shd w:val="clear" w:color="auto" w:fill="FFFFFF"/>
      <w:spacing w:before="420" w:line="446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106E55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9">
    <w:name w:val="No Spacing"/>
    <w:uiPriority w:val="1"/>
    <w:qFormat/>
    <w:rsid w:val="00AC751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Onix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Onix-8</dc:creator>
  <cp:lastModifiedBy>Света</cp:lastModifiedBy>
  <cp:revision>3</cp:revision>
  <dcterms:created xsi:type="dcterms:W3CDTF">2013-06-20T08:36:00Z</dcterms:created>
  <dcterms:modified xsi:type="dcterms:W3CDTF">2013-06-20T16:23:00Z</dcterms:modified>
</cp:coreProperties>
</file>