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D59E8" w:rsidRDefault="007021FA">
      <w:pPr>
        <w:rPr>
          <w:b/>
          <w:sz w:val="32"/>
          <w:szCs w:val="32"/>
          <w:u w:val="single"/>
        </w:rPr>
      </w:pPr>
      <w:r w:rsidRPr="00FD59E8">
        <w:rPr>
          <w:b/>
          <w:sz w:val="32"/>
          <w:szCs w:val="32"/>
          <w:u w:val="single"/>
        </w:rPr>
        <w:t>Урок русского языка в 7 классе.</w:t>
      </w:r>
    </w:p>
    <w:p w:rsidR="007021FA" w:rsidRPr="00FD59E8" w:rsidRDefault="007021FA">
      <w:pPr>
        <w:rPr>
          <w:b/>
          <w:sz w:val="32"/>
          <w:szCs w:val="32"/>
          <w:u w:val="single"/>
        </w:rPr>
      </w:pPr>
      <w:r w:rsidRPr="00FD59E8">
        <w:rPr>
          <w:b/>
          <w:sz w:val="32"/>
          <w:szCs w:val="32"/>
          <w:u w:val="single"/>
        </w:rPr>
        <w:t>Тема:  Слитное, раздельное и дефисное написание наречий.</w:t>
      </w:r>
    </w:p>
    <w:p w:rsidR="007021FA" w:rsidRPr="00F21C49" w:rsidRDefault="007021FA">
      <w:pPr>
        <w:rPr>
          <w:sz w:val="32"/>
          <w:szCs w:val="32"/>
        </w:rPr>
      </w:pPr>
      <w:r w:rsidRPr="00FD59E8">
        <w:rPr>
          <w:b/>
          <w:sz w:val="32"/>
          <w:szCs w:val="32"/>
          <w:u w:val="single"/>
        </w:rPr>
        <w:t>Цели:</w:t>
      </w:r>
      <w:r w:rsidR="00F21C49">
        <w:rPr>
          <w:b/>
          <w:sz w:val="32"/>
          <w:szCs w:val="32"/>
          <w:u w:val="single"/>
        </w:rPr>
        <w:t xml:space="preserve"> - </w:t>
      </w:r>
      <w:r w:rsidR="00F21C49" w:rsidRPr="00F21C49">
        <w:rPr>
          <w:sz w:val="32"/>
          <w:szCs w:val="32"/>
        </w:rPr>
        <w:t>формировать навык слитного, раздельног</w:t>
      </w:r>
      <w:r w:rsidR="00F21C49">
        <w:rPr>
          <w:sz w:val="32"/>
          <w:szCs w:val="32"/>
        </w:rPr>
        <w:t>о и дефисного написания наречий, повторить правописание слов с непроверяемыми орфограммами, распределять слова по группам правописания и частям речи, воспитывать любовь к родному языку, развивать речь, мышление, логику, орфографическую зоркость.</w:t>
      </w:r>
    </w:p>
    <w:p w:rsidR="007021FA" w:rsidRPr="00F21C49" w:rsidRDefault="007021FA">
      <w:pPr>
        <w:rPr>
          <w:sz w:val="32"/>
          <w:szCs w:val="32"/>
        </w:rPr>
      </w:pPr>
      <w:r w:rsidRPr="00FD59E8">
        <w:rPr>
          <w:b/>
          <w:sz w:val="32"/>
          <w:szCs w:val="32"/>
          <w:u w:val="single"/>
        </w:rPr>
        <w:t>Оборудование:</w:t>
      </w:r>
      <w:r w:rsidR="00F21C49">
        <w:rPr>
          <w:b/>
          <w:sz w:val="32"/>
          <w:szCs w:val="32"/>
          <w:u w:val="single"/>
        </w:rPr>
        <w:t xml:space="preserve"> </w:t>
      </w:r>
      <w:r w:rsidR="00F21C49" w:rsidRPr="00F21C49">
        <w:rPr>
          <w:sz w:val="32"/>
          <w:szCs w:val="32"/>
        </w:rPr>
        <w:t>учебники, тетради, карточки, записи на доске, таблицы.</w:t>
      </w:r>
    </w:p>
    <w:p w:rsidR="007021FA" w:rsidRDefault="007021FA"/>
    <w:p w:rsidR="007021FA" w:rsidRDefault="007021FA"/>
    <w:p w:rsidR="007021FA" w:rsidRDefault="007021FA"/>
    <w:p w:rsidR="007021FA" w:rsidRDefault="007021FA"/>
    <w:p w:rsidR="007021FA" w:rsidRDefault="007021FA"/>
    <w:p w:rsidR="007021FA" w:rsidRDefault="007021FA"/>
    <w:p w:rsidR="007021FA" w:rsidRDefault="007021FA"/>
    <w:p w:rsidR="007021FA" w:rsidRDefault="007021FA"/>
    <w:p w:rsidR="007021FA" w:rsidRDefault="007021FA"/>
    <w:p w:rsidR="007021FA" w:rsidRDefault="007021FA"/>
    <w:p w:rsidR="007021FA" w:rsidRDefault="007021FA"/>
    <w:p w:rsidR="007021FA" w:rsidRDefault="007021FA"/>
    <w:p w:rsidR="007021FA" w:rsidRDefault="007021FA"/>
    <w:p w:rsidR="007021FA" w:rsidRDefault="007021FA"/>
    <w:p w:rsidR="007021FA" w:rsidRDefault="007021FA"/>
    <w:p w:rsidR="007021FA" w:rsidRDefault="007021FA"/>
    <w:p w:rsidR="007021FA" w:rsidRDefault="007021FA"/>
    <w:p w:rsidR="00F21C49" w:rsidRDefault="00F21C49"/>
    <w:p w:rsidR="007021FA" w:rsidRDefault="007021FA"/>
    <w:p w:rsidR="007021FA" w:rsidRPr="007021FA" w:rsidRDefault="007021FA" w:rsidP="007021FA">
      <w:pPr>
        <w:jc w:val="center"/>
        <w:rPr>
          <w:sz w:val="32"/>
          <w:szCs w:val="32"/>
        </w:rPr>
      </w:pPr>
      <w:r w:rsidRPr="007021FA">
        <w:rPr>
          <w:b/>
          <w:sz w:val="32"/>
          <w:szCs w:val="32"/>
          <w:u w:val="single"/>
        </w:rPr>
        <w:lastRenderedPageBreak/>
        <w:t>Ход урока</w:t>
      </w:r>
      <w:r w:rsidRPr="007021FA">
        <w:rPr>
          <w:sz w:val="32"/>
          <w:szCs w:val="32"/>
        </w:rPr>
        <w:t>.</w:t>
      </w:r>
    </w:p>
    <w:p w:rsidR="007021FA" w:rsidRPr="007021FA" w:rsidRDefault="007021FA">
      <w:pPr>
        <w:rPr>
          <w:sz w:val="28"/>
          <w:szCs w:val="28"/>
        </w:rPr>
      </w:pPr>
      <w:r w:rsidRPr="007021FA">
        <w:rPr>
          <w:b/>
          <w:sz w:val="28"/>
          <w:szCs w:val="28"/>
          <w:u w:val="single"/>
          <w:lang w:val="en-US"/>
        </w:rPr>
        <w:t>I</w:t>
      </w:r>
      <w:r w:rsidRPr="007021FA">
        <w:rPr>
          <w:b/>
          <w:sz w:val="28"/>
          <w:szCs w:val="28"/>
          <w:u w:val="single"/>
        </w:rPr>
        <w:t>.Организационный момент</w:t>
      </w:r>
      <w:r w:rsidRPr="007021FA">
        <w:rPr>
          <w:sz w:val="28"/>
          <w:szCs w:val="28"/>
        </w:rPr>
        <w:t>.</w:t>
      </w:r>
    </w:p>
    <w:p w:rsidR="007021FA" w:rsidRPr="007021FA" w:rsidRDefault="007021FA">
      <w:pPr>
        <w:rPr>
          <w:sz w:val="28"/>
          <w:szCs w:val="28"/>
        </w:rPr>
      </w:pPr>
      <w:r w:rsidRPr="007021FA">
        <w:rPr>
          <w:sz w:val="28"/>
          <w:szCs w:val="28"/>
        </w:rPr>
        <w:t>Приветствие и проверка готовности к уроку.</w:t>
      </w:r>
    </w:p>
    <w:p w:rsidR="007021FA" w:rsidRPr="007021FA" w:rsidRDefault="007021FA">
      <w:pPr>
        <w:rPr>
          <w:b/>
          <w:sz w:val="28"/>
          <w:szCs w:val="28"/>
          <w:u w:val="single"/>
        </w:rPr>
      </w:pPr>
      <w:r w:rsidRPr="007021FA">
        <w:rPr>
          <w:b/>
          <w:sz w:val="28"/>
          <w:szCs w:val="28"/>
          <w:u w:val="single"/>
          <w:lang w:val="en-US"/>
        </w:rPr>
        <w:t>II</w:t>
      </w:r>
      <w:r w:rsidRPr="007021FA">
        <w:rPr>
          <w:b/>
          <w:sz w:val="28"/>
          <w:szCs w:val="28"/>
          <w:u w:val="single"/>
        </w:rPr>
        <w:t>. Словарный диктант.</w:t>
      </w:r>
    </w:p>
    <w:p w:rsidR="007021FA" w:rsidRPr="007021FA" w:rsidRDefault="007021FA">
      <w:pPr>
        <w:rPr>
          <w:sz w:val="28"/>
          <w:szCs w:val="28"/>
        </w:rPr>
      </w:pPr>
      <w:r w:rsidRPr="007021FA">
        <w:rPr>
          <w:sz w:val="28"/>
          <w:szCs w:val="28"/>
        </w:rPr>
        <w:t>Искусство, аккуратный, подлинный, медленный, эпидемия, галерея, дистанция, ожерелье, квитанция, комбинация, претензия, искусный, почтальон, возражение, бассейн.</w:t>
      </w:r>
    </w:p>
    <w:p w:rsidR="007021FA" w:rsidRPr="007021FA" w:rsidRDefault="007021FA">
      <w:pPr>
        <w:rPr>
          <w:sz w:val="28"/>
          <w:szCs w:val="28"/>
        </w:rPr>
      </w:pPr>
      <w:r w:rsidRPr="007021FA">
        <w:rPr>
          <w:sz w:val="28"/>
          <w:szCs w:val="28"/>
        </w:rPr>
        <w:t>Составьте с этими словами три словосочетания. Затем предложение.</w:t>
      </w:r>
    </w:p>
    <w:p w:rsidR="007021FA" w:rsidRPr="007021FA" w:rsidRDefault="007021FA">
      <w:pPr>
        <w:rPr>
          <w:b/>
          <w:sz w:val="28"/>
          <w:szCs w:val="28"/>
          <w:u w:val="single"/>
        </w:rPr>
      </w:pPr>
      <w:r w:rsidRPr="007021FA">
        <w:rPr>
          <w:b/>
          <w:sz w:val="28"/>
          <w:szCs w:val="28"/>
          <w:u w:val="single"/>
          <w:lang w:val="en-US"/>
        </w:rPr>
        <w:t>III</w:t>
      </w:r>
      <w:r w:rsidRPr="007021FA">
        <w:rPr>
          <w:b/>
          <w:sz w:val="28"/>
          <w:szCs w:val="28"/>
          <w:u w:val="single"/>
        </w:rPr>
        <w:t>. Синтаксическая минутка.</w:t>
      </w:r>
    </w:p>
    <w:p w:rsidR="007021FA" w:rsidRDefault="007021FA">
      <w:pPr>
        <w:rPr>
          <w:sz w:val="28"/>
          <w:szCs w:val="28"/>
        </w:rPr>
      </w:pPr>
      <w:r w:rsidRPr="007021FA">
        <w:rPr>
          <w:sz w:val="28"/>
          <w:szCs w:val="28"/>
        </w:rPr>
        <w:t>Какая-то тень, мелькнувшая на поляне, стала осторожно приближаться к нам.</w:t>
      </w:r>
    </w:p>
    <w:p w:rsidR="007021FA" w:rsidRDefault="005D6053">
      <w:pPr>
        <w:rPr>
          <w:sz w:val="28"/>
          <w:szCs w:val="28"/>
        </w:rPr>
      </w:pPr>
      <w:r w:rsidRPr="005D6053">
        <w:rPr>
          <w:b/>
          <w:sz w:val="28"/>
          <w:szCs w:val="28"/>
          <w:u w:val="single"/>
          <w:lang w:val="en-US"/>
        </w:rPr>
        <w:t>IV</w:t>
      </w:r>
      <w:r w:rsidRPr="005D6053">
        <w:rPr>
          <w:b/>
          <w:sz w:val="28"/>
          <w:szCs w:val="28"/>
          <w:u w:val="single"/>
        </w:rPr>
        <w:t>. Наблюдение за новым материалом</w:t>
      </w:r>
      <w:r>
        <w:rPr>
          <w:sz w:val="28"/>
          <w:szCs w:val="28"/>
        </w:rPr>
        <w:t>.</w:t>
      </w:r>
    </w:p>
    <w:p w:rsidR="005D6053" w:rsidRDefault="005D6053">
      <w:pPr>
        <w:rPr>
          <w:sz w:val="28"/>
          <w:szCs w:val="28"/>
        </w:rPr>
      </w:pPr>
      <w:r>
        <w:rPr>
          <w:sz w:val="28"/>
          <w:szCs w:val="28"/>
        </w:rPr>
        <w:t xml:space="preserve"> - Придумайте предложения со следующими парами слов и запишите их.</w:t>
      </w:r>
    </w:p>
    <w:p w:rsidR="005D6053" w:rsidRDefault="005D6053">
      <w:pPr>
        <w:rPr>
          <w:sz w:val="28"/>
          <w:szCs w:val="28"/>
        </w:rPr>
      </w:pPr>
      <w:r>
        <w:rPr>
          <w:sz w:val="28"/>
          <w:szCs w:val="28"/>
        </w:rPr>
        <w:t>Сначала (когда?) – с начала (чего?)</w:t>
      </w:r>
    </w:p>
    <w:p w:rsidR="005D6053" w:rsidRDefault="005D6053">
      <w:pPr>
        <w:rPr>
          <w:sz w:val="28"/>
          <w:szCs w:val="28"/>
        </w:rPr>
      </w:pPr>
      <w:r>
        <w:rPr>
          <w:sz w:val="28"/>
          <w:szCs w:val="28"/>
        </w:rPr>
        <w:t>Наудачу (как?) – на удачу (какую?)</w:t>
      </w:r>
    </w:p>
    <w:p w:rsidR="005D6053" w:rsidRDefault="005D6053">
      <w:pPr>
        <w:rPr>
          <w:sz w:val="28"/>
          <w:szCs w:val="28"/>
        </w:rPr>
      </w:pPr>
      <w:r>
        <w:rPr>
          <w:sz w:val="28"/>
          <w:szCs w:val="28"/>
        </w:rPr>
        <w:t>Ввысь (куда?) – в высь (чего?)</w:t>
      </w:r>
    </w:p>
    <w:p w:rsidR="005D6053" w:rsidRDefault="005D6053">
      <w:pPr>
        <w:rPr>
          <w:sz w:val="28"/>
          <w:szCs w:val="28"/>
        </w:rPr>
      </w:pPr>
      <w:r>
        <w:rPr>
          <w:sz w:val="28"/>
          <w:szCs w:val="28"/>
        </w:rPr>
        <w:t>Навстречу (куда? как?) – на встречу (с кем?)</w:t>
      </w:r>
    </w:p>
    <w:p w:rsidR="005D6053" w:rsidRDefault="005D6053">
      <w:pPr>
        <w:rPr>
          <w:sz w:val="28"/>
          <w:szCs w:val="28"/>
        </w:rPr>
      </w:pPr>
      <w:r>
        <w:rPr>
          <w:sz w:val="28"/>
          <w:szCs w:val="28"/>
        </w:rPr>
        <w:t>Втайне (как?) – в тайне (в чем?)</w:t>
      </w:r>
    </w:p>
    <w:p w:rsidR="005D6053" w:rsidRDefault="005D6053">
      <w:pPr>
        <w:rPr>
          <w:sz w:val="28"/>
          <w:szCs w:val="28"/>
        </w:rPr>
      </w:pPr>
      <w:r>
        <w:rPr>
          <w:sz w:val="28"/>
          <w:szCs w:val="28"/>
        </w:rPr>
        <w:t>- К какому выводу пришли о правописании слов, когда составляли предложения?</w:t>
      </w:r>
    </w:p>
    <w:p w:rsidR="005D6053" w:rsidRDefault="005D6053">
      <w:pPr>
        <w:rPr>
          <w:sz w:val="28"/>
          <w:szCs w:val="28"/>
        </w:rPr>
      </w:pPr>
      <w:r w:rsidRPr="005D6053">
        <w:rPr>
          <w:b/>
          <w:sz w:val="28"/>
          <w:szCs w:val="28"/>
          <w:u w:val="single"/>
          <w:lang w:val="en-US"/>
        </w:rPr>
        <w:t>V</w:t>
      </w:r>
      <w:r w:rsidRPr="005D6053">
        <w:rPr>
          <w:b/>
          <w:sz w:val="28"/>
          <w:szCs w:val="28"/>
          <w:u w:val="single"/>
        </w:rPr>
        <w:t>. Постановка целей и задач урока</w:t>
      </w:r>
      <w:r>
        <w:rPr>
          <w:sz w:val="28"/>
          <w:szCs w:val="28"/>
        </w:rPr>
        <w:t>.</w:t>
      </w:r>
    </w:p>
    <w:p w:rsidR="005D6053" w:rsidRDefault="005D6053">
      <w:pPr>
        <w:rPr>
          <w:sz w:val="28"/>
          <w:szCs w:val="28"/>
        </w:rPr>
      </w:pPr>
      <w:r>
        <w:rPr>
          <w:sz w:val="28"/>
          <w:szCs w:val="28"/>
        </w:rPr>
        <w:t>- О чем мы сегодня будем говорить на уроке? (дети сами определяют цели и тему урока).</w:t>
      </w:r>
    </w:p>
    <w:p w:rsidR="005D6053" w:rsidRDefault="005D6053">
      <w:pPr>
        <w:rPr>
          <w:sz w:val="28"/>
          <w:szCs w:val="28"/>
        </w:rPr>
      </w:pPr>
      <w:r>
        <w:rPr>
          <w:sz w:val="28"/>
          <w:szCs w:val="28"/>
        </w:rPr>
        <w:t>Запишем тему в тетради.</w:t>
      </w:r>
    </w:p>
    <w:p w:rsidR="005D6053" w:rsidRDefault="005D6053">
      <w:pPr>
        <w:rPr>
          <w:sz w:val="28"/>
          <w:szCs w:val="28"/>
        </w:rPr>
      </w:pPr>
      <w:r w:rsidRPr="005D6053">
        <w:rPr>
          <w:b/>
          <w:sz w:val="28"/>
          <w:szCs w:val="28"/>
          <w:u w:val="single"/>
          <w:lang w:val="en-US"/>
        </w:rPr>
        <w:t>VI</w:t>
      </w:r>
      <w:r w:rsidRPr="005D6053">
        <w:rPr>
          <w:b/>
          <w:sz w:val="28"/>
          <w:szCs w:val="28"/>
          <w:u w:val="single"/>
        </w:rPr>
        <w:t>. Изучение нового материала</w:t>
      </w:r>
      <w:r>
        <w:rPr>
          <w:sz w:val="28"/>
          <w:szCs w:val="28"/>
        </w:rPr>
        <w:t>.</w:t>
      </w:r>
    </w:p>
    <w:p w:rsidR="009B5446" w:rsidRDefault="009B5446">
      <w:pPr>
        <w:rPr>
          <w:sz w:val="28"/>
          <w:szCs w:val="28"/>
        </w:rPr>
      </w:pPr>
      <w:r>
        <w:rPr>
          <w:sz w:val="28"/>
          <w:szCs w:val="28"/>
        </w:rPr>
        <w:t>На доске записаны слова, по которым дети находят закономерности разграничения правописания наречий.</w:t>
      </w:r>
    </w:p>
    <w:p w:rsidR="009B5446" w:rsidRDefault="009B5446">
      <w:pPr>
        <w:rPr>
          <w:sz w:val="28"/>
          <w:szCs w:val="28"/>
        </w:rPr>
      </w:pPr>
      <w:r>
        <w:rPr>
          <w:sz w:val="28"/>
          <w:szCs w:val="28"/>
        </w:rPr>
        <w:lastRenderedPageBreak/>
        <w:t xml:space="preserve">Врукопашную, </w:t>
      </w:r>
      <w:r w:rsidR="006D6AB9">
        <w:rPr>
          <w:sz w:val="28"/>
          <w:szCs w:val="28"/>
        </w:rPr>
        <w:t>когда-то, точь-в-точь, в-седьмых, по-зимнему.</w:t>
      </w:r>
    </w:p>
    <w:p w:rsidR="006D6AB9" w:rsidRDefault="006D6AB9">
      <w:pPr>
        <w:rPr>
          <w:sz w:val="28"/>
          <w:szCs w:val="28"/>
        </w:rPr>
      </w:pPr>
      <w:r>
        <w:rPr>
          <w:sz w:val="28"/>
          <w:szCs w:val="28"/>
        </w:rPr>
        <w:t>- Как объяснить правописание этих наречий?</w:t>
      </w:r>
    </w:p>
    <w:p w:rsidR="009B5446" w:rsidRDefault="006D6AB9">
      <w:pPr>
        <w:rPr>
          <w:sz w:val="28"/>
          <w:szCs w:val="28"/>
        </w:rPr>
      </w:pPr>
      <w:r>
        <w:rPr>
          <w:sz w:val="28"/>
          <w:szCs w:val="28"/>
        </w:rPr>
        <w:t>Занесем теоретический материал в таблицу.</w:t>
      </w:r>
    </w:p>
    <w:tbl>
      <w:tblPr>
        <w:tblStyle w:val="a3"/>
        <w:tblW w:w="0" w:type="auto"/>
        <w:tblLook w:val="04A0"/>
      </w:tblPr>
      <w:tblGrid>
        <w:gridCol w:w="3190"/>
        <w:gridCol w:w="3190"/>
        <w:gridCol w:w="3191"/>
      </w:tblGrid>
      <w:tr w:rsidR="005D6053" w:rsidTr="005D6053">
        <w:tc>
          <w:tcPr>
            <w:tcW w:w="3190" w:type="dxa"/>
          </w:tcPr>
          <w:p w:rsidR="005D6053" w:rsidRDefault="005D6053">
            <w:pPr>
              <w:rPr>
                <w:sz w:val="28"/>
                <w:szCs w:val="28"/>
              </w:rPr>
            </w:pPr>
            <w:r>
              <w:rPr>
                <w:sz w:val="28"/>
                <w:szCs w:val="28"/>
              </w:rPr>
              <w:t>Слитно</w:t>
            </w:r>
          </w:p>
        </w:tc>
        <w:tc>
          <w:tcPr>
            <w:tcW w:w="3190" w:type="dxa"/>
          </w:tcPr>
          <w:p w:rsidR="005D6053" w:rsidRDefault="005D6053">
            <w:pPr>
              <w:rPr>
                <w:sz w:val="28"/>
                <w:szCs w:val="28"/>
              </w:rPr>
            </w:pPr>
            <w:r>
              <w:rPr>
                <w:sz w:val="28"/>
                <w:szCs w:val="28"/>
              </w:rPr>
              <w:t>Раздельно</w:t>
            </w:r>
          </w:p>
        </w:tc>
        <w:tc>
          <w:tcPr>
            <w:tcW w:w="3191" w:type="dxa"/>
          </w:tcPr>
          <w:p w:rsidR="005D6053" w:rsidRDefault="005D6053">
            <w:pPr>
              <w:rPr>
                <w:sz w:val="28"/>
                <w:szCs w:val="28"/>
              </w:rPr>
            </w:pPr>
            <w:r>
              <w:rPr>
                <w:sz w:val="28"/>
                <w:szCs w:val="28"/>
              </w:rPr>
              <w:t>Через дефис</w:t>
            </w:r>
          </w:p>
        </w:tc>
      </w:tr>
      <w:tr w:rsidR="005D6053" w:rsidTr="005D6053">
        <w:tc>
          <w:tcPr>
            <w:tcW w:w="3190" w:type="dxa"/>
          </w:tcPr>
          <w:p w:rsidR="005D6053" w:rsidRPr="005D6053" w:rsidRDefault="005D6053" w:rsidP="009B5446">
            <w:pPr>
              <w:rPr>
                <w:sz w:val="28"/>
                <w:szCs w:val="28"/>
              </w:rPr>
            </w:pPr>
            <w:r>
              <w:rPr>
                <w:sz w:val="28"/>
                <w:szCs w:val="28"/>
              </w:rPr>
              <w:t>1)</w:t>
            </w:r>
            <w:r w:rsidRPr="005D6053">
              <w:rPr>
                <w:sz w:val="28"/>
                <w:szCs w:val="28"/>
              </w:rPr>
              <w:t>Приставка В</w:t>
            </w:r>
            <w:r w:rsidR="005337DB">
              <w:rPr>
                <w:sz w:val="28"/>
                <w:szCs w:val="28"/>
              </w:rPr>
              <w:t xml:space="preserve">- </w:t>
            </w:r>
            <w:r>
              <w:rPr>
                <w:sz w:val="28"/>
                <w:szCs w:val="28"/>
              </w:rPr>
              <w:t>+суффикс –</w:t>
            </w:r>
            <w:r w:rsidR="009B5446">
              <w:rPr>
                <w:sz w:val="28"/>
                <w:szCs w:val="28"/>
              </w:rPr>
              <w:t>УЮ</w:t>
            </w:r>
            <w:r>
              <w:rPr>
                <w:sz w:val="28"/>
                <w:szCs w:val="28"/>
              </w:rPr>
              <w:t xml:space="preserve"> (от прилагательного с согласного звука</w:t>
            </w:r>
            <w:r w:rsidR="005337DB">
              <w:rPr>
                <w:sz w:val="28"/>
                <w:szCs w:val="28"/>
              </w:rPr>
              <w:t>). Например, вкрутую, впустую.</w:t>
            </w:r>
          </w:p>
        </w:tc>
        <w:tc>
          <w:tcPr>
            <w:tcW w:w="3190" w:type="dxa"/>
          </w:tcPr>
          <w:p w:rsidR="005D6053" w:rsidRDefault="005337DB" w:rsidP="009B5446">
            <w:pPr>
              <w:rPr>
                <w:sz w:val="28"/>
                <w:szCs w:val="28"/>
              </w:rPr>
            </w:pPr>
            <w:r>
              <w:rPr>
                <w:sz w:val="28"/>
                <w:szCs w:val="28"/>
              </w:rPr>
              <w:t>1)приставка На- +суффиск –</w:t>
            </w:r>
            <w:r w:rsidR="009B5446">
              <w:rPr>
                <w:sz w:val="28"/>
                <w:szCs w:val="28"/>
              </w:rPr>
              <w:t>УЮ</w:t>
            </w:r>
            <w:r>
              <w:rPr>
                <w:sz w:val="28"/>
                <w:szCs w:val="28"/>
              </w:rPr>
              <w:t xml:space="preserve"> (от прилагательных). Например, на боковую, на мировую.</w:t>
            </w:r>
          </w:p>
        </w:tc>
        <w:tc>
          <w:tcPr>
            <w:tcW w:w="3191" w:type="dxa"/>
          </w:tcPr>
          <w:p w:rsidR="005D6053" w:rsidRDefault="009B5446" w:rsidP="009B5446">
            <w:pPr>
              <w:rPr>
                <w:sz w:val="28"/>
                <w:szCs w:val="28"/>
              </w:rPr>
            </w:pPr>
            <w:r>
              <w:rPr>
                <w:sz w:val="28"/>
                <w:szCs w:val="28"/>
              </w:rPr>
              <w:t>1)приставка ПО- + суффиксы –ОМУ, -ЕМУ, например, по-новому, по-прежнему.</w:t>
            </w:r>
          </w:p>
        </w:tc>
      </w:tr>
      <w:tr w:rsidR="005D6053" w:rsidTr="005D6053">
        <w:tc>
          <w:tcPr>
            <w:tcW w:w="3190" w:type="dxa"/>
          </w:tcPr>
          <w:p w:rsidR="005D6053" w:rsidRDefault="005337DB">
            <w:pPr>
              <w:rPr>
                <w:sz w:val="28"/>
                <w:szCs w:val="28"/>
              </w:rPr>
            </w:pPr>
            <w:r>
              <w:rPr>
                <w:sz w:val="28"/>
                <w:szCs w:val="28"/>
              </w:rPr>
              <w:t>2) приставки В-, НА- + собирательное числительное. Например, вдвое, надвое.</w:t>
            </w:r>
          </w:p>
        </w:tc>
        <w:tc>
          <w:tcPr>
            <w:tcW w:w="3190" w:type="dxa"/>
          </w:tcPr>
          <w:p w:rsidR="005D6053" w:rsidRDefault="005337DB">
            <w:pPr>
              <w:rPr>
                <w:sz w:val="28"/>
                <w:szCs w:val="28"/>
              </w:rPr>
            </w:pPr>
            <w:r>
              <w:rPr>
                <w:sz w:val="28"/>
                <w:szCs w:val="28"/>
              </w:rPr>
              <w:t>2) приставка + собирательное числительное на –</w:t>
            </w:r>
            <w:r w:rsidR="009B5446">
              <w:rPr>
                <w:sz w:val="28"/>
                <w:szCs w:val="28"/>
              </w:rPr>
              <w:t>ИХ</w:t>
            </w:r>
            <w:r>
              <w:rPr>
                <w:sz w:val="28"/>
                <w:szCs w:val="28"/>
              </w:rPr>
              <w:t>,      -</w:t>
            </w:r>
            <w:r w:rsidR="009B5446">
              <w:rPr>
                <w:sz w:val="28"/>
                <w:szCs w:val="28"/>
              </w:rPr>
              <w:t>ЫХ</w:t>
            </w:r>
            <w:r>
              <w:rPr>
                <w:sz w:val="28"/>
                <w:szCs w:val="28"/>
              </w:rPr>
              <w:t>. Например, на четверых, на троих.</w:t>
            </w:r>
          </w:p>
          <w:p w:rsidR="005337DB" w:rsidRDefault="005337DB">
            <w:pPr>
              <w:rPr>
                <w:sz w:val="28"/>
                <w:szCs w:val="28"/>
              </w:rPr>
            </w:pPr>
            <w:r>
              <w:rPr>
                <w:sz w:val="28"/>
                <w:szCs w:val="28"/>
              </w:rPr>
              <w:t xml:space="preserve">Приставка </w:t>
            </w:r>
            <w:r w:rsidR="009B5446">
              <w:rPr>
                <w:sz w:val="28"/>
                <w:szCs w:val="28"/>
              </w:rPr>
              <w:t>ПО-</w:t>
            </w:r>
            <w:r>
              <w:rPr>
                <w:sz w:val="28"/>
                <w:szCs w:val="28"/>
              </w:rPr>
              <w:t xml:space="preserve"> + собирательное числительное. Например, по двое, по четверо.</w:t>
            </w:r>
          </w:p>
        </w:tc>
        <w:tc>
          <w:tcPr>
            <w:tcW w:w="3191" w:type="dxa"/>
          </w:tcPr>
          <w:p w:rsidR="005D6053" w:rsidRDefault="009B5446" w:rsidP="009B5446">
            <w:pPr>
              <w:rPr>
                <w:sz w:val="28"/>
                <w:szCs w:val="28"/>
              </w:rPr>
            </w:pPr>
            <w:r>
              <w:rPr>
                <w:sz w:val="28"/>
                <w:szCs w:val="28"/>
              </w:rPr>
              <w:t>2)приставка ПО- + суффикс –И, например, по-лисьи, по-русски.</w:t>
            </w:r>
          </w:p>
        </w:tc>
      </w:tr>
      <w:tr w:rsidR="005D6053" w:rsidTr="005D6053">
        <w:tc>
          <w:tcPr>
            <w:tcW w:w="3190" w:type="dxa"/>
          </w:tcPr>
          <w:p w:rsidR="005D6053" w:rsidRDefault="005337DB">
            <w:pPr>
              <w:rPr>
                <w:sz w:val="28"/>
                <w:szCs w:val="28"/>
              </w:rPr>
            </w:pPr>
            <w:r>
              <w:rPr>
                <w:sz w:val="28"/>
                <w:szCs w:val="28"/>
              </w:rPr>
              <w:t>3)наречия с корнями верх, низ, глубь, даль, высь, век, перед, ширь, начало, конец, например, вверх, вниз, ввысь.</w:t>
            </w:r>
          </w:p>
        </w:tc>
        <w:tc>
          <w:tcPr>
            <w:tcW w:w="3190" w:type="dxa"/>
          </w:tcPr>
          <w:p w:rsidR="005D6053" w:rsidRDefault="005337DB">
            <w:pPr>
              <w:rPr>
                <w:sz w:val="28"/>
                <w:szCs w:val="28"/>
              </w:rPr>
            </w:pPr>
            <w:r>
              <w:rPr>
                <w:sz w:val="28"/>
                <w:szCs w:val="28"/>
              </w:rPr>
              <w:t>3)приставка + наречия с гласной, например, без оглядки, без устали.</w:t>
            </w:r>
          </w:p>
        </w:tc>
        <w:tc>
          <w:tcPr>
            <w:tcW w:w="3191" w:type="dxa"/>
          </w:tcPr>
          <w:p w:rsidR="005D6053" w:rsidRDefault="009B5446">
            <w:pPr>
              <w:rPr>
                <w:sz w:val="28"/>
                <w:szCs w:val="28"/>
              </w:rPr>
            </w:pPr>
            <w:r>
              <w:rPr>
                <w:sz w:val="28"/>
                <w:szCs w:val="28"/>
              </w:rPr>
              <w:t>3)приставки ВО-, В- +суффиксы –ИХ, -ЫХ, например, в-третьих, во-вторых.</w:t>
            </w:r>
          </w:p>
        </w:tc>
      </w:tr>
      <w:tr w:rsidR="005D6053" w:rsidTr="005D6053">
        <w:tc>
          <w:tcPr>
            <w:tcW w:w="3190" w:type="dxa"/>
          </w:tcPr>
          <w:p w:rsidR="005D6053" w:rsidRDefault="005337DB">
            <w:pPr>
              <w:rPr>
                <w:sz w:val="28"/>
                <w:szCs w:val="28"/>
              </w:rPr>
            </w:pPr>
            <w:r>
              <w:rPr>
                <w:sz w:val="28"/>
                <w:szCs w:val="28"/>
              </w:rPr>
              <w:t>4)от прилагательных с приставкой и суффиксом, например, докрасна, досуха, слева.</w:t>
            </w:r>
          </w:p>
        </w:tc>
        <w:tc>
          <w:tcPr>
            <w:tcW w:w="3190" w:type="dxa"/>
          </w:tcPr>
          <w:p w:rsidR="005D6053" w:rsidRDefault="005337DB">
            <w:pPr>
              <w:rPr>
                <w:sz w:val="28"/>
                <w:szCs w:val="28"/>
              </w:rPr>
            </w:pPr>
            <w:r>
              <w:rPr>
                <w:sz w:val="28"/>
                <w:szCs w:val="28"/>
              </w:rPr>
              <w:t>4) наречные сочетания (сохранены падежные формы) например, под мышкой, с глазу на глаз.</w:t>
            </w:r>
          </w:p>
        </w:tc>
        <w:tc>
          <w:tcPr>
            <w:tcW w:w="3191" w:type="dxa"/>
          </w:tcPr>
          <w:p w:rsidR="005D6053" w:rsidRDefault="009B5446">
            <w:pPr>
              <w:rPr>
                <w:sz w:val="28"/>
                <w:szCs w:val="28"/>
              </w:rPr>
            </w:pPr>
            <w:r>
              <w:rPr>
                <w:sz w:val="28"/>
                <w:szCs w:val="28"/>
              </w:rPr>
              <w:t>4)приставка КОЕ-, например, кое-как, кое-где.</w:t>
            </w:r>
          </w:p>
        </w:tc>
      </w:tr>
      <w:tr w:rsidR="005D6053" w:rsidTr="005D6053">
        <w:tc>
          <w:tcPr>
            <w:tcW w:w="3190" w:type="dxa"/>
          </w:tcPr>
          <w:p w:rsidR="005D6053" w:rsidRDefault="005337DB">
            <w:pPr>
              <w:rPr>
                <w:sz w:val="28"/>
                <w:szCs w:val="28"/>
              </w:rPr>
            </w:pPr>
            <w:r>
              <w:rPr>
                <w:sz w:val="28"/>
                <w:szCs w:val="28"/>
              </w:rPr>
              <w:t>5)</w:t>
            </w:r>
            <w:r w:rsidR="009B5446">
              <w:rPr>
                <w:sz w:val="28"/>
                <w:szCs w:val="28"/>
              </w:rPr>
              <w:t xml:space="preserve"> приставка По- + суффикс –У (от прилагательных), например, подолгу, помалу.</w:t>
            </w:r>
          </w:p>
        </w:tc>
        <w:tc>
          <w:tcPr>
            <w:tcW w:w="3190" w:type="dxa"/>
          </w:tcPr>
          <w:p w:rsidR="005D6053" w:rsidRDefault="005D6053">
            <w:pPr>
              <w:rPr>
                <w:sz w:val="28"/>
                <w:szCs w:val="28"/>
              </w:rPr>
            </w:pPr>
          </w:p>
        </w:tc>
        <w:tc>
          <w:tcPr>
            <w:tcW w:w="3191" w:type="dxa"/>
          </w:tcPr>
          <w:p w:rsidR="005D6053" w:rsidRDefault="009B5446">
            <w:pPr>
              <w:rPr>
                <w:sz w:val="28"/>
                <w:szCs w:val="28"/>
              </w:rPr>
            </w:pPr>
            <w:r>
              <w:rPr>
                <w:sz w:val="28"/>
                <w:szCs w:val="28"/>
              </w:rPr>
              <w:t>5)суффиксы  -ТО,-ЛИБО, -НИБУДЬ, например, где-то когда-либо, куда-нибудь.</w:t>
            </w:r>
          </w:p>
        </w:tc>
      </w:tr>
      <w:tr w:rsidR="005D6053" w:rsidTr="005D6053">
        <w:tc>
          <w:tcPr>
            <w:tcW w:w="3190" w:type="dxa"/>
          </w:tcPr>
          <w:p w:rsidR="005D6053" w:rsidRDefault="005337DB">
            <w:pPr>
              <w:rPr>
                <w:sz w:val="28"/>
                <w:szCs w:val="28"/>
              </w:rPr>
            </w:pPr>
            <w:r>
              <w:rPr>
                <w:sz w:val="28"/>
                <w:szCs w:val="28"/>
              </w:rPr>
              <w:t>6)</w:t>
            </w:r>
            <w:r w:rsidR="009B5446">
              <w:rPr>
                <w:sz w:val="28"/>
                <w:szCs w:val="28"/>
              </w:rPr>
              <w:t xml:space="preserve"> приставка В- + суффикс –У (от глагола), например, вдогонку.</w:t>
            </w:r>
          </w:p>
        </w:tc>
        <w:tc>
          <w:tcPr>
            <w:tcW w:w="3190" w:type="dxa"/>
          </w:tcPr>
          <w:p w:rsidR="005D6053" w:rsidRDefault="005D6053">
            <w:pPr>
              <w:rPr>
                <w:sz w:val="28"/>
                <w:szCs w:val="28"/>
              </w:rPr>
            </w:pPr>
          </w:p>
        </w:tc>
        <w:tc>
          <w:tcPr>
            <w:tcW w:w="3191" w:type="dxa"/>
          </w:tcPr>
          <w:p w:rsidR="005D6053" w:rsidRDefault="009B5446">
            <w:pPr>
              <w:rPr>
                <w:sz w:val="28"/>
                <w:szCs w:val="28"/>
              </w:rPr>
            </w:pPr>
            <w:r>
              <w:rPr>
                <w:sz w:val="28"/>
                <w:szCs w:val="28"/>
              </w:rPr>
              <w:t>6) с двумя повторяющимися корнями (морфемами), например, еле-еле, чуть-чуть.</w:t>
            </w:r>
          </w:p>
        </w:tc>
      </w:tr>
    </w:tbl>
    <w:p w:rsidR="005D6053" w:rsidRDefault="006D6AB9">
      <w:pPr>
        <w:rPr>
          <w:sz w:val="28"/>
          <w:szCs w:val="28"/>
        </w:rPr>
      </w:pPr>
      <w:r w:rsidRPr="006D6AB9">
        <w:rPr>
          <w:b/>
          <w:sz w:val="28"/>
          <w:szCs w:val="28"/>
          <w:u w:val="single"/>
          <w:lang w:val="en-US"/>
        </w:rPr>
        <w:lastRenderedPageBreak/>
        <w:t>VII</w:t>
      </w:r>
      <w:r w:rsidRPr="006D6AB9">
        <w:rPr>
          <w:b/>
          <w:sz w:val="28"/>
          <w:szCs w:val="28"/>
          <w:u w:val="single"/>
        </w:rPr>
        <w:t>. Закрепление изученного материала</w:t>
      </w:r>
      <w:r>
        <w:rPr>
          <w:sz w:val="28"/>
          <w:szCs w:val="28"/>
        </w:rPr>
        <w:t>.</w:t>
      </w:r>
    </w:p>
    <w:p w:rsidR="006D6AB9" w:rsidRDefault="006D6AB9">
      <w:pPr>
        <w:rPr>
          <w:sz w:val="28"/>
          <w:szCs w:val="28"/>
        </w:rPr>
      </w:pPr>
      <w:r>
        <w:rPr>
          <w:sz w:val="28"/>
          <w:szCs w:val="28"/>
        </w:rPr>
        <w:t>Чтение правила в учебнике.</w:t>
      </w:r>
    </w:p>
    <w:p w:rsidR="006D6AB9" w:rsidRDefault="006D6AB9">
      <w:pPr>
        <w:rPr>
          <w:sz w:val="28"/>
          <w:szCs w:val="28"/>
        </w:rPr>
      </w:pPr>
      <w:r>
        <w:rPr>
          <w:sz w:val="28"/>
          <w:szCs w:val="28"/>
        </w:rPr>
        <w:t>1)Раскройте скобки.</w:t>
      </w:r>
    </w:p>
    <w:p w:rsidR="007021FA" w:rsidRDefault="006D6AB9">
      <w:pPr>
        <w:rPr>
          <w:sz w:val="28"/>
          <w:szCs w:val="28"/>
        </w:rPr>
      </w:pPr>
      <w:r>
        <w:rPr>
          <w:sz w:val="28"/>
          <w:szCs w:val="28"/>
        </w:rPr>
        <w:t>Провести время (в)пустую, побежали (в)рассыпную, сложить (в)четверо, идти (по)двое, разделить (на)двое, поглядел (в)верх, беспокоится (по)пусту, (по)долгу не видеться, сидели (в)двоем, работать (в)ручную, сказать (в)открытую, идти (на) мировую, набирать скорость (по)немногу, побежал (в) припрыжку, (в)век не забудь, посмотрел (в)даль, смеяться (до)упаду, разделить (на)семерых.</w:t>
      </w:r>
    </w:p>
    <w:p w:rsidR="006D6AB9" w:rsidRPr="007021FA" w:rsidRDefault="006D6AB9">
      <w:pPr>
        <w:rPr>
          <w:sz w:val="28"/>
          <w:szCs w:val="28"/>
        </w:rPr>
      </w:pPr>
      <w:r>
        <w:rPr>
          <w:sz w:val="28"/>
          <w:szCs w:val="28"/>
        </w:rPr>
        <w:t>2)Словарная работа. Запомни!</w:t>
      </w:r>
    </w:p>
    <w:tbl>
      <w:tblPr>
        <w:tblStyle w:val="a3"/>
        <w:tblW w:w="0" w:type="auto"/>
        <w:tblLook w:val="04A0"/>
      </w:tblPr>
      <w:tblGrid>
        <w:gridCol w:w="4785"/>
        <w:gridCol w:w="4786"/>
      </w:tblGrid>
      <w:tr w:rsidR="006D6AB9" w:rsidTr="006D6AB9">
        <w:tc>
          <w:tcPr>
            <w:tcW w:w="4785" w:type="dxa"/>
          </w:tcPr>
          <w:p w:rsidR="006D6AB9" w:rsidRPr="008C2653" w:rsidRDefault="006D6AB9">
            <w:pPr>
              <w:rPr>
                <w:b/>
                <w:sz w:val="28"/>
                <w:szCs w:val="28"/>
                <w:u w:val="single"/>
              </w:rPr>
            </w:pPr>
            <w:r w:rsidRPr="008C2653">
              <w:rPr>
                <w:b/>
                <w:sz w:val="28"/>
                <w:szCs w:val="28"/>
                <w:u w:val="single"/>
              </w:rPr>
              <w:t>Слитно</w:t>
            </w:r>
          </w:p>
        </w:tc>
        <w:tc>
          <w:tcPr>
            <w:tcW w:w="4786" w:type="dxa"/>
          </w:tcPr>
          <w:p w:rsidR="006D6AB9" w:rsidRPr="008C2653" w:rsidRDefault="006D6AB9">
            <w:pPr>
              <w:rPr>
                <w:b/>
                <w:sz w:val="28"/>
                <w:szCs w:val="28"/>
                <w:u w:val="single"/>
              </w:rPr>
            </w:pPr>
            <w:r w:rsidRPr="008C2653">
              <w:rPr>
                <w:b/>
                <w:sz w:val="28"/>
                <w:szCs w:val="28"/>
                <w:u w:val="single"/>
              </w:rPr>
              <w:t>Раздельно</w:t>
            </w:r>
          </w:p>
        </w:tc>
      </w:tr>
      <w:tr w:rsidR="006D6AB9" w:rsidTr="006D6AB9">
        <w:tc>
          <w:tcPr>
            <w:tcW w:w="4785" w:type="dxa"/>
          </w:tcPr>
          <w:p w:rsidR="006D6AB9" w:rsidRDefault="006D6AB9">
            <w:pPr>
              <w:rPr>
                <w:sz w:val="28"/>
                <w:szCs w:val="28"/>
              </w:rPr>
            </w:pPr>
            <w:r>
              <w:rPr>
                <w:sz w:val="28"/>
                <w:szCs w:val="28"/>
              </w:rPr>
              <w:t>Внутри</w:t>
            </w:r>
          </w:p>
        </w:tc>
        <w:tc>
          <w:tcPr>
            <w:tcW w:w="4786" w:type="dxa"/>
          </w:tcPr>
          <w:p w:rsidR="006D6AB9" w:rsidRDefault="008C2653">
            <w:pPr>
              <w:rPr>
                <w:sz w:val="28"/>
                <w:szCs w:val="28"/>
              </w:rPr>
            </w:pPr>
            <w:r>
              <w:rPr>
                <w:sz w:val="28"/>
                <w:szCs w:val="28"/>
              </w:rPr>
              <w:t>Без просыпу</w:t>
            </w:r>
          </w:p>
        </w:tc>
      </w:tr>
      <w:tr w:rsidR="006D6AB9" w:rsidTr="006D6AB9">
        <w:tc>
          <w:tcPr>
            <w:tcW w:w="4785" w:type="dxa"/>
          </w:tcPr>
          <w:p w:rsidR="006D6AB9" w:rsidRDefault="006D6AB9">
            <w:pPr>
              <w:rPr>
                <w:sz w:val="28"/>
                <w:szCs w:val="28"/>
              </w:rPr>
            </w:pPr>
            <w:r>
              <w:rPr>
                <w:sz w:val="28"/>
                <w:szCs w:val="28"/>
              </w:rPr>
              <w:t>Восвояси</w:t>
            </w:r>
          </w:p>
        </w:tc>
        <w:tc>
          <w:tcPr>
            <w:tcW w:w="4786" w:type="dxa"/>
          </w:tcPr>
          <w:p w:rsidR="006D6AB9" w:rsidRDefault="008C2653">
            <w:pPr>
              <w:rPr>
                <w:sz w:val="28"/>
                <w:szCs w:val="28"/>
              </w:rPr>
            </w:pPr>
            <w:r>
              <w:rPr>
                <w:sz w:val="28"/>
                <w:szCs w:val="28"/>
              </w:rPr>
              <w:t>Без толку</w:t>
            </w:r>
          </w:p>
        </w:tc>
      </w:tr>
      <w:tr w:rsidR="006D6AB9" w:rsidTr="006D6AB9">
        <w:tc>
          <w:tcPr>
            <w:tcW w:w="4785" w:type="dxa"/>
          </w:tcPr>
          <w:p w:rsidR="006D6AB9" w:rsidRDefault="006D6AB9">
            <w:pPr>
              <w:rPr>
                <w:sz w:val="28"/>
                <w:szCs w:val="28"/>
              </w:rPr>
            </w:pPr>
            <w:r>
              <w:rPr>
                <w:sz w:val="28"/>
                <w:szCs w:val="28"/>
              </w:rPr>
              <w:t>Вразбивку</w:t>
            </w:r>
          </w:p>
        </w:tc>
        <w:tc>
          <w:tcPr>
            <w:tcW w:w="4786" w:type="dxa"/>
          </w:tcPr>
          <w:p w:rsidR="006D6AB9" w:rsidRDefault="008C2653">
            <w:pPr>
              <w:rPr>
                <w:sz w:val="28"/>
                <w:szCs w:val="28"/>
              </w:rPr>
            </w:pPr>
            <w:r>
              <w:rPr>
                <w:sz w:val="28"/>
                <w:szCs w:val="28"/>
              </w:rPr>
              <w:t>До зарезу</w:t>
            </w:r>
          </w:p>
        </w:tc>
      </w:tr>
      <w:tr w:rsidR="006D6AB9" w:rsidTr="006D6AB9">
        <w:tc>
          <w:tcPr>
            <w:tcW w:w="4785" w:type="dxa"/>
          </w:tcPr>
          <w:p w:rsidR="006D6AB9" w:rsidRDefault="006D6AB9">
            <w:pPr>
              <w:rPr>
                <w:sz w:val="28"/>
                <w:szCs w:val="28"/>
              </w:rPr>
            </w:pPr>
            <w:r>
              <w:rPr>
                <w:sz w:val="28"/>
                <w:szCs w:val="28"/>
              </w:rPr>
              <w:t>Врасплох</w:t>
            </w:r>
          </w:p>
        </w:tc>
        <w:tc>
          <w:tcPr>
            <w:tcW w:w="4786" w:type="dxa"/>
          </w:tcPr>
          <w:p w:rsidR="006D6AB9" w:rsidRDefault="008C2653">
            <w:pPr>
              <w:rPr>
                <w:sz w:val="28"/>
                <w:szCs w:val="28"/>
              </w:rPr>
            </w:pPr>
            <w:r>
              <w:rPr>
                <w:sz w:val="28"/>
                <w:szCs w:val="28"/>
              </w:rPr>
              <w:t>На лету</w:t>
            </w:r>
          </w:p>
        </w:tc>
      </w:tr>
      <w:tr w:rsidR="006D6AB9" w:rsidTr="006D6AB9">
        <w:tc>
          <w:tcPr>
            <w:tcW w:w="4785" w:type="dxa"/>
          </w:tcPr>
          <w:p w:rsidR="006D6AB9" w:rsidRDefault="008C2653">
            <w:pPr>
              <w:rPr>
                <w:sz w:val="28"/>
                <w:szCs w:val="28"/>
              </w:rPr>
            </w:pPr>
            <w:r>
              <w:rPr>
                <w:sz w:val="28"/>
                <w:szCs w:val="28"/>
              </w:rPr>
              <w:t>Всерьез</w:t>
            </w:r>
          </w:p>
        </w:tc>
        <w:tc>
          <w:tcPr>
            <w:tcW w:w="4786" w:type="dxa"/>
          </w:tcPr>
          <w:p w:rsidR="006D6AB9" w:rsidRDefault="008C2653">
            <w:pPr>
              <w:rPr>
                <w:sz w:val="28"/>
                <w:szCs w:val="28"/>
              </w:rPr>
            </w:pPr>
            <w:r>
              <w:rPr>
                <w:sz w:val="28"/>
                <w:szCs w:val="28"/>
              </w:rPr>
              <w:t>На скаку</w:t>
            </w:r>
          </w:p>
        </w:tc>
      </w:tr>
      <w:tr w:rsidR="006D6AB9" w:rsidTr="006D6AB9">
        <w:tc>
          <w:tcPr>
            <w:tcW w:w="4785" w:type="dxa"/>
          </w:tcPr>
          <w:p w:rsidR="006D6AB9" w:rsidRDefault="008C2653">
            <w:pPr>
              <w:rPr>
                <w:sz w:val="28"/>
                <w:szCs w:val="28"/>
              </w:rPr>
            </w:pPr>
            <w:r>
              <w:rPr>
                <w:sz w:val="28"/>
                <w:szCs w:val="28"/>
              </w:rPr>
              <w:t>Вскользь</w:t>
            </w:r>
          </w:p>
        </w:tc>
        <w:tc>
          <w:tcPr>
            <w:tcW w:w="4786" w:type="dxa"/>
          </w:tcPr>
          <w:p w:rsidR="006D6AB9" w:rsidRDefault="008C2653">
            <w:pPr>
              <w:rPr>
                <w:sz w:val="28"/>
                <w:szCs w:val="28"/>
              </w:rPr>
            </w:pPr>
            <w:r>
              <w:rPr>
                <w:sz w:val="28"/>
                <w:szCs w:val="28"/>
              </w:rPr>
              <w:t>На ходу</w:t>
            </w:r>
          </w:p>
        </w:tc>
      </w:tr>
      <w:tr w:rsidR="006D6AB9" w:rsidTr="006D6AB9">
        <w:tc>
          <w:tcPr>
            <w:tcW w:w="4785" w:type="dxa"/>
          </w:tcPr>
          <w:p w:rsidR="006D6AB9" w:rsidRDefault="008C2653">
            <w:pPr>
              <w:rPr>
                <w:sz w:val="28"/>
                <w:szCs w:val="28"/>
              </w:rPr>
            </w:pPr>
            <w:r>
              <w:rPr>
                <w:sz w:val="28"/>
                <w:szCs w:val="28"/>
              </w:rPr>
              <w:t>Дотла</w:t>
            </w:r>
          </w:p>
        </w:tc>
        <w:tc>
          <w:tcPr>
            <w:tcW w:w="4786" w:type="dxa"/>
          </w:tcPr>
          <w:p w:rsidR="006D6AB9" w:rsidRDefault="008C2653">
            <w:pPr>
              <w:rPr>
                <w:sz w:val="28"/>
                <w:szCs w:val="28"/>
              </w:rPr>
            </w:pPr>
            <w:r>
              <w:rPr>
                <w:sz w:val="28"/>
                <w:szCs w:val="28"/>
              </w:rPr>
              <w:t>На четвереньках</w:t>
            </w:r>
          </w:p>
        </w:tc>
      </w:tr>
      <w:tr w:rsidR="008C2653" w:rsidTr="006D6AB9">
        <w:tc>
          <w:tcPr>
            <w:tcW w:w="4785" w:type="dxa"/>
          </w:tcPr>
          <w:p w:rsidR="008C2653" w:rsidRDefault="008C2653">
            <w:pPr>
              <w:rPr>
                <w:sz w:val="28"/>
                <w:szCs w:val="28"/>
              </w:rPr>
            </w:pPr>
            <w:r>
              <w:rPr>
                <w:sz w:val="28"/>
                <w:szCs w:val="28"/>
              </w:rPr>
              <w:t>Исподтишка</w:t>
            </w:r>
          </w:p>
        </w:tc>
        <w:tc>
          <w:tcPr>
            <w:tcW w:w="4786" w:type="dxa"/>
          </w:tcPr>
          <w:p w:rsidR="008C2653" w:rsidRDefault="008C2653">
            <w:pPr>
              <w:rPr>
                <w:sz w:val="28"/>
                <w:szCs w:val="28"/>
              </w:rPr>
            </w:pPr>
            <w:r>
              <w:rPr>
                <w:sz w:val="28"/>
                <w:szCs w:val="28"/>
              </w:rPr>
              <w:t>В сердцах</w:t>
            </w:r>
          </w:p>
        </w:tc>
      </w:tr>
      <w:tr w:rsidR="008C2653" w:rsidTr="006D6AB9">
        <w:tc>
          <w:tcPr>
            <w:tcW w:w="4785" w:type="dxa"/>
          </w:tcPr>
          <w:p w:rsidR="008C2653" w:rsidRDefault="008C2653">
            <w:pPr>
              <w:rPr>
                <w:sz w:val="28"/>
                <w:szCs w:val="28"/>
              </w:rPr>
            </w:pPr>
            <w:r>
              <w:rPr>
                <w:sz w:val="28"/>
                <w:szCs w:val="28"/>
              </w:rPr>
              <w:t>Навытяжку</w:t>
            </w:r>
          </w:p>
        </w:tc>
        <w:tc>
          <w:tcPr>
            <w:tcW w:w="4786" w:type="dxa"/>
          </w:tcPr>
          <w:p w:rsidR="008C2653" w:rsidRDefault="008C2653">
            <w:pPr>
              <w:rPr>
                <w:sz w:val="28"/>
                <w:szCs w:val="28"/>
              </w:rPr>
            </w:pPr>
            <w:r>
              <w:rPr>
                <w:sz w:val="28"/>
                <w:szCs w:val="28"/>
              </w:rPr>
              <w:t>До смерти</w:t>
            </w:r>
          </w:p>
        </w:tc>
      </w:tr>
      <w:tr w:rsidR="008C2653" w:rsidTr="006D6AB9">
        <w:tc>
          <w:tcPr>
            <w:tcW w:w="4785" w:type="dxa"/>
          </w:tcPr>
          <w:p w:rsidR="008C2653" w:rsidRDefault="008C2653">
            <w:pPr>
              <w:rPr>
                <w:sz w:val="28"/>
                <w:szCs w:val="28"/>
              </w:rPr>
            </w:pPr>
            <w:r>
              <w:rPr>
                <w:sz w:val="28"/>
                <w:szCs w:val="28"/>
              </w:rPr>
              <w:t>Наизусть</w:t>
            </w:r>
          </w:p>
        </w:tc>
        <w:tc>
          <w:tcPr>
            <w:tcW w:w="4786" w:type="dxa"/>
          </w:tcPr>
          <w:p w:rsidR="008C2653" w:rsidRDefault="008C2653">
            <w:pPr>
              <w:rPr>
                <w:sz w:val="28"/>
                <w:szCs w:val="28"/>
              </w:rPr>
            </w:pPr>
            <w:r>
              <w:rPr>
                <w:sz w:val="28"/>
                <w:szCs w:val="28"/>
              </w:rPr>
              <w:t>В одиночку</w:t>
            </w:r>
          </w:p>
        </w:tc>
      </w:tr>
      <w:tr w:rsidR="008C2653" w:rsidTr="006D6AB9">
        <w:tc>
          <w:tcPr>
            <w:tcW w:w="4785" w:type="dxa"/>
          </w:tcPr>
          <w:p w:rsidR="008C2653" w:rsidRDefault="008C2653">
            <w:pPr>
              <w:rPr>
                <w:sz w:val="28"/>
                <w:szCs w:val="28"/>
              </w:rPr>
            </w:pPr>
            <w:r>
              <w:rPr>
                <w:sz w:val="28"/>
                <w:szCs w:val="28"/>
              </w:rPr>
              <w:t>Поодиночке</w:t>
            </w:r>
          </w:p>
        </w:tc>
        <w:tc>
          <w:tcPr>
            <w:tcW w:w="4786" w:type="dxa"/>
          </w:tcPr>
          <w:p w:rsidR="008C2653" w:rsidRDefault="008C2653">
            <w:pPr>
              <w:rPr>
                <w:sz w:val="28"/>
                <w:szCs w:val="28"/>
              </w:rPr>
            </w:pPr>
          </w:p>
        </w:tc>
      </w:tr>
    </w:tbl>
    <w:p w:rsidR="006D6AB9" w:rsidRPr="007021FA" w:rsidRDefault="006D6AB9">
      <w:pPr>
        <w:rPr>
          <w:sz w:val="28"/>
          <w:szCs w:val="28"/>
        </w:rPr>
      </w:pPr>
    </w:p>
    <w:p w:rsidR="008C2653" w:rsidRDefault="008C2653">
      <w:pPr>
        <w:rPr>
          <w:sz w:val="28"/>
          <w:szCs w:val="28"/>
        </w:rPr>
      </w:pPr>
      <w:r w:rsidRPr="008C2653">
        <w:rPr>
          <w:sz w:val="28"/>
          <w:szCs w:val="28"/>
        </w:rPr>
        <w:t>3</w:t>
      </w:r>
      <w:r>
        <w:rPr>
          <w:sz w:val="28"/>
          <w:szCs w:val="28"/>
        </w:rPr>
        <w:t>)</w:t>
      </w:r>
      <w:r w:rsidRPr="008C2653">
        <w:rPr>
          <w:sz w:val="28"/>
          <w:szCs w:val="28"/>
        </w:rPr>
        <w:t xml:space="preserve"> Распределите слова в т</w:t>
      </w:r>
      <w:r>
        <w:rPr>
          <w:sz w:val="28"/>
          <w:szCs w:val="28"/>
        </w:rPr>
        <w:t>ри группы: 1) наречия с приставками, пишущимися слитно; 2) наречия, пишущиеся отдельно; 3) словосочетания, в которых нет наречий.</w:t>
      </w:r>
    </w:p>
    <w:p w:rsidR="008C2653" w:rsidRDefault="008C2653">
      <w:pPr>
        <w:rPr>
          <w:sz w:val="28"/>
          <w:szCs w:val="28"/>
        </w:rPr>
      </w:pPr>
      <w:r>
        <w:rPr>
          <w:sz w:val="28"/>
          <w:szCs w:val="28"/>
        </w:rPr>
        <w:t>Идти (на)пропалую, отвечать (на)обум и(не)впопад, бежать (в0 одиночку, (во) время перемены, приходить (во)время, опуститься (на)корточки, схватить (в) охапку, выступать (В)первые, (в)первые минуты встречи, прощаться (на)век, говорить (без) устали, покинуть (на) веки город, сделать (в)тайне, идти (по) одиночке, рубить (с)плеча, свешивался (с) плеча охотника, увидеться (на)утро, перенесли (на) утро, петь (по)тихоньку, (по)истине справедливо.</w:t>
      </w:r>
    </w:p>
    <w:p w:rsidR="006C2E4F" w:rsidRDefault="008C2653">
      <w:pPr>
        <w:rPr>
          <w:sz w:val="28"/>
          <w:szCs w:val="28"/>
        </w:rPr>
      </w:pPr>
      <w:r>
        <w:rPr>
          <w:sz w:val="28"/>
          <w:szCs w:val="28"/>
        </w:rPr>
        <w:t>4)</w:t>
      </w:r>
      <w:r w:rsidR="006C2E4F">
        <w:rPr>
          <w:sz w:val="28"/>
          <w:szCs w:val="28"/>
        </w:rPr>
        <w:t>Распределите словосочетания по двум группам: 1)с наречиями, 2) с прилагательными.</w:t>
      </w:r>
    </w:p>
    <w:p w:rsidR="008C2653" w:rsidRDefault="006C2E4F">
      <w:pPr>
        <w:rPr>
          <w:sz w:val="28"/>
          <w:szCs w:val="28"/>
        </w:rPr>
      </w:pPr>
      <w:r>
        <w:rPr>
          <w:sz w:val="28"/>
          <w:szCs w:val="28"/>
        </w:rPr>
        <w:lastRenderedPageBreak/>
        <w:t>(По) новому шоссе, жить (по)новому, беспокоиться (по)пустому, (по)прежнему пути, (по)осеннему лесу, пахло (по)осеннему, поделиться (по)братски, договориться (по)хорошему, холодно (по)зимнему, (по)зимнему пути, говорить (по)русски,</w:t>
      </w:r>
      <w:r w:rsidR="008C2653">
        <w:rPr>
          <w:sz w:val="28"/>
          <w:szCs w:val="28"/>
        </w:rPr>
        <w:t xml:space="preserve"> </w:t>
      </w:r>
      <w:r>
        <w:rPr>
          <w:sz w:val="28"/>
          <w:szCs w:val="28"/>
        </w:rPr>
        <w:t>(по)русскому языку, идти (по)пустому переулку, (по)французскому обычаю, (по)французски говорить.</w:t>
      </w:r>
    </w:p>
    <w:p w:rsidR="006C2E4F" w:rsidRDefault="006C2E4F">
      <w:pPr>
        <w:rPr>
          <w:sz w:val="28"/>
          <w:szCs w:val="28"/>
        </w:rPr>
      </w:pPr>
      <w:r>
        <w:rPr>
          <w:sz w:val="28"/>
          <w:szCs w:val="28"/>
        </w:rPr>
        <w:t>5) Вставьте буквы и раскройте скобки. Графически объясните правописание омонимичных слов. Расставьте пропущенные запятые.</w:t>
      </w:r>
    </w:p>
    <w:p w:rsidR="007021FA" w:rsidRDefault="006C2E4F">
      <w:pPr>
        <w:rPr>
          <w:sz w:val="28"/>
          <w:szCs w:val="28"/>
        </w:rPr>
      </w:pPr>
      <w:r>
        <w:rPr>
          <w:sz w:val="28"/>
          <w:szCs w:val="28"/>
        </w:rPr>
        <w:t>1)(В)конец обессил…в я отшвырнул лопату. 2) Река светилась как бы изнутри из своей глубины и переливаясь из конца (в) конец бл…тела (густо)синей лентой, таинстве…ой и (холодно)сказочной. 3) Влев…, бесконечно далеко (в)глубь, ра…тилались засе…(н,нн)ые поля. 4)Туркмены складывали кибитки и бежали (в)глубь степей. 5) (В)дали полуночной, безвольной, э</w:t>
      </w:r>
      <w:r w:rsidR="00FD59E8">
        <w:rPr>
          <w:sz w:val="28"/>
          <w:szCs w:val="28"/>
        </w:rPr>
        <w:t xml:space="preserve">то </w:t>
      </w:r>
      <w:r>
        <w:rPr>
          <w:sz w:val="28"/>
          <w:szCs w:val="28"/>
        </w:rPr>
        <w:t xml:space="preserve"> смолкнувший звон колокольный.</w:t>
      </w:r>
      <w:r w:rsidR="00FD59E8">
        <w:rPr>
          <w:sz w:val="28"/>
          <w:szCs w:val="28"/>
        </w:rPr>
        <w:t xml:space="preserve"> 6) И мир бе…конечно для него ра…ширился (в)глубь и (в)ширь. 7) Он направлялся (в)глубь бе…людной впадины по дну древнего моря спеша и бе…покоясь. 8) Мужики явились рано (по)утру всей деревней. 9)(По) утру можно определить погоду на весь день. 10) Мы (на)силу пр…одолели внезапное пр…пятствие. 11) (На) силу его мы уже не надеялись. 12) Все отъезжающие пр…были на вокзал (во)время.13) (Во)время (научно)и(с,сс)ледовательской экспе…диц…и были сделаны ун…кальные открытия.</w:t>
      </w:r>
    </w:p>
    <w:p w:rsidR="00FD59E8" w:rsidRDefault="00FD59E8">
      <w:pPr>
        <w:rPr>
          <w:sz w:val="28"/>
          <w:szCs w:val="28"/>
        </w:rPr>
      </w:pPr>
      <w:r w:rsidRPr="00FD59E8">
        <w:rPr>
          <w:b/>
          <w:sz w:val="28"/>
          <w:szCs w:val="28"/>
          <w:u w:val="single"/>
          <w:lang w:val="en-US"/>
        </w:rPr>
        <w:t>VIII</w:t>
      </w:r>
      <w:r w:rsidRPr="00FD59E8">
        <w:rPr>
          <w:b/>
          <w:sz w:val="28"/>
          <w:szCs w:val="28"/>
          <w:u w:val="single"/>
        </w:rPr>
        <w:t>. Домашнее задание</w:t>
      </w:r>
      <w:r>
        <w:rPr>
          <w:sz w:val="28"/>
          <w:szCs w:val="28"/>
        </w:rPr>
        <w:t>.</w:t>
      </w:r>
    </w:p>
    <w:p w:rsidR="00FD59E8" w:rsidRDefault="00FD59E8">
      <w:pPr>
        <w:rPr>
          <w:sz w:val="28"/>
          <w:szCs w:val="28"/>
        </w:rPr>
      </w:pPr>
      <w:r>
        <w:rPr>
          <w:sz w:val="28"/>
          <w:szCs w:val="28"/>
        </w:rPr>
        <w:t>Параграфы 42,43, упр.254, 261.</w:t>
      </w:r>
    </w:p>
    <w:p w:rsidR="00FD59E8" w:rsidRDefault="00FD59E8">
      <w:pPr>
        <w:rPr>
          <w:b/>
          <w:sz w:val="28"/>
          <w:szCs w:val="28"/>
          <w:u w:val="single"/>
        </w:rPr>
      </w:pPr>
      <w:r w:rsidRPr="00FD59E8">
        <w:rPr>
          <w:b/>
          <w:sz w:val="28"/>
          <w:szCs w:val="28"/>
          <w:u w:val="single"/>
          <w:lang w:val="en-US"/>
        </w:rPr>
        <w:t>I</w:t>
      </w:r>
      <w:r w:rsidRPr="00FD59E8">
        <w:rPr>
          <w:b/>
          <w:sz w:val="28"/>
          <w:szCs w:val="28"/>
          <w:u w:val="single"/>
        </w:rPr>
        <w:t>Х. Подведение итогов.</w:t>
      </w:r>
    </w:p>
    <w:p w:rsidR="00FD59E8" w:rsidRDefault="00FD59E8">
      <w:pPr>
        <w:rPr>
          <w:sz w:val="28"/>
          <w:szCs w:val="28"/>
        </w:rPr>
      </w:pPr>
      <w:r>
        <w:rPr>
          <w:sz w:val="28"/>
          <w:szCs w:val="28"/>
        </w:rPr>
        <w:t>- Что нового вы узнали сегодня на уроке?</w:t>
      </w:r>
    </w:p>
    <w:p w:rsidR="00FD59E8" w:rsidRDefault="00FD59E8">
      <w:pPr>
        <w:rPr>
          <w:sz w:val="28"/>
          <w:szCs w:val="28"/>
        </w:rPr>
      </w:pPr>
      <w:r>
        <w:rPr>
          <w:sz w:val="28"/>
          <w:szCs w:val="28"/>
        </w:rPr>
        <w:t>- Расскажите о слитном правописании наречий?</w:t>
      </w:r>
    </w:p>
    <w:p w:rsidR="00FD59E8" w:rsidRDefault="00FD59E8">
      <w:pPr>
        <w:rPr>
          <w:sz w:val="28"/>
          <w:szCs w:val="28"/>
        </w:rPr>
      </w:pPr>
      <w:r>
        <w:rPr>
          <w:sz w:val="28"/>
          <w:szCs w:val="28"/>
        </w:rPr>
        <w:t>- Расскажите о раздельном правописании наречий?</w:t>
      </w:r>
    </w:p>
    <w:p w:rsidR="00FD59E8" w:rsidRDefault="00FD59E8">
      <w:pPr>
        <w:rPr>
          <w:sz w:val="28"/>
          <w:szCs w:val="28"/>
        </w:rPr>
      </w:pPr>
      <w:r>
        <w:rPr>
          <w:sz w:val="28"/>
          <w:szCs w:val="28"/>
        </w:rPr>
        <w:t>- Расскажите о дефисном правописании наречий?</w:t>
      </w:r>
    </w:p>
    <w:p w:rsidR="00FD59E8" w:rsidRDefault="00FD59E8">
      <w:pPr>
        <w:rPr>
          <w:sz w:val="28"/>
          <w:szCs w:val="28"/>
        </w:rPr>
      </w:pPr>
      <w:r>
        <w:rPr>
          <w:sz w:val="28"/>
          <w:szCs w:val="28"/>
        </w:rPr>
        <w:t>Урок окончен.</w:t>
      </w:r>
    </w:p>
    <w:p w:rsidR="00FD59E8" w:rsidRPr="00FD59E8" w:rsidRDefault="00FD59E8">
      <w:pPr>
        <w:rPr>
          <w:sz w:val="28"/>
          <w:szCs w:val="28"/>
        </w:rPr>
      </w:pPr>
    </w:p>
    <w:p w:rsidR="007021FA" w:rsidRPr="008C2653" w:rsidRDefault="007021FA">
      <w:pPr>
        <w:rPr>
          <w:sz w:val="28"/>
          <w:szCs w:val="28"/>
        </w:rPr>
      </w:pPr>
    </w:p>
    <w:p w:rsidR="007021FA" w:rsidRPr="008C2653" w:rsidRDefault="007021FA">
      <w:pPr>
        <w:rPr>
          <w:sz w:val="28"/>
          <w:szCs w:val="28"/>
        </w:rPr>
      </w:pPr>
    </w:p>
    <w:p w:rsidR="007021FA" w:rsidRPr="008C2653" w:rsidRDefault="007021FA">
      <w:pPr>
        <w:rPr>
          <w:sz w:val="28"/>
          <w:szCs w:val="28"/>
        </w:rPr>
      </w:pPr>
    </w:p>
    <w:p w:rsidR="007021FA" w:rsidRPr="008C2653" w:rsidRDefault="007021FA">
      <w:pPr>
        <w:rPr>
          <w:sz w:val="28"/>
          <w:szCs w:val="28"/>
        </w:rPr>
      </w:pPr>
    </w:p>
    <w:sectPr w:rsidR="007021FA" w:rsidRPr="008C2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1BA"/>
    <w:multiLevelType w:val="hybridMultilevel"/>
    <w:tmpl w:val="8C647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021FA"/>
    <w:rsid w:val="005337DB"/>
    <w:rsid w:val="005D6053"/>
    <w:rsid w:val="006C2E4F"/>
    <w:rsid w:val="006D6AB9"/>
    <w:rsid w:val="007021FA"/>
    <w:rsid w:val="008C2653"/>
    <w:rsid w:val="009B5446"/>
    <w:rsid w:val="00F21C49"/>
    <w:rsid w:val="00FD5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0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D60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2015-03-25T07:40:00Z</dcterms:created>
  <dcterms:modified xsi:type="dcterms:W3CDTF">2015-03-25T09:08:00Z</dcterms:modified>
</cp:coreProperties>
</file>